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DF" w:rsidRDefault="003B60CB" w:rsidP="00B40C9A">
      <w:pPr>
        <w:pStyle w:val="Bezmez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Téma maturitních prací</w:t>
      </w:r>
      <w:r w:rsidR="00B40C9A">
        <w:rPr>
          <w:rFonts w:ascii="Times New Roman" w:hAnsi="Times New Roman" w:cs="Times New Roman"/>
          <w:b/>
          <w:sz w:val="24"/>
        </w:rPr>
        <w:t xml:space="preserve"> CR</w:t>
      </w:r>
      <w:r>
        <w:rPr>
          <w:rFonts w:ascii="Times New Roman" w:hAnsi="Times New Roman" w:cs="Times New Roman"/>
          <w:b/>
          <w:sz w:val="24"/>
        </w:rPr>
        <w:t>4</w:t>
      </w:r>
      <w:r w:rsidR="00B40C9A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B40C9A">
        <w:rPr>
          <w:rFonts w:ascii="Times New Roman" w:hAnsi="Times New Roman" w:cs="Times New Roman"/>
          <w:b/>
          <w:sz w:val="24"/>
        </w:rPr>
        <w:t>šk</w:t>
      </w:r>
      <w:proofErr w:type="spellEnd"/>
      <w:r w:rsidR="00B40C9A">
        <w:rPr>
          <w:rFonts w:ascii="Times New Roman" w:hAnsi="Times New Roman" w:cs="Times New Roman"/>
          <w:b/>
          <w:sz w:val="24"/>
        </w:rPr>
        <w:t xml:space="preserve">. rok </w:t>
      </w:r>
      <w:r w:rsidR="000A4112">
        <w:rPr>
          <w:rFonts w:ascii="Times New Roman" w:hAnsi="Times New Roman" w:cs="Times New Roman"/>
          <w:b/>
          <w:sz w:val="24"/>
        </w:rPr>
        <w:t>2019/2020</w:t>
      </w:r>
      <w:r w:rsidR="00B40C9A">
        <w:rPr>
          <w:rFonts w:ascii="Times New Roman" w:hAnsi="Times New Roman" w:cs="Times New Roman"/>
          <w:b/>
          <w:sz w:val="24"/>
        </w:rPr>
        <w:t>:</w:t>
      </w:r>
    </w:p>
    <w:p w:rsidR="00B40C9A" w:rsidRDefault="00B40C9A" w:rsidP="00B40C9A">
      <w:pPr>
        <w:pStyle w:val="Bezmezer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4536"/>
        <w:gridCol w:w="1984"/>
        <w:gridCol w:w="1701"/>
        <w:gridCol w:w="1985"/>
      </w:tblGrid>
      <w:tr w:rsidR="00935C0B" w:rsidTr="00C07C1B">
        <w:trPr>
          <w:jc w:val="center"/>
        </w:trPr>
        <w:tc>
          <w:tcPr>
            <w:tcW w:w="2547" w:type="dxa"/>
            <w:vAlign w:val="center"/>
          </w:tcPr>
          <w:p w:rsidR="00935C0B" w:rsidRPr="00B40C9A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Jméno a příjmení žáka</w:t>
            </w:r>
          </w:p>
        </w:tc>
        <w:tc>
          <w:tcPr>
            <w:tcW w:w="4536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Téma</w:t>
            </w:r>
          </w:p>
        </w:tc>
        <w:tc>
          <w:tcPr>
            <w:tcW w:w="1984" w:type="dxa"/>
            <w:vAlign w:val="center"/>
          </w:tcPr>
          <w:p w:rsidR="00935C0B" w:rsidRPr="00B40C9A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Vedoucí</w:t>
            </w:r>
          </w:p>
        </w:tc>
        <w:tc>
          <w:tcPr>
            <w:tcW w:w="1701" w:type="dxa"/>
            <w:vAlign w:val="center"/>
          </w:tcPr>
          <w:p w:rsidR="00935C0B" w:rsidRPr="00B40C9A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Oponent</w:t>
            </w:r>
          </w:p>
        </w:tc>
        <w:tc>
          <w:tcPr>
            <w:tcW w:w="1985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Další konzultanti</w:t>
            </w:r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935C0B" w:rsidRPr="00B40C9A" w:rsidRDefault="00581C2F" w:rsidP="00B40C9A">
            <w:pPr>
              <w:pStyle w:val="Bezmez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Eliška Braunová</w:t>
            </w:r>
          </w:p>
        </w:tc>
        <w:tc>
          <w:tcPr>
            <w:tcW w:w="4536" w:type="dxa"/>
          </w:tcPr>
          <w:p w:rsidR="00935C0B" w:rsidRDefault="00581C2F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Vinařský CR v ČR. Vytvoření třídenního zájezdu pro 25 účastníků po vinařských oblastech ČR. Segment ženy 30 let z toho dvě klientky mají sníženu mobilitu (berle)</w:t>
            </w:r>
          </w:p>
        </w:tc>
        <w:tc>
          <w:tcPr>
            <w:tcW w:w="1984" w:type="dxa"/>
          </w:tcPr>
          <w:p w:rsidR="00935C0B" w:rsidRDefault="00581C2F" w:rsidP="00581C2F">
            <w:pPr>
              <w:pStyle w:val="Bezmezer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Šálová</w:t>
            </w:r>
          </w:p>
        </w:tc>
        <w:tc>
          <w:tcPr>
            <w:tcW w:w="1701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5C0B" w:rsidRDefault="00452D1B" w:rsidP="00C07C1B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ŠA, ŠA, </w:t>
            </w:r>
            <w:r w:rsidR="00581C2F">
              <w:rPr>
                <w:rFonts w:ascii="Times New Roman" w:hAnsi="Times New Roman" w:cs="Times New Roman"/>
              </w:rPr>
              <w:t>IKT</w:t>
            </w:r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935C0B" w:rsidRPr="00251CF2" w:rsidRDefault="00581C2F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František </w:t>
            </w:r>
            <w:proofErr w:type="spellStart"/>
            <w:r>
              <w:rPr>
                <w:rFonts w:ascii="Times New Roman" w:hAnsi="Times New Roman" w:cs="Times New Roman"/>
              </w:rPr>
              <w:t>Belej</w:t>
            </w:r>
            <w:proofErr w:type="spellEnd"/>
          </w:p>
        </w:tc>
        <w:tc>
          <w:tcPr>
            <w:tcW w:w="4536" w:type="dxa"/>
          </w:tcPr>
          <w:p w:rsidR="00935C0B" w:rsidRPr="00251CF2" w:rsidRDefault="00581C2F" w:rsidP="00213DB0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Seniorský CR ve Středočeském kraji. Vytvoření třídenního zájezdu pro 35 účastníků- segment senioři 60-65 let, muži i ženy</w:t>
            </w:r>
          </w:p>
        </w:tc>
        <w:tc>
          <w:tcPr>
            <w:tcW w:w="1984" w:type="dxa"/>
          </w:tcPr>
          <w:p w:rsidR="00935C0B" w:rsidRPr="00251CF2" w:rsidRDefault="00581C2F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Husárová</w:t>
            </w:r>
          </w:p>
        </w:tc>
        <w:tc>
          <w:tcPr>
            <w:tcW w:w="1701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47922" w:rsidRDefault="00452D1B" w:rsidP="00C07C1B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HU, HU, IKT</w:t>
            </w:r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0A6967" w:rsidRPr="00251CF2" w:rsidRDefault="00581C2F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 Mikeš</w:t>
            </w:r>
          </w:p>
        </w:tc>
        <w:tc>
          <w:tcPr>
            <w:tcW w:w="4536" w:type="dxa"/>
          </w:tcPr>
          <w:p w:rsidR="00935C0B" w:rsidRPr="00251CF2" w:rsidRDefault="00581C2F" w:rsidP="00213DB0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Dobrodružný CR v jižních Čechách. Vytvoření třídenního zájezdu pro 30 účastníků – segment muži 25 let – sportovci.</w:t>
            </w:r>
          </w:p>
        </w:tc>
        <w:tc>
          <w:tcPr>
            <w:tcW w:w="1984" w:type="dxa"/>
          </w:tcPr>
          <w:p w:rsidR="00935C0B" w:rsidRPr="00251CF2" w:rsidRDefault="00581C2F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Černá</w:t>
            </w:r>
          </w:p>
        </w:tc>
        <w:tc>
          <w:tcPr>
            <w:tcW w:w="1701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5C0B" w:rsidRDefault="00452D1B" w:rsidP="00C07C1B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ČE, KLI, IKT</w:t>
            </w:r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935C0B" w:rsidRPr="00251CF2" w:rsidRDefault="00581C2F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Josef Teska</w:t>
            </w:r>
          </w:p>
        </w:tc>
        <w:tc>
          <w:tcPr>
            <w:tcW w:w="4536" w:type="dxa"/>
          </w:tcPr>
          <w:p w:rsidR="00935C0B" w:rsidRPr="00251CF2" w:rsidRDefault="007C5C33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Lázeňský CR na Moravě. Vytvoření třídenního zájezdu pro 8 </w:t>
            </w:r>
            <w:proofErr w:type="spellStart"/>
            <w:r>
              <w:rPr>
                <w:rFonts w:ascii="Times New Roman" w:hAnsi="Times New Roman" w:cs="Times New Roman"/>
              </w:rPr>
              <w:t>topmanažerů</w:t>
            </w:r>
            <w:proofErr w:type="spellEnd"/>
            <w:r>
              <w:rPr>
                <w:rFonts w:ascii="Times New Roman" w:hAnsi="Times New Roman" w:cs="Times New Roman"/>
              </w:rPr>
              <w:t xml:space="preserve"> po moravských lázeňských zařízeních.</w:t>
            </w:r>
          </w:p>
        </w:tc>
        <w:tc>
          <w:tcPr>
            <w:tcW w:w="1984" w:type="dxa"/>
          </w:tcPr>
          <w:p w:rsidR="00935C0B" w:rsidRPr="00251CF2" w:rsidRDefault="007C5C33" w:rsidP="007C5C33">
            <w:pPr>
              <w:pStyle w:val="Bezmezer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Šálová</w:t>
            </w:r>
          </w:p>
        </w:tc>
        <w:tc>
          <w:tcPr>
            <w:tcW w:w="1701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5C0B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ŠA, ŠA, IKT</w:t>
            </w:r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935C0B" w:rsidRPr="00251CF2" w:rsidRDefault="007C5C33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Ondřej Hájek</w:t>
            </w:r>
          </w:p>
        </w:tc>
        <w:tc>
          <w:tcPr>
            <w:tcW w:w="4536" w:type="dxa"/>
          </w:tcPr>
          <w:p w:rsidR="00935C0B" w:rsidRPr="00251CF2" w:rsidRDefault="007C5C33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Lázeňský CR v západních Čechách. Vytvoření třídenního relaxačního zájezdu pro 30 účastníků – segment VŠ studenti ve věku 24-25let, muži a ženy</w:t>
            </w:r>
          </w:p>
        </w:tc>
        <w:tc>
          <w:tcPr>
            <w:tcW w:w="1984" w:type="dxa"/>
          </w:tcPr>
          <w:p w:rsidR="00935C0B" w:rsidRPr="00251CF2" w:rsidRDefault="007C5C33" w:rsidP="007C5C33">
            <w:pPr>
              <w:pStyle w:val="Bezmezer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Šálová</w:t>
            </w:r>
          </w:p>
        </w:tc>
        <w:tc>
          <w:tcPr>
            <w:tcW w:w="1701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5C0B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ŠA, ŠA, IKT</w:t>
            </w:r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935C0B" w:rsidRPr="00251CF2" w:rsidRDefault="007C5C33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Ondřej Urban</w:t>
            </w:r>
          </w:p>
        </w:tc>
        <w:tc>
          <w:tcPr>
            <w:tcW w:w="4536" w:type="dxa"/>
          </w:tcPr>
          <w:p w:rsidR="00935C0B" w:rsidRPr="00251CF2" w:rsidRDefault="007C5C33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Kulturně poznávací CR. Vytvoření třídenního zájezdu včetně návštěvy pěti technických památek v Čechách pro 16 VŠ studentů architektury – 8 mužů a 8 žen.</w:t>
            </w:r>
          </w:p>
        </w:tc>
        <w:tc>
          <w:tcPr>
            <w:tcW w:w="1984" w:type="dxa"/>
          </w:tcPr>
          <w:p w:rsidR="00935C0B" w:rsidRPr="00251CF2" w:rsidRDefault="007C5C33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Husárová</w:t>
            </w:r>
          </w:p>
        </w:tc>
        <w:tc>
          <w:tcPr>
            <w:tcW w:w="1701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5C0B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HU, HU, IKT</w:t>
            </w:r>
          </w:p>
        </w:tc>
      </w:tr>
      <w:tr w:rsidR="00935C0B" w:rsidTr="00C07C1B">
        <w:trPr>
          <w:trHeight w:val="150"/>
          <w:jc w:val="center"/>
        </w:trPr>
        <w:tc>
          <w:tcPr>
            <w:tcW w:w="2547" w:type="dxa"/>
          </w:tcPr>
          <w:p w:rsidR="00935C0B" w:rsidRPr="00251CF2" w:rsidRDefault="007C5C33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Petra Krásová</w:t>
            </w:r>
          </w:p>
        </w:tc>
        <w:tc>
          <w:tcPr>
            <w:tcW w:w="4536" w:type="dxa"/>
          </w:tcPr>
          <w:p w:rsidR="00935C0B" w:rsidRPr="00251CF2" w:rsidRDefault="007C5C33" w:rsidP="002F180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MFF Karlovy Vary a poznání aktivit Karlových Varů. Vytvoření třídenního zájezdu pro 4 rodiny – každá rodina má 2 děti ve věku 10 a 11 let</w:t>
            </w:r>
          </w:p>
        </w:tc>
        <w:tc>
          <w:tcPr>
            <w:tcW w:w="1984" w:type="dxa"/>
          </w:tcPr>
          <w:p w:rsidR="00935C0B" w:rsidRPr="00251CF2" w:rsidRDefault="007C5C33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Černá</w:t>
            </w:r>
          </w:p>
        </w:tc>
        <w:tc>
          <w:tcPr>
            <w:tcW w:w="1701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5C0B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ČE, KLI, IKT</w:t>
            </w:r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935C0B" w:rsidRPr="00251CF2" w:rsidRDefault="007C5C33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Věra Klepáčová</w:t>
            </w:r>
          </w:p>
        </w:tc>
        <w:tc>
          <w:tcPr>
            <w:tcW w:w="4536" w:type="dxa"/>
          </w:tcPr>
          <w:p w:rsidR="00935C0B" w:rsidRPr="00251CF2" w:rsidRDefault="00C07C1B" w:rsidP="00C07C1B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Turistic</w:t>
            </w:r>
            <w:r w:rsidR="007C5C33">
              <w:rPr>
                <w:rFonts w:ascii="Times New Roman" w:hAnsi="Times New Roman" w:cs="Times New Roman"/>
              </w:rPr>
              <w:t>ko</w:t>
            </w:r>
            <w:proofErr w:type="spellEnd"/>
            <w:r w:rsidR="007C5C33">
              <w:rPr>
                <w:rFonts w:ascii="Times New Roman" w:hAnsi="Times New Roman" w:cs="Times New Roman"/>
              </w:rPr>
              <w:t xml:space="preserve"> rekreační CR. Vytvoření třídenního zájezdu po atraktivitách Krkonoš pro 7 tříčlenných rodin – každá rodina má dítě ve věku 13 let.</w:t>
            </w:r>
          </w:p>
        </w:tc>
        <w:tc>
          <w:tcPr>
            <w:tcW w:w="1984" w:type="dxa"/>
          </w:tcPr>
          <w:p w:rsidR="00935C0B" w:rsidRPr="00251CF2" w:rsidRDefault="007C5C33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Černá</w:t>
            </w:r>
          </w:p>
        </w:tc>
        <w:tc>
          <w:tcPr>
            <w:tcW w:w="1701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5C0B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ČE, KLI, IKT</w:t>
            </w:r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935C0B" w:rsidRPr="00251CF2" w:rsidRDefault="006F2458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Flachs</w:t>
            </w:r>
          </w:p>
        </w:tc>
        <w:tc>
          <w:tcPr>
            <w:tcW w:w="4536" w:type="dxa"/>
          </w:tcPr>
          <w:p w:rsidR="00935C0B" w:rsidRPr="00251CF2" w:rsidRDefault="006F2458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Kulturně poznávací CR. Vytvoření třídenního zájezdu po pěti</w:t>
            </w:r>
            <w:r w:rsidR="00C07C1B">
              <w:rPr>
                <w:rFonts w:ascii="Times New Roman" w:hAnsi="Times New Roman" w:cs="Times New Roman"/>
              </w:rPr>
              <w:t xml:space="preserve"> technických památkách na Moravě a Slezsku pro 30 klientů z toho 20 mužů a 10 žen ve věku 50let.</w:t>
            </w:r>
          </w:p>
        </w:tc>
        <w:tc>
          <w:tcPr>
            <w:tcW w:w="1984" w:type="dxa"/>
          </w:tcPr>
          <w:p w:rsidR="00935C0B" w:rsidRPr="00251CF2" w:rsidRDefault="006F2458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Husárová</w:t>
            </w:r>
          </w:p>
        </w:tc>
        <w:tc>
          <w:tcPr>
            <w:tcW w:w="1701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5C0B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HU, HU, IKT</w:t>
            </w:r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935C0B" w:rsidRPr="00251CF2" w:rsidRDefault="00452D1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Markéta Dlabačová</w:t>
            </w:r>
          </w:p>
        </w:tc>
        <w:tc>
          <w:tcPr>
            <w:tcW w:w="4536" w:type="dxa"/>
          </w:tcPr>
          <w:p w:rsidR="00935C0B" w:rsidRPr="00251CF2" w:rsidRDefault="00452D1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Kulturně poznávací CR. Vytvoření třídenního zájezdu pro 30 žen ve věku 40 let po pěti památkách </w:t>
            </w:r>
            <w:proofErr w:type="spellStart"/>
            <w:r>
              <w:rPr>
                <w:rFonts w:ascii="Times New Roman" w:hAnsi="Times New Roman" w:cs="Times New Roman"/>
              </w:rPr>
              <w:t>Unesco</w:t>
            </w:r>
            <w:proofErr w:type="spellEnd"/>
            <w:r>
              <w:rPr>
                <w:rFonts w:ascii="Times New Roman" w:hAnsi="Times New Roman" w:cs="Times New Roman"/>
              </w:rPr>
              <w:t xml:space="preserve"> v ČR.</w:t>
            </w:r>
          </w:p>
        </w:tc>
        <w:tc>
          <w:tcPr>
            <w:tcW w:w="1984" w:type="dxa"/>
          </w:tcPr>
          <w:p w:rsidR="00935C0B" w:rsidRPr="00251CF2" w:rsidRDefault="00452D1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Černá</w:t>
            </w:r>
          </w:p>
        </w:tc>
        <w:tc>
          <w:tcPr>
            <w:tcW w:w="1701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5C0B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ČE, KLI, IKT</w:t>
            </w:r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935C0B" w:rsidRPr="00251CF2" w:rsidRDefault="00452D1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Dominik Sedláček</w:t>
            </w:r>
          </w:p>
        </w:tc>
        <w:tc>
          <w:tcPr>
            <w:tcW w:w="4536" w:type="dxa"/>
          </w:tcPr>
          <w:p w:rsidR="00935C0B" w:rsidRPr="00251CF2" w:rsidRDefault="00452D1B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Vodácký CR v ČR. Vytvoření třídenního vodáckého zájezdu pro skupinu patnácti účastníků – segment muži 20 let.</w:t>
            </w:r>
          </w:p>
        </w:tc>
        <w:tc>
          <w:tcPr>
            <w:tcW w:w="1984" w:type="dxa"/>
          </w:tcPr>
          <w:p w:rsidR="00935C0B" w:rsidRPr="00251CF2" w:rsidRDefault="00452D1B" w:rsidP="00452D1B">
            <w:pPr>
              <w:pStyle w:val="Bezmezer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Šálová</w:t>
            </w:r>
          </w:p>
        </w:tc>
        <w:tc>
          <w:tcPr>
            <w:tcW w:w="1701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5C0B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ŠA, ŠA, IKT</w:t>
            </w:r>
          </w:p>
        </w:tc>
      </w:tr>
      <w:tr w:rsidR="000A6967" w:rsidTr="00C07C1B">
        <w:trPr>
          <w:jc w:val="center"/>
        </w:trPr>
        <w:tc>
          <w:tcPr>
            <w:tcW w:w="2547" w:type="dxa"/>
          </w:tcPr>
          <w:p w:rsidR="000A6967" w:rsidRPr="00251CF2" w:rsidRDefault="00452D1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 Hranická</w:t>
            </w:r>
          </w:p>
        </w:tc>
        <w:tc>
          <w:tcPr>
            <w:tcW w:w="4536" w:type="dxa"/>
          </w:tcPr>
          <w:p w:rsidR="000A6967" w:rsidRPr="00251CF2" w:rsidRDefault="00452D1B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Sportovní CR ve středních Čechách. Vytvoření třídenního zájezdu se zaměřením na cykloturistiku pro segment – studenti VŠ, 20 studentek a 10 studentů.</w:t>
            </w:r>
          </w:p>
        </w:tc>
        <w:tc>
          <w:tcPr>
            <w:tcW w:w="1984" w:type="dxa"/>
          </w:tcPr>
          <w:p w:rsidR="000A6967" w:rsidRPr="00251CF2" w:rsidRDefault="00452D1B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Husárová</w:t>
            </w:r>
          </w:p>
        </w:tc>
        <w:tc>
          <w:tcPr>
            <w:tcW w:w="1701" w:type="dxa"/>
          </w:tcPr>
          <w:p w:rsidR="000A6967" w:rsidRDefault="000A6967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967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HU, HU, IKT</w:t>
            </w:r>
          </w:p>
        </w:tc>
      </w:tr>
      <w:tr w:rsidR="000A6967" w:rsidTr="00C07C1B">
        <w:trPr>
          <w:jc w:val="center"/>
        </w:trPr>
        <w:tc>
          <w:tcPr>
            <w:tcW w:w="2547" w:type="dxa"/>
          </w:tcPr>
          <w:p w:rsidR="000A6967" w:rsidRPr="00251CF2" w:rsidRDefault="00452D1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Radek </w:t>
            </w:r>
            <w:proofErr w:type="spellStart"/>
            <w:r>
              <w:rPr>
                <w:rFonts w:ascii="Times New Roman" w:hAnsi="Times New Roman" w:cs="Times New Roman"/>
              </w:rPr>
              <w:t>Bujas</w:t>
            </w:r>
            <w:proofErr w:type="spellEnd"/>
          </w:p>
        </w:tc>
        <w:tc>
          <w:tcPr>
            <w:tcW w:w="4536" w:type="dxa"/>
          </w:tcPr>
          <w:p w:rsidR="000A6967" w:rsidRPr="00251CF2" w:rsidRDefault="00452D1B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Kulturně poznávací CR. Vytvoření třídenního zájezdu po pěti technických památkách v ČR pro 45 klientů – 30 mužů a 15 žen ve věku 40 let.</w:t>
            </w:r>
          </w:p>
        </w:tc>
        <w:tc>
          <w:tcPr>
            <w:tcW w:w="1984" w:type="dxa"/>
          </w:tcPr>
          <w:p w:rsidR="000A6967" w:rsidRPr="00251CF2" w:rsidRDefault="00452D1B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Husárová</w:t>
            </w:r>
          </w:p>
        </w:tc>
        <w:tc>
          <w:tcPr>
            <w:tcW w:w="1701" w:type="dxa"/>
          </w:tcPr>
          <w:p w:rsidR="000A6967" w:rsidRDefault="000A6967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967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HU, HU, IKT</w:t>
            </w:r>
          </w:p>
        </w:tc>
      </w:tr>
      <w:tr w:rsidR="000A6967" w:rsidTr="00C07C1B">
        <w:trPr>
          <w:jc w:val="center"/>
        </w:trPr>
        <w:tc>
          <w:tcPr>
            <w:tcW w:w="2547" w:type="dxa"/>
          </w:tcPr>
          <w:p w:rsidR="000A6967" w:rsidRPr="00251CF2" w:rsidRDefault="00452D1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Petr </w:t>
            </w:r>
            <w:proofErr w:type="spellStart"/>
            <w:r>
              <w:rPr>
                <w:rFonts w:ascii="Times New Roman" w:hAnsi="Times New Roman" w:cs="Times New Roman"/>
              </w:rPr>
              <w:t>Piták</w:t>
            </w:r>
            <w:proofErr w:type="spellEnd"/>
          </w:p>
        </w:tc>
        <w:tc>
          <w:tcPr>
            <w:tcW w:w="4536" w:type="dxa"/>
          </w:tcPr>
          <w:p w:rsidR="000A6967" w:rsidRPr="00251CF2" w:rsidRDefault="00452D1B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Kongresový CR v severních a západních </w:t>
            </w:r>
            <w:proofErr w:type="spellStart"/>
            <w:r>
              <w:rPr>
                <w:rFonts w:ascii="Times New Roman" w:hAnsi="Times New Roman" w:cs="Times New Roman"/>
              </w:rPr>
              <w:t>Čechcách</w:t>
            </w:r>
            <w:proofErr w:type="spellEnd"/>
            <w:r>
              <w:rPr>
                <w:rFonts w:ascii="Times New Roman" w:hAnsi="Times New Roman" w:cs="Times New Roman"/>
              </w:rPr>
              <w:t>. Vytvoření třídenního zájezdu pro 10 kongresových účastníků se zaměřením na doprovodné akce po kongresu. Segment muži. 50 let.</w:t>
            </w:r>
          </w:p>
        </w:tc>
        <w:tc>
          <w:tcPr>
            <w:tcW w:w="1984" w:type="dxa"/>
          </w:tcPr>
          <w:p w:rsidR="000A6967" w:rsidRPr="00251CF2" w:rsidRDefault="00452D1B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Husárová</w:t>
            </w:r>
          </w:p>
        </w:tc>
        <w:tc>
          <w:tcPr>
            <w:tcW w:w="1701" w:type="dxa"/>
          </w:tcPr>
          <w:p w:rsidR="000A6967" w:rsidRDefault="000A6967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967" w:rsidRDefault="00452D1B" w:rsidP="00A658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HU, HU, IKT</w:t>
            </w:r>
          </w:p>
        </w:tc>
      </w:tr>
      <w:tr w:rsidR="000A6967" w:rsidTr="00C07C1B">
        <w:trPr>
          <w:jc w:val="center"/>
        </w:trPr>
        <w:tc>
          <w:tcPr>
            <w:tcW w:w="2547" w:type="dxa"/>
          </w:tcPr>
          <w:p w:rsidR="000A6967" w:rsidRPr="00251CF2" w:rsidRDefault="00452D1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Petra Slavíková</w:t>
            </w:r>
          </w:p>
        </w:tc>
        <w:tc>
          <w:tcPr>
            <w:tcW w:w="4536" w:type="dxa"/>
          </w:tcPr>
          <w:p w:rsidR="000A6967" w:rsidRPr="00251CF2" w:rsidRDefault="00452D1B" w:rsidP="00B40C9A">
            <w:pPr>
              <w:pStyle w:val="Bezmezer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Turistický CR. Vytvoření třídenního zájezdu s navštívením alespoň dvou Národních parků v ČR, pro segment – pět tříčlenných rodin a každá rodina má jedno dítě do deseti let.</w:t>
            </w:r>
          </w:p>
        </w:tc>
        <w:tc>
          <w:tcPr>
            <w:tcW w:w="1984" w:type="dxa"/>
          </w:tcPr>
          <w:p w:rsidR="000A6967" w:rsidRPr="00251CF2" w:rsidRDefault="00452D1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Husárová</w:t>
            </w:r>
          </w:p>
        </w:tc>
        <w:tc>
          <w:tcPr>
            <w:tcW w:w="1701" w:type="dxa"/>
          </w:tcPr>
          <w:p w:rsidR="000A6967" w:rsidRPr="00B47922" w:rsidRDefault="000A6967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967" w:rsidRPr="00B47922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HU, HU, IKT</w:t>
            </w:r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935C0B" w:rsidRPr="00251CF2" w:rsidRDefault="00452D1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Polák</w:t>
            </w:r>
          </w:p>
        </w:tc>
        <w:tc>
          <w:tcPr>
            <w:tcW w:w="4536" w:type="dxa"/>
          </w:tcPr>
          <w:p w:rsidR="00935C0B" w:rsidRPr="00251CF2" w:rsidRDefault="00452D1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Výstavy a veletrhy v ČR jako součást poznávacího a vzdělávacího CR. Vytvoření třídenního zájezdu pro dvacetičlennou skupinu žen ve věku 25 let.</w:t>
            </w:r>
          </w:p>
        </w:tc>
        <w:tc>
          <w:tcPr>
            <w:tcW w:w="1984" w:type="dxa"/>
          </w:tcPr>
          <w:p w:rsidR="00935C0B" w:rsidRPr="00251CF2" w:rsidRDefault="00452D1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Husárová</w:t>
            </w:r>
          </w:p>
        </w:tc>
        <w:tc>
          <w:tcPr>
            <w:tcW w:w="1701" w:type="dxa"/>
          </w:tcPr>
          <w:p w:rsidR="00935C0B" w:rsidRPr="00B47922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5C0B" w:rsidRPr="00B47922" w:rsidRDefault="00452D1B" w:rsidP="00A658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HU, HU, IKT</w:t>
            </w:r>
          </w:p>
        </w:tc>
      </w:tr>
    </w:tbl>
    <w:p w:rsidR="004C15BA" w:rsidRDefault="004C15BA" w:rsidP="00B40C9A">
      <w:pPr>
        <w:pStyle w:val="Bezmezer"/>
        <w:rPr>
          <w:rFonts w:ascii="Times New Roman" w:hAnsi="Times New Roman" w:cs="Times New Roman"/>
        </w:rPr>
      </w:pPr>
    </w:p>
    <w:p w:rsidR="00FC5DCC" w:rsidRDefault="00FC5DCC" w:rsidP="00B40C9A">
      <w:pPr>
        <w:pStyle w:val="Bezmezer"/>
        <w:rPr>
          <w:rFonts w:ascii="Times New Roman" w:hAnsi="Times New Roman" w:cs="Times New Roman"/>
        </w:rPr>
      </w:pPr>
    </w:p>
    <w:p w:rsidR="00FC5DCC" w:rsidRDefault="00FC5DCC" w:rsidP="00FC5DC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Termíny povinných konzultací:                                                ODEVZDÁNÍ práce k ZŘTV J. ČERNÝ nejpozději pátek 20. 3. 2020</w:t>
      </w:r>
    </w:p>
    <w:p w:rsidR="00FC5DCC" w:rsidRDefault="00FC5DCC" w:rsidP="00FC5DCC">
      <w:pPr>
        <w:pStyle w:val="Bezmezer"/>
        <w:rPr>
          <w:rFonts w:ascii="Times New Roman" w:hAnsi="Times New Roman" w:cs="Times New Roman"/>
        </w:rPr>
      </w:pPr>
    </w:p>
    <w:p w:rsidR="00FC5DCC" w:rsidRDefault="00FC5DCC" w:rsidP="00FC5DC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22. 11. 2019</w:t>
      </w:r>
    </w:p>
    <w:p w:rsidR="00FC5DCC" w:rsidRDefault="00FC5DCC" w:rsidP="00FC5DC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10. 1. 2020</w:t>
      </w:r>
    </w:p>
    <w:p w:rsidR="00FC5DCC" w:rsidRDefault="00FC5DCC" w:rsidP="00FC5DC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14. 2. 2020</w:t>
      </w:r>
    </w:p>
    <w:p w:rsidR="00FC5DCC" w:rsidRPr="007D5D18" w:rsidRDefault="00FC5DCC" w:rsidP="00FC5DC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13. 3. 2020</w:t>
      </w:r>
      <w:bookmarkStart w:id="0" w:name="_GoBack"/>
      <w:bookmarkEnd w:id="0"/>
    </w:p>
    <w:sectPr w:rsidR="00FC5DCC" w:rsidRPr="007D5D18" w:rsidSect="00FA26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A3978"/>
    <w:multiLevelType w:val="hybridMultilevel"/>
    <w:tmpl w:val="E8A0E0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C3BC9"/>
    <w:multiLevelType w:val="hybridMultilevel"/>
    <w:tmpl w:val="1D188FF4"/>
    <w:lvl w:ilvl="0" w:tplc="F552C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30A80"/>
    <w:multiLevelType w:val="hybridMultilevel"/>
    <w:tmpl w:val="8EC833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55211"/>
    <w:multiLevelType w:val="hybridMultilevel"/>
    <w:tmpl w:val="FC283548"/>
    <w:lvl w:ilvl="0" w:tplc="FA74E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C323D"/>
    <w:multiLevelType w:val="hybridMultilevel"/>
    <w:tmpl w:val="1F4AC79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82B74"/>
    <w:multiLevelType w:val="hybridMultilevel"/>
    <w:tmpl w:val="39DE5F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9A"/>
    <w:rsid w:val="00075265"/>
    <w:rsid w:val="000A4112"/>
    <w:rsid w:val="000A6967"/>
    <w:rsid w:val="00115B32"/>
    <w:rsid w:val="00213DB0"/>
    <w:rsid w:val="00223577"/>
    <w:rsid w:val="00251CF2"/>
    <w:rsid w:val="002F180A"/>
    <w:rsid w:val="00305BFF"/>
    <w:rsid w:val="00333B42"/>
    <w:rsid w:val="00345F37"/>
    <w:rsid w:val="003673A4"/>
    <w:rsid w:val="003B60CB"/>
    <w:rsid w:val="003C5F1B"/>
    <w:rsid w:val="00411D97"/>
    <w:rsid w:val="004142CB"/>
    <w:rsid w:val="00452D1B"/>
    <w:rsid w:val="0045502E"/>
    <w:rsid w:val="00494BDD"/>
    <w:rsid w:val="004C15BA"/>
    <w:rsid w:val="004C1EA7"/>
    <w:rsid w:val="004D705D"/>
    <w:rsid w:val="004F6FED"/>
    <w:rsid w:val="00545E6C"/>
    <w:rsid w:val="00581C2F"/>
    <w:rsid w:val="006237E0"/>
    <w:rsid w:val="006E057F"/>
    <w:rsid w:val="006E69EC"/>
    <w:rsid w:val="006F2458"/>
    <w:rsid w:val="00754B44"/>
    <w:rsid w:val="007B741D"/>
    <w:rsid w:val="007C5C33"/>
    <w:rsid w:val="007E11F2"/>
    <w:rsid w:val="007E7873"/>
    <w:rsid w:val="008206A8"/>
    <w:rsid w:val="008512F0"/>
    <w:rsid w:val="008977BE"/>
    <w:rsid w:val="008E4C12"/>
    <w:rsid w:val="00935C0B"/>
    <w:rsid w:val="009C12DF"/>
    <w:rsid w:val="00A65865"/>
    <w:rsid w:val="00AA4CD9"/>
    <w:rsid w:val="00AB3108"/>
    <w:rsid w:val="00B40C9A"/>
    <w:rsid w:val="00B47922"/>
    <w:rsid w:val="00BD4B20"/>
    <w:rsid w:val="00C07C1B"/>
    <w:rsid w:val="00E868ED"/>
    <w:rsid w:val="00ED6FA2"/>
    <w:rsid w:val="00EE017F"/>
    <w:rsid w:val="00EF5849"/>
    <w:rsid w:val="00F02C45"/>
    <w:rsid w:val="00F85B95"/>
    <w:rsid w:val="00F97A33"/>
    <w:rsid w:val="00FA263C"/>
    <w:rsid w:val="00FB1F69"/>
    <w:rsid w:val="00F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55FC1-D2AF-4B17-A844-5173B744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0C9A"/>
    <w:pPr>
      <w:spacing w:after="0" w:line="240" w:lineRule="auto"/>
    </w:pPr>
  </w:style>
  <w:style w:type="table" w:styleId="Mkatabulky">
    <w:name w:val="Table Grid"/>
    <w:basedOn w:val="Normlntabulka"/>
    <w:uiPriority w:val="39"/>
    <w:rsid w:val="00B4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57263-9D5C-43F3-A0FB-EDEDD3E2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Kuglerová</dc:creator>
  <cp:keywords/>
  <dc:description/>
  <cp:lastModifiedBy>CERNY</cp:lastModifiedBy>
  <cp:revision>13</cp:revision>
  <cp:lastPrinted>2019-10-14T06:07:00Z</cp:lastPrinted>
  <dcterms:created xsi:type="dcterms:W3CDTF">2019-10-10T10:31:00Z</dcterms:created>
  <dcterms:modified xsi:type="dcterms:W3CDTF">2019-10-14T06:16:00Z</dcterms:modified>
</cp:coreProperties>
</file>