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 maturitních prací</w:t>
      </w:r>
      <w:r w:rsidR="007E661A">
        <w:rPr>
          <w:rFonts w:ascii="Times New Roman" w:hAnsi="Times New Roman" w:cs="Times New Roman"/>
          <w:b/>
          <w:sz w:val="24"/>
        </w:rPr>
        <w:t xml:space="preserve"> HT</w:t>
      </w:r>
      <w:r>
        <w:rPr>
          <w:rFonts w:ascii="Times New Roman" w:hAnsi="Times New Roman" w:cs="Times New Roman"/>
          <w:b/>
          <w:sz w:val="24"/>
        </w:rPr>
        <w:t>4</w:t>
      </w:r>
      <w:r w:rsidR="00B40C9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B40C9A">
        <w:rPr>
          <w:rFonts w:ascii="Times New Roman" w:hAnsi="Times New Roman" w:cs="Times New Roman"/>
          <w:b/>
          <w:sz w:val="24"/>
        </w:rPr>
        <w:t>šk</w:t>
      </w:r>
      <w:proofErr w:type="spellEnd"/>
      <w:r w:rsidR="00B40C9A">
        <w:rPr>
          <w:rFonts w:ascii="Times New Roman" w:hAnsi="Times New Roman" w:cs="Times New Roman"/>
          <w:b/>
          <w:sz w:val="24"/>
        </w:rPr>
        <w:t xml:space="preserve">. rok </w:t>
      </w:r>
      <w:r w:rsidR="000A4112">
        <w:rPr>
          <w:rFonts w:ascii="Times New Roman" w:hAnsi="Times New Roman" w:cs="Times New Roman"/>
          <w:b/>
          <w:sz w:val="24"/>
        </w:rPr>
        <w:t>2019/2020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513"/>
        <w:gridCol w:w="1276"/>
        <w:gridCol w:w="1276"/>
        <w:gridCol w:w="1417"/>
      </w:tblGrid>
      <w:tr w:rsidR="00675847" w:rsidTr="001E435D">
        <w:trPr>
          <w:jc w:val="center"/>
        </w:trPr>
        <w:tc>
          <w:tcPr>
            <w:tcW w:w="2263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7513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1276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1276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1417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Barbora Aronová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Vánoční večírek formou rautu pro 30 osob</w:t>
            </w:r>
          </w:p>
        </w:tc>
        <w:tc>
          <w:tcPr>
            <w:tcW w:w="1276" w:type="dxa"/>
          </w:tcPr>
          <w:p w:rsidR="00935C0B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9B1295">
              <w:rPr>
                <w:rFonts w:ascii="Times New Roman" w:hAnsi="Times New Roman" w:cs="Times New Roman"/>
              </w:rPr>
              <w:t>Pučálka</w:t>
            </w:r>
          </w:p>
        </w:tc>
        <w:tc>
          <w:tcPr>
            <w:tcW w:w="1276" w:type="dxa"/>
          </w:tcPr>
          <w:p w:rsidR="00935C0B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Břenda</w:t>
            </w:r>
            <w:proofErr w:type="spellEnd"/>
          </w:p>
        </w:tc>
        <w:tc>
          <w:tcPr>
            <w:tcW w:w="1417" w:type="dxa"/>
          </w:tcPr>
          <w:p w:rsidR="00935C0B" w:rsidRDefault="009B1295" w:rsidP="000041F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41FA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 xml:space="preserve">Tereza </w:t>
            </w:r>
            <w:proofErr w:type="spellStart"/>
            <w:r w:rsidRPr="00F637F8">
              <w:rPr>
                <w:rFonts w:ascii="Times New Roman" w:hAnsi="Times New Roman" w:cs="Times New Roman"/>
              </w:rPr>
              <w:t>Berentešová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Slavnostní hostina pro 20 osob formou banketu se zaměřením na zdravou výživu</w:t>
            </w:r>
          </w:p>
        </w:tc>
        <w:tc>
          <w:tcPr>
            <w:tcW w:w="1276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9B1295">
              <w:rPr>
                <w:rFonts w:ascii="Times New Roman" w:hAnsi="Times New Roman" w:cs="Times New Roman"/>
              </w:rPr>
              <w:t>Pučálka</w:t>
            </w:r>
          </w:p>
        </w:tc>
        <w:tc>
          <w:tcPr>
            <w:tcW w:w="1276" w:type="dxa"/>
          </w:tcPr>
          <w:p w:rsidR="00935C0B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Břenda</w:t>
            </w:r>
            <w:proofErr w:type="spellEnd"/>
          </w:p>
        </w:tc>
        <w:tc>
          <w:tcPr>
            <w:tcW w:w="1417" w:type="dxa"/>
          </w:tcPr>
          <w:p w:rsidR="00B47922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0A6967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 w:rsidRPr="00F637F8">
              <w:rPr>
                <w:rFonts w:ascii="Times New Roman" w:hAnsi="Times New Roman" w:cs="Times New Roman"/>
              </w:rPr>
              <w:t>Bergová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rPr>
                <w:rFonts w:ascii="Times New Roman" w:hAnsi="Times New Roman" w:cs="Times New Roman"/>
                <w:color w:val="000000"/>
              </w:rPr>
            </w:pPr>
            <w:r w:rsidRPr="00F637F8">
              <w:rPr>
                <w:rFonts w:ascii="Times New Roman" w:hAnsi="Times New Roman" w:cs="Times New Roman"/>
                <w:color w:val="000000"/>
              </w:rPr>
              <w:t xml:space="preserve">Vývoj konzumace vína (kvalita vína vs. informace na etiketě) </w:t>
            </w:r>
          </w:p>
        </w:tc>
        <w:tc>
          <w:tcPr>
            <w:tcW w:w="1276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9B1295">
              <w:rPr>
                <w:rFonts w:ascii="Times New Roman" w:hAnsi="Times New Roman" w:cs="Times New Roman"/>
              </w:rPr>
              <w:t>Pučálka</w:t>
            </w:r>
          </w:p>
        </w:tc>
        <w:tc>
          <w:tcPr>
            <w:tcW w:w="1276" w:type="dxa"/>
          </w:tcPr>
          <w:p w:rsidR="00935C0B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Vandělík</w:t>
            </w:r>
            <w:proofErr w:type="spellEnd"/>
          </w:p>
        </w:tc>
        <w:tc>
          <w:tcPr>
            <w:tcW w:w="1417" w:type="dxa"/>
          </w:tcPr>
          <w:p w:rsidR="00935C0B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Štěpánka Brožková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Realizace svatební oslavy pro 30 osob formou banketu</w:t>
            </w:r>
          </w:p>
        </w:tc>
        <w:tc>
          <w:tcPr>
            <w:tcW w:w="1276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r w:rsidR="009B1295">
              <w:rPr>
                <w:rFonts w:ascii="Times New Roman" w:hAnsi="Times New Roman" w:cs="Times New Roman"/>
              </w:rPr>
              <w:t>Břenda</w:t>
            </w:r>
          </w:p>
        </w:tc>
        <w:tc>
          <w:tcPr>
            <w:tcW w:w="1276" w:type="dxa"/>
          </w:tcPr>
          <w:p w:rsidR="00935C0B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Vandělík</w:t>
            </w:r>
            <w:proofErr w:type="spellEnd"/>
          </w:p>
        </w:tc>
        <w:tc>
          <w:tcPr>
            <w:tcW w:w="1417" w:type="dxa"/>
          </w:tcPr>
          <w:p w:rsidR="00935C0B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Nikola Dolanská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Realizace kavárny v Praze </w:t>
            </w:r>
          </w:p>
        </w:tc>
        <w:tc>
          <w:tcPr>
            <w:tcW w:w="1276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9B1295">
              <w:rPr>
                <w:rFonts w:ascii="Times New Roman" w:hAnsi="Times New Roman" w:cs="Times New Roman"/>
              </w:rPr>
              <w:t>Pučálka</w:t>
            </w:r>
          </w:p>
        </w:tc>
        <w:tc>
          <w:tcPr>
            <w:tcW w:w="1276" w:type="dxa"/>
          </w:tcPr>
          <w:p w:rsidR="00935C0B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Břenda</w:t>
            </w:r>
            <w:proofErr w:type="spellEnd"/>
          </w:p>
        </w:tc>
        <w:tc>
          <w:tcPr>
            <w:tcW w:w="1417" w:type="dxa"/>
          </w:tcPr>
          <w:p w:rsidR="00935C0B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Daniel Dvořáček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Oslava 15.</w:t>
            </w:r>
            <w:r w:rsidR="00675847">
              <w:rPr>
                <w:rFonts w:ascii="Times New Roman" w:hAnsi="Times New Roman" w:cs="Times New Roman"/>
              </w:rPr>
              <w:t xml:space="preserve"> </w:t>
            </w:r>
            <w:r w:rsidRPr="00F637F8">
              <w:rPr>
                <w:rFonts w:ascii="Times New Roman" w:hAnsi="Times New Roman" w:cs="Times New Roman"/>
              </w:rPr>
              <w:t>výročí založení firmy formou rautu - se zaměřením na zdravou výživu</w:t>
            </w:r>
          </w:p>
        </w:tc>
        <w:tc>
          <w:tcPr>
            <w:tcW w:w="1276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r w:rsidR="009B1295">
              <w:rPr>
                <w:rFonts w:ascii="Times New Roman" w:hAnsi="Times New Roman" w:cs="Times New Roman"/>
              </w:rPr>
              <w:t>Břenda</w:t>
            </w:r>
          </w:p>
        </w:tc>
        <w:tc>
          <w:tcPr>
            <w:tcW w:w="1276" w:type="dxa"/>
          </w:tcPr>
          <w:p w:rsidR="00935C0B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Pučálka</w:t>
            </w:r>
          </w:p>
        </w:tc>
        <w:tc>
          <w:tcPr>
            <w:tcW w:w="1417" w:type="dxa"/>
          </w:tcPr>
          <w:p w:rsidR="00935C0B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trHeight w:val="150"/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Roman Dvořák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Vývoj konzumace kávy a kávových nápojů v ČR</w:t>
            </w:r>
          </w:p>
        </w:tc>
        <w:tc>
          <w:tcPr>
            <w:tcW w:w="1276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r w:rsidR="009B1295">
              <w:rPr>
                <w:rFonts w:ascii="Times New Roman" w:hAnsi="Times New Roman" w:cs="Times New Roman"/>
              </w:rPr>
              <w:t>Vandělík</w:t>
            </w:r>
          </w:p>
        </w:tc>
        <w:tc>
          <w:tcPr>
            <w:tcW w:w="1276" w:type="dxa"/>
          </w:tcPr>
          <w:p w:rsidR="00935C0B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Pučálka</w:t>
            </w:r>
          </w:p>
        </w:tc>
        <w:tc>
          <w:tcPr>
            <w:tcW w:w="1417" w:type="dxa"/>
          </w:tcPr>
          <w:p w:rsidR="00935C0B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Martin Jedlička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A3756B" w:rsidP="00F637F8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Realizace f</w:t>
            </w:r>
            <w:r w:rsidR="00F637F8" w:rsidRPr="00F637F8">
              <w:rPr>
                <w:rFonts w:ascii="Times New Roman" w:hAnsi="Times New Roman" w:cs="Times New Roman"/>
              </w:rPr>
              <w:t>army v Brdech</w:t>
            </w:r>
          </w:p>
        </w:tc>
        <w:tc>
          <w:tcPr>
            <w:tcW w:w="1276" w:type="dxa"/>
          </w:tcPr>
          <w:p w:rsidR="00935C0B" w:rsidRPr="00251CF2" w:rsidRDefault="009153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r w:rsidR="009B1295">
              <w:rPr>
                <w:rFonts w:ascii="Times New Roman" w:hAnsi="Times New Roman" w:cs="Times New Roman"/>
              </w:rPr>
              <w:t>Břenda</w:t>
            </w:r>
          </w:p>
        </w:tc>
        <w:tc>
          <w:tcPr>
            <w:tcW w:w="1276" w:type="dxa"/>
          </w:tcPr>
          <w:p w:rsidR="00935C0B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Vandělík</w:t>
            </w:r>
            <w:proofErr w:type="spellEnd"/>
          </w:p>
        </w:tc>
        <w:tc>
          <w:tcPr>
            <w:tcW w:w="1417" w:type="dxa"/>
          </w:tcPr>
          <w:p w:rsidR="00935C0B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1E435D" w:rsidRDefault="00F637F8" w:rsidP="00B40C9A">
            <w:pPr>
              <w:pStyle w:val="Bezmezer"/>
              <w:rPr>
                <w:rFonts w:ascii="Times New Roman" w:hAnsi="Times New Roman" w:cs="Times New Roman"/>
                <w:highlight w:val="red"/>
              </w:rPr>
            </w:pPr>
            <w:r w:rsidRPr="001E435D">
              <w:rPr>
                <w:rFonts w:ascii="Times New Roman" w:hAnsi="Times New Roman" w:cs="Times New Roman"/>
                <w:highlight w:val="red"/>
              </w:rPr>
              <w:t xml:space="preserve">Monika </w:t>
            </w:r>
            <w:proofErr w:type="spellStart"/>
            <w:r w:rsidRPr="001E435D">
              <w:rPr>
                <w:rFonts w:ascii="Times New Roman" w:hAnsi="Times New Roman" w:cs="Times New Roman"/>
                <w:highlight w:val="red"/>
              </w:rPr>
              <w:t>Jungerová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35C0B" w:rsidRPr="001E435D" w:rsidRDefault="00F637F8" w:rsidP="00F637F8">
            <w:pPr>
              <w:pStyle w:val="Bezmezer"/>
              <w:rPr>
                <w:rFonts w:ascii="Times New Roman" w:hAnsi="Times New Roman" w:cs="Times New Roman"/>
                <w:highlight w:val="red"/>
              </w:rPr>
            </w:pPr>
            <w:r w:rsidRPr="001E435D">
              <w:rPr>
                <w:rFonts w:ascii="Times New Roman" w:hAnsi="Times New Roman" w:cs="Times New Roman"/>
                <w:highlight w:val="red"/>
              </w:rPr>
              <w:t>Vývoj konzumace míchaných nápojů v ČR (aktuální trendy)</w:t>
            </w:r>
          </w:p>
        </w:tc>
        <w:tc>
          <w:tcPr>
            <w:tcW w:w="1276" w:type="dxa"/>
          </w:tcPr>
          <w:p w:rsidR="00935C0B" w:rsidRPr="001E435D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E435D">
              <w:rPr>
                <w:rFonts w:ascii="Times New Roman" w:hAnsi="Times New Roman" w:cs="Times New Roman"/>
                <w:highlight w:val="red"/>
              </w:rPr>
              <w:t xml:space="preserve">M. </w:t>
            </w:r>
            <w:r w:rsidR="00E94C77" w:rsidRPr="001E435D">
              <w:rPr>
                <w:rFonts w:ascii="Times New Roman" w:hAnsi="Times New Roman" w:cs="Times New Roman"/>
                <w:highlight w:val="red"/>
              </w:rPr>
              <w:t>Pučálka</w:t>
            </w:r>
          </w:p>
        </w:tc>
        <w:tc>
          <w:tcPr>
            <w:tcW w:w="1276" w:type="dxa"/>
          </w:tcPr>
          <w:p w:rsidR="00935C0B" w:rsidRPr="001E435D" w:rsidRDefault="001E435D" w:rsidP="001E435D">
            <w:pPr>
              <w:pStyle w:val="Bezmezer"/>
              <w:rPr>
                <w:rFonts w:ascii="Times New Roman" w:hAnsi="Times New Roman" w:cs="Times New Roman"/>
                <w:highlight w:val="red"/>
              </w:rPr>
            </w:pPr>
            <w:r w:rsidRPr="001E435D">
              <w:rPr>
                <w:rFonts w:ascii="Times New Roman" w:hAnsi="Times New Roman" w:cs="Times New Roman"/>
                <w:highlight w:val="red"/>
              </w:rPr>
              <w:t xml:space="preserve">J. </w:t>
            </w:r>
            <w:proofErr w:type="spellStart"/>
            <w:r w:rsidRPr="001E435D">
              <w:rPr>
                <w:rFonts w:ascii="Times New Roman" w:hAnsi="Times New Roman" w:cs="Times New Roman"/>
                <w:highlight w:val="red"/>
              </w:rPr>
              <w:t>Vandělík</w:t>
            </w:r>
            <w:proofErr w:type="spellEnd"/>
          </w:p>
        </w:tc>
        <w:tc>
          <w:tcPr>
            <w:tcW w:w="1417" w:type="dxa"/>
          </w:tcPr>
          <w:p w:rsidR="00935C0B" w:rsidRPr="001E435D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1E435D">
              <w:rPr>
                <w:rFonts w:ascii="Times New Roman" w:hAnsi="Times New Roman" w:cs="Times New Roman"/>
                <w:highlight w:val="red"/>
              </w:rPr>
              <w:t>Pž</w:t>
            </w:r>
            <w:proofErr w:type="spellEnd"/>
            <w:r w:rsidRPr="001E435D">
              <w:rPr>
                <w:rFonts w:ascii="Times New Roman" w:hAnsi="Times New Roman" w:cs="Times New Roman"/>
                <w:highlight w:val="red"/>
              </w:rPr>
              <w:t xml:space="preserve">, </w:t>
            </w:r>
            <w:proofErr w:type="spellStart"/>
            <w:r w:rsidRPr="001E435D">
              <w:rPr>
                <w:rFonts w:ascii="Times New Roman" w:hAnsi="Times New Roman" w:cs="Times New Roman"/>
                <w:highlight w:val="red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Jan Konopásek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Návrh realizace hotelu na Berounsku 3*</w:t>
            </w:r>
          </w:p>
        </w:tc>
        <w:tc>
          <w:tcPr>
            <w:tcW w:w="1276" w:type="dxa"/>
          </w:tcPr>
          <w:p w:rsidR="00935C0B" w:rsidRPr="00251CF2" w:rsidRDefault="0091536C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B81963">
              <w:rPr>
                <w:rFonts w:ascii="Times New Roman" w:hAnsi="Times New Roman" w:cs="Times New Roman"/>
              </w:rPr>
              <w:t>Pučálka</w:t>
            </w:r>
          </w:p>
        </w:tc>
        <w:tc>
          <w:tcPr>
            <w:tcW w:w="1276" w:type="dxa"/>
          </w:tcPr>
          <w:p w:rsidR="00935C0B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Břenda</w:t>
            </w:r>
            <w:proofErr w:type="spellEnd"/>
          </w:p>
        </w:tc>
        <w:tc>
          <w:tcPr>
            <w:tcW w:w="1417" w:type="dxa"/>
          </w:tcPr>
          <w:p w:rsidR="00935C0B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0A6967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Josef Legát</w:t>
            </w:r>
          </w:p>
        </w:tc>
        <w:tc>
          <w:tcPr>
            <w:tcW w:w="7513" w:type="dxa"/>
            <w:shd w:val="clear" w:color="auto" w:fill="auto"/>
          </w:tcPr>
          <w:p w:rsidR="000A6967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Oslava 40. narozenin formou rautu</w:t>
            </w:r>
            <w:r w:rsidR="0026247A">
              <w:rPr>
                <w:rFonts w:ascii="Times New Roman" w:hAnsi="Times New Roman" w:cs="Times New Roman"/>
              </w:rPr>
              <w:t xml:space="preserve"> pro 30 osob</w:t>
            </w:r>
          </w:p>
        </w:tc>
        <w:tc>
          <w:tcPr>
            <w:tcW w:w="1276" w:type="dxa"/>
          </w:tcPr>
          <w:p w:rsidR="000A6967" w:rsidRPr="00251CF2" w:rsidRDefault="0091536C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Břenda</w:t>
            </w:r>
          </w:p>
        </w:tc>
        <w:tc>
          <w:tcPr>
            <w:tcW w:w="1276" w:type="dxa"/>
          </w:tcPr>
          <w:p w:rsidR="000A6967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Pučálka</w:t>
            </w:r>
          </w:p>
        </w:tc>
        <w:tc>
          <w:tcPr>
            <w:tcW w:w="1417" w:type="dxa"/>
          </w:tcPr>
          <w:p w:rsidR="000A6967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0A6967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Natálie Nesvačilová</w:t>
            </w:r>
          </w:p>
        </w:tc>
        <w:tc>
          <w:tcPr>
            <w:tcW w:w="7513" w:type="dxa"/>
            <w:shd w:val="clear" w:color="auto" w:fill="auto"/>
          </w:tcPr>
          <w:p w:rsidR="000A6967" w:rsidRPr="00F637F8" w:rsidRDefault="00F637F8" w:rsidP="00F637F8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 w:rsidRPr="00F637F8">
              <w:rPr>
                <w:rFonts w:ascii="Times New Roman" w:hAnsi="Times New Roman" w:cs="Times New Roman"/>
                <w:sz w:val="24"/>
              </w:rPr>
              <w:t>Realiza</w:t>
            </w:r>
            <w:r w:rsidR="00A3756B">
              <w:rPr>
                <w:rFonts w:ascii="Times New Roman" w:hAnsi="Times New Roman" w:cs="Times New Roman"/>
                <w:sz w:val="24"/>
              </w:rPr>
              <w:t>ce hotelu s doplňkovými aktivitami</w:t>
            </w:r>
            <w:r w:rsidRPr="00F637F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756B">
              <w:rPr>
                <w:rFonts w:ascii="Times New Roman" w:hAnsi="Times New Roman" w:cs="Times New Roman"/>
                <w:sz w:val="24"/>
              </w:rPr>
              <w:t>(</w:t>
            </w:r>
            <w:r w:rsidRPr="00F637F8">
              <w:rPr>
                <w:rFonts w:ascii="Times New Roman" w:hAnsi="Times New Roman" w:cs="Times New Roman"/>
                <w:sz w:val="24"/>
              </w:rPr>
              <w:t>jezdecký</w:t>
            </w:r>
            <w:r w:rsidR="00A3756B">
              <w:rPr>
                <w:rFonts w:ascii="Times New Roman" w:hAnsi="Times New Roman" w:cs="Times New Roman"/>
                <w:sz w:val="24"/>
              </w:rPr>
              <w:t xml:space="preserve"> areá</w:t>
            </w:r>
            <w:r w:rsidRPr="00F637F8">
              <w:rPr>
                <w:rFonts w:ascii="Times New Roman" w:hAnsi="Times New Roman" w:cs="Times New Roman"/>
                <w:sz w:val="24"/>
              </w:rPr>
              <w:t>l</w:t>
            </w:r>
            <w:r w:rsidR="00A3756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0A6967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Pučálka</w:t>
            </w:r>
          </w:p>
        </w:tc>
        <w:tc>
          <w:tcPr>
            <w:tcW w:w="1276" w:type="dxa"/>
          </w:tcPr>
          <w:p w:rsidR="000A6967" w:rsidRPr="00B47922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Břenda</w:t>
            </w:r>
            <w:proofErr w:type="spellEnd"/>
          </w:p>
        </w:tc>
        <w:tc>
          <w:tcPr>
            <w:tcW w:w="1417" w:type="dxa"/>
          </w:tcPr>
          <w:p w:rsidR="000A6967" w:rsidRPr="00B47922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91536C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  <w:r w:rsidR="00F637F8" w:rsidRPr="00F637F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  <w:r w:rsidR="00F637F8" w:rsidRPr="00F637F8">
              <w:rPr>
                <w:rFonts w:ascii="Times New Roman" w:hAnsi="Times New Roman" w:cs="Times New Roman"/>
              </w:rPr>
              <w:t xml:space="preserve"> Popovičová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Oslava 40.</w:t>
            </w:r>
            <w:r w:rsidR="00675847">
              <w:rPr>
                <w:rFonts w:ascii="Times New Roman" w:hAnsi="Times New Roman" w:cs="Times New Roman"/>
              </w:rPr>
              <w:t xml:space="preserve"> </w:t>
            </w:r>
            <w:r w:rsidRPr="00F637F8">
              <w:rPr>
                <w:rFonts w:ascii="Times New Roman" w:hAnsi="Times New Roman" w:cs="Times New Roman"/>
              </w:rPr>
              <w:t>narozenin formou banketu</w:t>
            </w:r>
            <w:r w:rsidR="0026247A">
              <w:rPr>
                <w:rFonts w:ascii="Times New Roman" w:hAnsi="Times New Roman" w:cs="Times New Roman"/>
              </w:rPr>
              <w:t xml:space="preserve"> pro 30 osob</w:t>
            </w:r>
          </w:p>
        </w:tc>
        <w:tc>
          <w:tcPr>
            <w:tcW w:w="1276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Břenda</w:t>
            </w:r>
          </w:p>
        </w:tc>
        <w:tc>
          <w:tcPr>
            <w:tcW w:w="1276" w:type="dxa"/>
          </w:tcPr>
          <w:p w:rsidR="00935C0B" w:rsidRPr="00B47922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Pučálka</w:t>
            </w:r>
          </w:p>
        </w:tc>
        <w:tc>
          <w:tcPr>
            <w:tcW w:w="1417" w:type="dxa"/>
          </w:tcPr>
          <w:p w:rsidR="00935C0B" w:rsidRPr="00B47922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David Polanský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Zajištění pohoštění pro skupinu 20 sportovců</w:t>
            </w:r>
          </w:p>
        </w:tc>
        <w:tc>
          <w:tcPr>
            <w:tcW w:w="1276" w:type="dxa"/>
          </w:tcPr>
          <w:p w:rsidR="00935C0B" w:rsidRPr="00251CF2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Pučálka</w:t>
            </w:r>
          </w:p>
        </w:tc>
        <w:tc>
          <w:tcPr>
            <w:tcW w:w="1276" w:type="dxa"/>
          </w:tcPr>
          <w:p w:rsidR="00935C0B" w:rsidRPr="00B47922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Břenda</w:t>
            </w:r>
            <w:proofErr w:type="spellEnd"/>
          </w:p>
        </w:tc>
        <w:tc>
          <w:tcPr>
            <w:tcW w:w="1417" w:type="dxa"/>
          </w:tcPr>
          <w:p w:rsidR="00935C0B" w:rsidRPr="00B47922" w:rsidRDefault="0091536C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004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1FA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 w:rsidRPr="00F637F8">
              <w:rPr>
                <w:rFonts w:ascii="Times New Roman" w:hAnsi="Times New Roman" w:cs="Times New Roman"/>
              </w:rPr>
              <w:t>Ráczová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35C0B" w:rsidRPr="00F637F8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Konzumace nealkoholických nápojů (vývoj a aktuální trendy) </w:t>
            </w:r>
          </w:p>
        </w:tc>
        <w:tc>
          <w:tcPr>
            <w:tcW w:w="1276" w:type="dxa"/>
          </w:tcPr>
          <w:p w:rsidR="00935C0B" w:rsidRPr="00251CF2" w:rsidRDefault="0091536C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Pučálka</w:t>
            </w:r>
          </w:p>
        </w:tc>
        <w:tc>
          <w:tcPr>
            <w:tcW w:w="1276" w:type="dxa"/>
          </w:tcPr>
          <w:p w:rsidR="00935C0B" w:rsidRPr="00B47922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Břenda</w:t>
            </w:r>
            <w:proofErr w:type="spellEnd"/>
          </w:p>
        </w:tc>
        <w:tc>
          <w:tcPr>
            <w:tcW w:w="1417" w:type="dxa"/>
          </w:tcPr>
          <w:p w:rsidR="00935C0B" w:rsidRPr="00B47922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Karolína Skalová</w:t>
            </w:r>
          </w:p>
        </w:tc>
        <w:tc>
          <w:tcPr>
            <w:tcW w:w="7513" w:type="dxa"/>
            <w:shd w:val="clear" w:color="auto" w:fill="auto"/>
          </w:tcPr>
          <w:p w:rsidR="00935C0B" w:rsidRPr="0091536C" w:rsidRDefault="00F637F8" w:rsidP="00F637F8">
            <w:pPr>
              <w:pStyle w:val="Bezmezer"/>
              <w:rPr>
                <w:rFonts w:ascii="Times New Roman" w:hAnsi="Times New Roman" w:cs="Times New Roman"/>
              </w:rPr>
            </w:pPr>
            <w:r w:rsidRPr="0091536C">
              <w:rPr>
                <w:rFonts w:ascii="Times New Roman" w:hAnsi="Times New Roman" w:cs="Times New Roman"/>
              </w:rPr>
              <w:t>Vývoj konzumace p</w:t>
            </w:r>
            <w:r w:rsidR="00A3756B">
              <w:rPr>
                <w:rFonts w:ascii="Times New Roman" w:hAnsi="Times New Roman" w:cs="Times New Roman"/>
              </w:rPr>
              <w:t>iva a pivních nápojů v ČR (aktuá</w:t>
            </w:r>
            <w:r w:rsidRPr="0091536C">
              <w:rPr>
                <w:rFonts w:ascii="Times New Roman" w:hAnsi="Times New Roman" w:cs="Times New Roman"/>
              </w:rPr>
              <w:t>lní trendy)</w:t>
            </w:r>
          </w:p>
        </w:tc>
        <w:tc>
          <w:tcPr>
            <w:tcW w:w="1276" w:type="dxa"/>
          </w:tcPr>
          <w:p w:rsidR="00935C0B" w:rsidRPr="0091536C" w:rsidRDefault="0091536C" w:rsidP="00EF584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r w:rsidRPr="0091536C">
              <w:rPr>
                <w:rFonts w:ascii="Times New Roman" w:hAnsi="Times New Roman" w:cs="Times New Roman"/>
              </w:rPr>
              <w:t>Vandělík</w:t>
            </w:r>
          </w:p>
        </w:tc>
        <w:tc>
          <w:tcPr>
            <w:tcW w:w="1276" w:type="dxa"/>
          </w:tcPr>
          <w:p w:rsidR="00935C0B" w:rsidRPr="00B47922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Pučálka</w:t>
            </w:r>
          </w:p>
        </w:tc>
        <w:tc>
          <w:tcPr>
            <w:tcW w:w="1417" w:type="dxa"/>
          </w:tcPr>
          <w:p w:rsidR="00935C0B" w:rsidRPr="00B47922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F637F8" w:rsidRDefault="00F637F8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</w:rPr>
              <w:t>Jakub Vaněček</w:t>
            </w:r>
          </w:p>
        </w:tc>
        <w:tc>
          <w:tcPr>
            <w:tcW w:w="7513" w:type="dxa"/>
            <w:shd w:val="clear" w:color="auto" w:fill="auto"/>
          </w:tcPr>
          <w:p w:rsidR="00935C0B" w:rsidRPr="00F637F8" w:rsidRDefault="0026247A" w:rsidP="00F637F8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637F8" w:rsidRPr="00F637F8">
              <w:rPr>
                <w:rFonts w:ascii="Times New Roman" w:hAnsi="Times New Roman" w:cs="Times New Roman"/>
              </w:rPr>
              <w:t xml:space="preserve">ozvoj </w:t>
            </w:r>
            <w:proofErr w:type="spellStart"/>
            <w:r>
              <w:rPr>
                <w:rFonts w:ascii="Times New Roman" w:hAnsi="Times New Roman" w:cs="Times New Roman"/>
              </w:rPr>
              <w:t>drobnochovu</w:t>
            </w:r>
            <w:proofErr w:type="spellEnd"/>
            <w:r>
              <w:rPr>
                <w:rFonts w:ascii="Times New Roman" w:hAnsi="Times New Roman" w:cs="Times New Roman"/>
              </w:rPr>
              <w:t xml:space="preserve"> zvířat v ČR</w:t>
            </w:r>
            <w:r w:rsidR="00A3756B">
              <w:rPr>
                <w:rFonts w:ascii="Times New Roman" w:hAnsi="Times New Roman" w:cs="Times New Roman"/>
              </w:rPr>
              <w:t xml:space="preserve"> (zprac</w:t>
            </w:r>
            <w:r w:rsidR="00F637F8" w:rsidRPr="00F637F8">
              <w:rPr>
                <w:rFonts w:ascii="Times New Roman" w:hAnsi="Times New Roman" w:cs="Times New Roman"/>
              </w:rPr>
              <w:t xml:space="preserve">ování a produkty </w:t>
            </w:r>
            <w:proofErr w:type="spellStart"/>
            <w:r w:rsidR="00F637F8" w:rsidRPr="00F637F8">
              <w:rPr>
                <w:rFonts w:ascii="Times New Roman" w:hAnsi="Times New Roman" w:cs="Times New Roman"/>
              </w:rPr>
              <w:t>drobnochovu</w:t>
            </w:r>
            <w:proofErr w:type="spellEnd"/>
            <w:r w:rsidR="00F637F8" w:rsidRPr="00F637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35C0B" w:rsidRPr="00251CF2" w:rsidRDefault="0091536C" w:rsidP="0091536C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Vandělík</w:t>
            </w:r>
          </w:p>
        </w:tc>
        <w:tc>
          <w:tcPr>
            <w:tcW w:w="1276" w:type="dxa"/>
          </w:tcPr>
          <w:p w:rsidR="00935C0B" w:rsidRPr="00B47922" w:rsidRDefault="001E435D" w:rsidP="001E43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Břenda</w:t>
            </w:r>
            <w:proofErr w:type="spellEnd"/>
          </w:p>
        </w:tc>
        <w:tc>
          <w:tcPr>
            <w:tcW w:w="1417" w:type="dxa"/>
          </w:tcPr>
          <w:p w:rsidR="00935C0B" w:rsidRPr="00B47922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675847" w:rsidTr="001E435D">
        <w:trPr>
          <w:jc w:val="center"/>
        </w:trPr>
        <w:tc>
          <w:tcPr>
            <w:tcW w:w="2263" w:type="dxa"/>
            <w:shd w:val="clear" w:color="auto" w:fill="auto"/>
          </w:tcPr>
          <w:p w:rsidR="00935C0B" w:rsidRPr="001E435D" w:rsidRDefault="00F637F8" w:rsidP="00B40C9A">
            <w:pPr>
              <w:pStyle w:val="Bezmezer"/>
              <w:rPr>
                <w:rFonts w:ascii="Times New Roman" w:hAnsi="Times New Roman" w:cs="Times New Roman"/>
                <w:highlight w:val="red"/>
              </w:rPr>
            </w:pPr>
            <w:r w:rsidRPr="001E435D">
              <w:rPr>
                <w:rFonts w:ascii="Times New Roman" w:hAnsi="Times New Roman" w:cs="Times New Roman"/>
                <w:highlight w:val="red"/>
              </w:rPr>
              <w:t>Andrea Vlachová</w:t>
            </w:r>
          </w:p>
        </w:tc>
        <w:tc>
          <w:tcPr>
            <w:tcW w:w="7513" w:type="dxa"/>
            <w:shd w:val="clear" w:color="auto" w:fill="auto"/>
          </w:tcPr>
          <w:p w:rsidR="00935C0B" w:rsidRPr="001E435D" w:rsidRDefault="00F637F8" w:rsidP="00F637F8">
            <w:pPr>
              <w:pStyle w:val="Bezmezer"/>
              <w:rPr>
                <w:rFonts w:ascii="Times New Roman" w:hAnsi="Times New Roman" w:cs="Times New Roman"/>
                <w:highlight w:val="red"/>
              </w:rPr>
            </w:pPr>
            <w:r w:rsidRPr="001E435D">
              <w:rPr>
                <w:rFonts w:ascii="Times New Roman" w:hAnsi="Times New Roman" w:cs="Times New Roman"/>
                <w:highlight w:val="red"/>
              </w:rPr>
              <w:t>Realizace kavárny v Sedlčanech </w:t>
            </w:r>
          </w:p>
        </w:tc>
        <w:tc>
          <w:tcPr>
            <w:tcW w:w="1276" w:type="dxa"/>
          </w:tcPr>
          <w:p w:rsidR="00935C0B" w:rsidRPr="001E435D" w:rsidRDefault="0091536C" w:rsidP="00B40C9A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E435D">
              <w:rPr>
                <w:rFonts w:ascii="Times New Roman" w:hAnsi="Times New Roman" w:cs="Times New Roman"/>
                <w:highlight w:val="red"/>
              </w:rPr>
              <w:t>L. Břenda</w:t>
            </w:r>
          </w:p>
        </w:tc>
        <w:tc>
          <w:tcPr>
            <w:tcW w:w="1276" w:type="dxa"/>
          </w:tcPr>
          <w:p w:rsidR="00935C0B" w:rsidRPr="001E435D" w:rsidRDefault="001E435D" w:rsidP="001E435D">
            <w:pPr>
              <w:pStyle w:val="Bezmezer"/>
              <w:rPr>
                <w:rFonts w:ascii="Times New Roman" w:hAnsi="Times New Roman" w:cs="Times New Roman"/>
                <w:highlight w:val="red"/>
              </w:rPr>
            </w:pPr>
            <w:r w:rsidRPr="001E435D">
              <w:rPr>
                <w:rFonts w:ascii="Times New Roman" w:hAnsi="Times New Roman" w:cs="Times New Roman"/>
                <w:highlight w:val="red"/>
              </w:rPr>
              <w:t>M. Pučálka</w:t>
            </w:r>
          </w:p>
        </w:tc>
        <w:tc>
          <w:tcPr>
            <w:tcW w:w="1417" w:type="dxa"/>
          </w:tcPr>
          <w:p w:rsidR="00935C0B" w:rsidRPr="001E435D" w:rsidRDefault="000041FA" w:rsidP="00675847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E435D">
              <w:rPr>
                <w:rFonts w:ascii="Times New Roman" w:hAnsi="Times New Roman" w:cs="Times New Roman"/>
                <w:highlight w:val="red"/>
              </w:rPr>
              <w:t>Nv</w:t>
            </w:r>
          </w:p>
        </w:tc>
      </w:tr>
    </w:tbl>
    <w:p w:rsidR="00B40C9A" w:rsidRDefault="00B40C9A" w:rsidP="00B40C9A">
      <w:pPr>
        <w:pStyle w:val="Bezmezer"/>
        <w:rPr>
          <w:rFonts w:ascii="Times New Roman" w:hAnsi="Times New Roman" w:cs="Times New Roman"/>
        </w:rPr>
      </w:pPr>
    </w:p>
    <w:p w:rsidR="007D5D18" w:rsidRDefault="007D5D18" w:rsidP="00B40C9A">
      <w:pPr>
        <w:pStyle w:val="Bezmezer"/>
        <w:rPr>
          <w:rFonts w:ascii="Times New Roman" w:hAnsi="Times New Roman" w:cs="Times New Roman"/>
        </w:rPr>
      </w:pPr>
    </w:p>
    <w:p w:rsidR="007D5D18" w:rsidRDefault="007D5D18" w:rsidP="00B40C9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Termíny povinných konzultací:                                                ODEVZDÁNÍ práce k ZŘTV J. ČERNÝ nejpozději pátek 20. 3. 2020</w:t>
      </w:r>
    </w:p>
    <w:p w:rsidR="007D5D18" w:rsidRDefault="007D5D18" w:rsidP="00B40C9A">
      <w:pPr>
        <w:pStyle w:val="Bezmezer"/>
        <w:rPr>
          <w:rFonts w:ascii="Times New Roman" w:hAnsi="Times New Roman" w:cs="Times New Roman"/>
        </w:rPr>
      </w:pPr>
    </w:p>
    <w:p w:rsidR="007D5D18" w:rsidRDefault="007D5D18" w:rsidP="007D5D1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22. 11. 2019</w:t>
      </w:r>
      <w:r w:rsidR="001E435D">
        <w:rPr>
          <w:rFonts w:ascii="Times New Roman" w:hAnsi="Times New Roman" w:cs="Times New Roman"/>
        </w:rPr>
        <w:t xml:space="preserve">                                                </w:t>
      </w:r>
      <w:bookmarkStart w:id="0" w:name="_GoBack"/>
      <w:bookmarkEnd w:id="0"/>
      <w:r w:rsidR="001E435D">
        <w:rPr>
          <w:rFonts w:ascii="Times New Roman" w:hAnsi="Times New Roman" w:cs="Times New Roman"/>
        </w:rPr>
        <w:t xml:space="preserve">          NEODEVZDALI     </w:t>
      </w:r>
      <w:r w:rsidR="001E435D" w:rsidRPr="001E435D">
        <w:rPr>
          <w:rFonts w:ascii="Times New Roman" w:hAnsi="Times New Roman" w:cs="Times New Roman"/>
          <w:highlight w:val="red"/>
        </w:rPr>
        <w:t>XXX</w:t>
      </w:r>
    </w:p>
    <w:p w:rsidR="007D5D18" w:rsidRDefault="007D5D18" w:rsidP="007D5D1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10. 1. 2020</w:t>
      </w:r>
    </w:p>
    <w:p w:rsidR="007D5D18" w:rsidRDefault="007D5D18" w:rsidP="007D5D1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14. 2. 2020</w:t>
      </w:r>
    </w:p>
    <w:p w:rsidR="007D5D18" w:rsidRPr="007D5D18" w:rsidRDefault="007D5D18" w:rsidP="007D5D1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13. 3. 2020</w:t>
      </w:r>
    </w:p>
    <w:sectPr w:rsidR="007D5D18" w:rsidRPr="007D5D18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BC9"/>
    <w:multiLevelType w:val="hybridMultilevel"/>
    <w:tmpl w:val="1D188FF4"/>
    <w:lvl w:ilvl="0" w:tplc="F552C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041FA"/>
    <w:rsid w:val="00023BFF"/>
    <w:rsid w:val="00075265"/>
    <w:rsid w:val="000A4112"/>
    <w:rsid w:val="000A6967"/>
    <w:rsid w:val="00115B32"/>
    <w:rsid w:val="001C1501"/>
    <w:rsid w:val="001E435D"/>
    <w:rsid w:val="00213DB0"/>
    <w:rsid w:val="00223577"/>
    <w:rsid w:val="00251CF2"/>
    <w:rsid w:val="0026247A"/>
    <w:rsid w:val="002F180A"/>
    <w:rsid w:val="00305BFF"/>
    <w:rsid w:val="00333B42"/>
    <w:rsid w:val="00345F37"/>
    <w:rsid w:val="003673A4"/>
    <w:rsid w:val="003B60CB"/>
    <w:rsid w:val="00411D97"/>
    <w:rsid w:val="004142CB"/>
    <w:rsid w:val="0045502E"/>
    <w:rsid w:val="00494BDD"/>
    <w:rsid w:val="004C15BA"/>
    <w:rsid w:val="004C1EA7"/>
    <w:rsid w:val="004D705D"/>
    <w:rsid w:val="004F6FED"/>
    <w:rsid w:val="00545E6C"/>
    <w:rsid w:val="006237E0"/>
    <w:rsid w:val="00675847"/>
    <w:rsid w:val="006E057F"/>
    <w:rsid w:val="006E69EC"/>
    <w:rsid w:val="00754B44"/>
    <w:rsid w:val="007B741D"/>
    <w:rsid w:val="007D5D18"/>
    <w:rsid w:val="007E11F2"/>
    <w:rsid w:val="007E661A"/>
    <w:rsid w:val="007E7873"/>
    <w:rsid w:val="008206A8"/>
    <w:rsid w:val="008512F0"/>
    <w:rsid w:val="008977BE"/>
    <w:rsid w:val="008E4C12"/>
    <w:rsid w:val="0091536C"/>
    <w:rsid w:val="00935C0B"/>
    <w:rsid w:val="009B1295"/>
    <w:rsid w:val="009C12DF"/>
    <w:rsid w:val="00A3756B"/>
    <w:rsid w:val="00A65865"/>
    <w:rsid w:val="00AA4CD9"/>
    <w:rsid w:val="00AB3108"/>
    <w:rsid w:val="00B40C9A"/>
    <w:rsid w:val="00B47922"/>
    <w:rsid w:val="00B81963"/>
    <w:rsid w:val="00BD4B20"/>
    <w:rsid w:val="00E868ED"/>
    <w:rsid w:val="00E94C77"/>
    <w:rsid w:val="00ED6FA2"/>
    <w:rsid w:val="00EF5849"/>
    <w:rsid w:val="00F02C45"/>
    <w:rsid w:val="00F637F8"/>
    <w:rsid w:val="00F97A33"/>
    <w:rsid w:val="00FA263C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8C13-21C6-4CE7-886E-DA151342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CERNY</cp:lastModifiedBy>
  <cp:revision>4</cp:revision>
  <cp:lastPrinted>2019-10-14T06:08:00Z</cp:lastPrinted>
  <dcterms:created xsi:type="dcterms:W3CDTF">2020-03-27T10:53:00Z</dcterms:created>
  <dcterms:modified xsi:type="dcterms:W3CDTF">2020-03-27T11:05:00Z</dcterms:modified>
</cp:coreProperties>
</file>