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61" w:rsidRPr="00553CD2" w:rsidRDefault="00C25BD6" w:rsidP="00E27861">
      <w:pPr>
        <w:jc w:val="center"/>
      </w:pPr>
      <w:r>
        <w:rPr>
          <w:i/>
          <w:noProof/>
          <w:sz w:val="72"/>
          <w:szCs w:val="72"/>
        </w:rPr>
        <mc:AlternateContent>
          <mc:Choice Requires="wps">
            <w:drawing>
              <wp:anchor distT="0" distB="0" distL="114300" distR="114300" simplePos="0" relativeHeight="251667456" behindDoc="0" locked="0" layoutInCell="1" allowOverlap="1">
                <wp:simplePos x="0" y="0"/>
                <wp:positionH relativeFrom="column">
                  <wp:posOffset>170815</wp:posOffset>
                </wp:positionH>
                <wp:positionV relativeFrom="paragraph">
                  <wp:posOffset>165735</wp:posOffset>
                </wp:positionV>
                <wp:extent cx="5486400" cy="8602345"/>
                <wp:effectExtent l="38100" t="38100" r="57150" b="65405"/>
                <wp:wrapNone/>
                <wp:docPr id="8" name="_s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602345"/>
                        </a:xfrm>
                        <a:prstGeom prst="roundRect">
                          <a:avLst>
                            <a:gd name="adj" fmla="val 16667"/>
                          </a:avLst>
                        </a:prstGeom>
                        <a:gradFill rotWithShape="1">
                          <a:gsLst>
                            <a:gs pos="0">
                              <a:srgbClr val="99CCFF"/>
                            </a:gs>
                            <a:gs pos="100000">
                              <a:srgbClr val="C0C0C0">
                                <a:alpha val="14000"/>
                              </a:srgbClr>
                            </a:gs>
                          </a:gsLst>
                          <a:lin ang="2700000" scaled="1"/>
                        </a:gradFill>
                        <a:ln w="101600">
                          <a:solidFill>
                            <a:srgbClr val="3399FF"/>
                          </a:solidFill>
                          <a:round/>
                          <a:headEnd/>
                          <a:tailEnd/>
                        </a:ln>
                      </wps:spPr>
                      <wps:txbx>
                        <w:txbxContent>
                          <w:p w:rsidR="006A6C87" w:rsidRPr="00553CD2" w:rsidRDefault="006A6C87" w:rsidP="00E27861">
                            <w:pPr>
                              <w:jc w:val="center"/>
                              <w:rPr>
                                <w:i/>
                                <w:sz w:val="72"/>
                                <w:szCs w:val="72"/>
                              </w:rPr>
                            </w:pPr>
                          </w:p>
                          <w:p w:rsidR="006A6C87" w:rsidRPr="00553CD2" w:rsidRDefault="006A6C87" w:rsidP="00E27861">
                            <w:pPr>
                              <w:jc w:val="center"/>
                              <w:rPr>
                                <w:i/>
                                <w:sz w:val="72"/>
                                <w:szCs w:val="72"/>
                              </w:rPr>
                            </w:pPr>
                          </w:p>
                          <w:p w:rsidR="006A6C87" w:rsidRPr="00553CD2" w:rsidRDefault="006A6C87" w:rsidP="00E27861">
                            <w:pPr>
                              <w:jc w:val="center"/>
                              <w:rPr>
                                <w:i/>
                                <w:sz w:val="72"/>
                                <w:szCs w:val="72"/>
                              </w:rPr>
                            </w:pPr>
                          </w:p>
                          <w:p w:rsidR="006A6C87" w:rsidRPr="00553CD2" w:rsidRDefault="006A6C87" w:rsidP="00E27861">
                            <w:pPr>
                              <w:jc w:val="center"/>
                              <w:rPr>
                                <w:i/>
                                <w:sz w:val="72"/>
                                <w:szCs w:val="72"/>
                              </w:rPr>
                            </w:pPr>
                          </w:p>
                          <w:p w:rsidR="006A6C87" w:rsidRPr="00553CD2" w:rsidRDefault="006A6C87" w:rsidP="00E27861">
                            <w:pPr>
                              <w:jc w:val="center"/>
                              <w:rPr>
                                <w:i/>
                                <w:sz w:val="72"/>
                                <w:szCs w:val="72"/>
                              </w:rPr>
                            </w:pPr>
                            <w:r w:rsidRPr="00553CD2">
                              <w:rPr>
                                <w:i/>
                                <w:sz w:val="72"/>
                                <w:szCs w:val="72"/>
                              </w:rPr>
                              <w:t>ŠKOLNÍ ŘÁD</w:t>
                            </w:r>
                          </w:p>
                          <w:p w:rsidR="006A6C87" w:rsidRPr="00553CD2" w:rsidRDefault="006A6C87" w:rsidP="00E27861">
                            <w:pPr>
                              <w:jc w:val="center"/>
                              <w:rPr>
                                <w:i/>
                                <w:color w:val="FF0000"/>
                                <w:sz w:val="32"/>
                                <w:szCs w:val="32"/>
                              </w:rPr>
                            </w:pPr>
                            <w:proofErr w:type="gramStart"/>
                            <w:r w:rsidRPr="00553CD2">
                              <w:rPr>
                                <w:i/>
                                <w:sz w:val="32"/>
                                <w:szCs w:val="32"/>
                              </w:rPr>
                              <w:t>č.j.</w:t>
                            </w:r>
                            <w:proofErr w:type="gramEnd"/>
                            <w:r w:rsidRPr="00553CD2">
                              <w:rPr>
                                <w:i/>
                                <w:sz w:val="32"/>
                                <w:szCs w:val="32"/>
                              </w:rPr>
                              <w:t xml:space="preserve"> 5/2008</w:t>
                            </w: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rPr>
                                <w:b/>
                              </w:rPr>
                            </w:pPr>
                          </w:p>
                          <w:p w:rsidR="006A6C87" w:rsidRPr="00C757A6" w:rsidRDefault="006A6C87" w:rsidP="00E27861">
                            <w:pPr>
                              <w:jc w:val="center"/>
                              <w:rPr>
                                <w:b/>
                                <w:i/>
                              </w:rPr>
                            </w:pPr>
                            <w:r w:rsidRPr="00C757A6">
                              <w:rPr>
                                <w:b/>
                                <w:i/>
                              </w:rPr>
                              <w:t>Přílohy</w:t>
                            </w:r>
                          </w:p>
                          <w:p w:rsidR="006A6C87" w:rsidRPr="00553CD2" w:rsidRDefault="006A6C87" w:rsidP="00E27861">
                            <w:pPr>
                              <w:jc w:val="center"/>
                              <w:rPr>
                                <w:i/>
                              </w:rPr>
                            </w:pPr>
                          </w:p>
                          <w:p w:rsidR="006A6C87" w:rsidRPr="00553CD2" w:rsidRDefault="006A6C87" w:rsidP="00E27861">
                            <w:pPr>
                              <w:jc w:val="center"/>
                              <w:rPr>
                                <w:i/>
                              </w:rPr>
                            </w:pPr>
                            <w:r w:rsidRPr="00553CD2">
                              <w:rPr>
                                <w:i/>
                              </w:rPr>
                              <w:t>Klasifikační řád</w:t>
                            </w:r>
                          </w:p>
                          <w:p w:rsidR="006A6C87" w:rsidRPr="00553CD2" w:rsidRDefault="006A6C87" w:rsidP="00E27861">
                            <w:pPr>
                              <w:jc w:val="center"/>
                              <w:rPr>
                                <w:i/>
                              </w:rPr>
                            </w:pPr>
                          </w:p>
                          <w:p w:rsidR="006A6C87" w:rsidRPr="007B28B9" w:rsidRDefault="006A6C87" w:rsidP="00E27861">
                            <w:pPr>
                              <w:jc w:val="center"/>
                              <w:rPr>
                                <w:sz w:val="79"/>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30" o:spid="_x0000_s1026" style="position:absolute;left:0;text-align:left;margin-left:13.45pt;margin-top:13.05pt;width:6in;height:67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" fillcolor="#9cf" strokecolor="#39f" strokeweight="8pt">
                <v:fill color2="silver" o:opacity2="9175f" rotate="t" angle="45" focus="100%" type="gradient"/>
                <v:textbox inset="0,0,0,0">
                  <w:txbxContent>
                    <w:p w:rsidR="006A6C87" w:rsidRPr="00553CD2" w:rsidRDefault="006A6C87" w:rsidP="00E27861">
                      <w:pPr>
                        <w:jc w:val="center"/>
                        <w:rPr>
                          <w:i/>
                          <w:sz w:val="72"/>
                          <w:szCs w:val="72"/>
                        </w:rPr>
                      </w:pPr>
                    </w:p>
                    <w:p w:rsidR="006A6C87" w:rsidRPr="00553CD2" w:rsidRDefault="006A6C87" w:rsidP="00E27861">
                      <w:pPr>
                        <w:jc w:val="center"/>
                        <w:rPr>
                          <w:i/>
                          <w:sz w:val="72"/>
                          <w:szCs w:val="72"/>
                        </w:rPr>
                      </w:pPr>
                    </w:p>
                    <w:p w:rsidR="006A6C87" w:rsidRPr="00553CD2" w:rsidRDefault="006A6C87" w:rsidP="00E27861">
                      <w:pPr>
                        <w:jc w:val="center"/>
                        <w:rPr>
                          <w:i/>
                          <w:sz w:val="72"/>
                          <w:szCs w:val="72"/>
                        </w:rPr>
                      </w:pPr>
                    </w:p>
                    <w:p w:rsidR="006A6C87" w:rsidRPr="00553CD2" w:rsidRDefault="006A6C87" w:rsidP="00E27861">
                      <w:pPr>
                        <w:jc w:val="center"/>
                        <w:rPr>
                          <w:i/>
                          <w:sz w:val="72"/>
                          <w:szCs w:val="72"/>
                        </w:rPr>
                      </w:pPr>
                    </w:p>
                    <w:p w:rsidR="006A6C87" w:rsidRPr="00553CD2" w:rsidRDefault="006A6C87" w:rsidP="00E27861">
                      <w:pPr>
                        <w:jc w:val="center"/>
                        <w:rPr>
                          <w:i/>
                          <w:sz w:val="72"/>
                          <w:szCs w:val="72"/>
                        </w:rPr>
                      </w:pPr>
                      <w:r w:rsidRPr="00553CD2">
                        <w:rPr>
                          <w:i/>
                          <w:sz w:val="72"/>
                          <w:szCs w:val="72"/>
                        </w:rPr>
                        <w:t>ŠKOLNÍ ŘÁD</w:t>
                      </w:r>
                    </w:p>
                    <w:p w:rsidR="006A6C87" w:rsidRPr="00553CD2" w:rsidRDefault="006A6C87" w:rsidP="00E27861">
                      <w:pPr>
                        <w:jc w:val="center"/>
                        <w:rPr>
                          <w:i/>
                          <w:color w:val="FF0000"/>
                          <w:sz w:val="32"/>
                          <w:szCs w:val="32"/>
                        </w:rPr>
                      </w:pPr>
                      <w:proofErr w:type="gramStart"/>
                      <w:r w:rsidRPr="00553CD2">
                        <w:rPr>
                          <w:i/>
                          <w:sz w:val="32"/>
                          <w:szCs w:val="32"/>
                        </w:rPr>
                        <w:t>č.j.</w:t>
                      </w:r>
                      <w:proofErr w:type="gramEnd"/>
                      <w:r w:rsidRPr="00553CD2">
                        <w:rPr>
                          <w:i/>
                          <w:sz w:val="32"/>
                          <w:szCs w:val="32"/>
                        </w:rPr>
                        <w:t xml:space="preserve"> 5/2008</w:t>
                      </w: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pPr>
                    </w:p>
                    <w:p w:rsidR="006A6C87" w:rsidRPr="00553CD2" w:rsidRDefault="006A6C87" w:rsidP="00E27861">
                      <w:pPr>
                        <w:jc w:val="center"/>
                        <w:rPr>
                          <w:b/>
                        </w:rPr>
                      </w:pPr>
                    </w:p>
                    <w:p w:rsidR="006A6C87" w:rsidRPr="00C757A6" w:rsidRDefault="006A6C87" w:rsidP="00E27861">
                      <w:pPr>
                        <w:jc w:val="center"/>
                        <w:rPr>
                          <w:b/>
                          <w:i/>
                        </w:rPr>
                      </w:pPr>
                      <w:r w:rsidRPr="00C757A6">
                        <w:rPr>
                          <w:b/>
                          <w:i/>
                        </w:rPr>
                        <w:t>Přílohy</w:t>
                      </w:r>
                    </w:p>
                    <w:p w:rsidR="006A6C87" w:rsidRPr="00553CD2" w:rsidRDefault="006A6C87" w:rsidP="00E27861">
                      <w:pPr>
                        <w:jc w:val="center"/>
                        <w:rPr>
                          <w:i/>
                        </w:rPr>
                      </w:pPr>
                    </w:p>
                    <w:p w:rsidR="006A6C87" w:rsidRPr="00553CD2" w:rsidRDefault="006A6C87" w:rsidP="00E27861">
                      <w:pPr>
                        <w:jc w:val="center"/>
                        <w:rPr>
                          <w:i/>
                        </w:rPr>
                      </w:pPr>
                      <w:r w:rsidRPr="00553CD2">
                        <w:rPr>
                          <w:i/>
                        </w:rPr>
                        <w:t>Klasifikační řád</w:t>
                      </w:r>
                    </w:p>
                    <w:p w:rsidR="006A6C87" w:rsidRPr="00553CD2" w:rsidRDefault="006A6C87" w:rsidP="00E27861">
                      <w:pPr>
                        <w:jc w:val="center"/>
                        <w:rPr>
                          <w:i/>
                        </w:rPr>
                      </w:pPr>
                    </w:p>
                    <w:p w:rsidR="006A6C87" w:rsidRPr="007B28B9" w:rsidRDefault="006A6C87" w:rsidP="00E27861">
                      <w:pPr>
                        <w:jc w:val="center"/>
                        <w:rPr>
                          <w:sz w:val="79"/>
                        </w:rPr>
                      </w:pPr>
                    </w:p>
                  </w:txbxContent>
                </v:textbox>
              </v:roundrect>
            </w:pict>
          </mc:Fallback>
        </mc:AlternateContent>
      </w: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pPr>
    </w:p>
    <w:p w:rsidR="00E27861" w:rsidRPr="00553CD2" w:rsidRDefault="00E27861" w:rsidP="00E27861">
      <w:pPr>
        <w:jc w:val="center"/>
        <w:rPr>
          <w:b/>
        </w:rPr>
      </w:pPr>
    </w:p>
    <w:p w:rsidR="00E27861" w:rsidRDefault="00E27861" w:rsidP="00E27861">
      <w:pPr>
        <w:jc w:val="center"/>
        <w:rPr>
          <w:sz w:val="79"/>
        </w:rPr>
      </w:pPr>
    </w:p>
    <w:p w:rsidR="00E27861" w:rsidRDefault="00E27861" w:rsidP="00E27861">
      <w:pPr>
        <w:jc w:val="center"/>
        <w:rPr>
          <w:sz w:val="79"/>
        </w:rPr>
      </w:pPr>
    </w:p>
    <w:p w:rsidR="00E27861" w:rsidRDefault="00E27861" w:rsidP="00E27861">
      <w:pPr>
        <w:jc w:val="center"/>
        <w:rPr>
          <w:sz w:val="79"/>
        </w:rPr>
      </w:pPr>
    </w:p>
    <w:p w:rsidR="00E27861" w:rsidRDefault="00E27861" w:rsidP="00E27861">
      <w:pPr>
        <w:jc w:val="center"/>
        <w:rPr>
          <w:sz w:val="79"/>
        </w:rPr>
      </w:pPr>
    </w:p>
    <w:p w:rsidR="00E27861" w:rsidRDefault="00E27861" w:rsidP="00E27861">
      <w:pPr>
        <w:jc w:val="center"/>
        <w:rPr>
          <w:sz w:val="79"/>
        </w:rPr>
      </w:pPr>
    </w:p>
    <w:p w:rsidR="00E27861" w:rsidRDefault="00E27861" w:rsidP="00E27861">
      <w:pPr>
        <w:jc w:val="center"/>
        <w:rPr>
          <w:sz w:val="79"/>
        </w:rPr>
      </w:pPr>
    </w:p>
    <w:p w:rsidR="00E27861" w:rsidRPr="007B28B9" w:rsidRDefault="00E27861" w:rsidP="00E27861">
      <w:pPr>
        <w:jc w:val="center"/>
        <w:rPr>
          <w:sz w:val="79"/>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E27861" w:rsidRDefault="00E27861" w:rsidP="00D73A2C">
      <w:pPr>
        <w:jc w:val="both"/>
        <w:rPr>
          <w:rFonts w:ascii="Tahoma" w:hAnsi="Tahoma" w:cs="Tahoma"/>
        </w:rPr>
      </w:pPr>
    </w:p>
    <w:p w:rsidR="002B2CE3" w:rsidRPr="002B2CE3" w:rsidRDefault="00DA1EBA" w:rsidP="002B2CE3">
      <w:pPr>
        <w:jc w:val="both"/>
        <w:rPr>
          <w:b/>
        </w:rPr>
      </w:pPr>
      <w:r>
        <w:rPr>
          <w:b/>
        </w:rPr>
        <w:lastRenderedPageBreak/>
        <w:t>OBSAH</w:t>
      </w:r>
    </w:p>
    <w:p w:rsidR="002B2CE3" w:rsidRPr="002B2CE3" w:rsidRDefault="002B2CE3" w:rsidP="002B2CE3">
      <w:pPr>
        <w:jc w:val="both"/>
      </w:pPr>
      <w:r w:rsidRPr="002B2CE3">
        <w:tab/>
      </w:r>
      <w:r w:rsidRPr="002B2CE3">
        <w:tab/>
      </w:r>
      <w:r w:rsidRPr="002B2CE3">
        <w:tab/>
      </w:r>
      <w:r w:rsidRPr="002B2CE3">
        <w:tab/>
      </w:r>
      <w:r w:rsidRPr="002B2CE3">
        <w:tab/>
      </w:r>
      <w:r w:rsidRPr="002B2CE3">
        <w:tab/>
      </w:r>
      <w:r w:rsidRPr="002B2CE3">
        <w:tab/>
      </w:r>
      <w:r w:rsidRPr="002B2CE3">
        <w:tab/>
      </w:r>
      <w:r w:rsidRPr="002B2CE3">
        <w:tab/>
      </w:r>
      <w:r w:rsidRPr="002B2CE3">
        <w:tab/>
        <w:t>str.</w:t>
      </w:r>
    </w:p>
    <w:p w:rsidR="002B2CE3" w:rsidRPr="002B2CE3" w:rsidRDefault="002B2CE3" w:rsidP="002B2CE3">
      <w:pPr>
        <w:jc w:val="both"/>
      </w:pPr>
    </w:p>
    <w:p w:rsidR="002B2CE3" w:rsidRPr="002B2CE3" w:rsidRDefault="002B2CE3" w:rsidP="002B2CE3">
      <w:pPr>
        <w:tabs>
          <w:tab w:val="left" w:pos="360"/>
        </w:tabs>
        <w:jc w:val="both"/>
      </w:pPr>
      <w:r w:rsidRPr="002B2CE3">
        <w:t xml:space="preserve">1. </w:t>
      </w:r>
      <w:r w:rsidRPr="002B2CE3">
        <w:tab/>
        <w:t>Docházka žáka do střední školy a omlouvání absence</w:t>
      </w:r>
      <w:r w:rsidRPr="002B2CE3">
        <w:tab/>
      </w:r>
      <w:r w:rsidRPr="002B2CE3">
        <w:tab/>
      </w:r>
      <w:r w:rsidRPr="002B2CE3">
        <w:tab/>
        <w:t xml:space="preserve">2 </w:t>
      </w:r>
      <w:r w:rsidR="00A4634D">
        <w:t>-</w:t>
      </w:r>
      <w:r w:rsidRPr="002B2CE3">
        <w:t xml:space="preserve"> 4</w:t>
      </w:r>
    </w:p>
    <w:p w:rsidR="002B2CE3" w:rsidRPr="002B2CE3" w:rsidRDefault="002B2CE3" w:rsidP="002B2CE3">
      <w:pPr>
        <w:tabs>
          <w:tab w:val="left" w:pos="360"/>
        </w:tabs>
        <w:jc w:val="both"/>
      </w:pPr>
      <w:r w:rsidRPr="002B2CE3">
        <w:t xml:space="preserve">2. </w:t>
      </w:r>
      <w:r w:rsidRPr="002B2CE3">
        <w:tab/>
        <w:t>Práva žáků</w:t>
      </w:r>
      <w:r w:rsidRPr="002B2CE3">
        <w:tab/>
      </w:r>
      <w:r w:rsidRPr="002B2CE3">
        <w:tab/>
      </w:r>
      <w:r w:rsidRPr="002B2CE3">
        <w:tab/>
      </w:r>
      <w:r w:rsidRPr="002B2CE3">
        <w:tab/>
      </w:r>
      <w:r w:rsidRPr="002B2CE3">
        <w:tab/>
      </w:r>
      <w:r w:rsidRPr="002B2CE3">
        <w:tab/>
      </w:r>
      <w:r w:rsidRPr="002B2CE3">
        <w:tab/>
      </w:r>
      <w:r w:rsidRPr="002B2CE3">
        <w:tab/>
        <w:t xml:space="preserve">4 </w:t>
      </w:r>
      <w:r w:rsidR="00A4634D">
        <w:t>-</w:t>
      </w:r>
      <w:r w:rsidRPr="002B2CE3">
        <w:t xml:space="preserve"> 5</w:t>
      </w:r>
    </w:p>
    <w:p w:rsidR="002B2CE3" w:rsidRPr="002B2CE3" w:rsidRDefault="002B2CE3" w:rsidP="002B2CE3">
      <w:pPr>
        <w:tabs>
          <w:tab w:val="left" w:pos="360"/>
        </w:tabs>
        <w:jc w:val="both"/>
      </w:pPr>
      <w:r w:rsidRPr="002B2CE3">
        <w:t xml:space="preserve">3. </w:t>
      </w:r>
      <w:r w:rsidRPr="002B2CE3">
        <w:tab/>
        <w:t>Povinnosti žáků</w:t>
      </w:r>
      <w:r w:rsidRPr="002B2CE3">
        <w:tab/>
      </w:r>
      <w:r w:rsidRPr="002B2CE3">
        <w:tab/>
      </w:r>
      <w:r w:rsidRPr="002B2CE3">
        <w:tab/>
      </w:r>
      <w:r w:rsidRPr="002B2CE3">
        <w:tab/>
      </w:r>
      <w:r w:rsidRPr="002B2CE3">
        <w:tab/>
      </w:r>
      <w:r w:rsidRPr="002B2CE3">
        <w:tab/>
      </w:r>
      <w:r w:rsidRPr="002B2CE3">
        <w:tab/>
      </w:r>
      <w:r w:rsidRPr="002B2CE3">
        <w:tab/>
        <w:t xml:space="preserve">5 </w:t>
      </w:r>
      <w:r w:rsidR="00A4634D">
        <w:t>-</w:t>
      </w:r>
      <w:r w:rsidRPr="002B2CE3">
        <w:t xml:space="preserve"> 9</w:t>
      </w:r>
    </w:p>
    <w:p w:rsidR="002B2CE3" w:rsidRPr="002B2CE3" w:rsidRDefault="002B2CE3" w:rsidP="002B2CE3">
      <w:pPr>
        <w:tabs>
          <w:tab w:val="left" w:pos="360"/>
        </w:tabs>
        <w:jc w:val="both"/>
      </w:pPr>
      <w:r w:rsidRPr="002B2CE3">
        <w:t xml:space="preserve">4. </w:t>
      </w:r>
      <w:r w:rsidRPr="002B2CE3">
        <w:tab/>
        <w:t>Práva a povinnosti zákonných zástupců žáků</w:t>
      </w:r>
      <w:r w:rsidRPr="002B2CE3">
        <w:tab/>
      </w:r>
      <w:r w:rsidRPr="002B2CE3">
        <w:tab/>
      </w:r>
      <w:r w:rsidRPr="002B2CE3">
        <w:tab/>
      </w:r>
      <w:r w:rsidRPr="002B2CE3">
        <w:tab/>
        <w:t xml:space="preserve">9 </w:t>
      </w:r>
      <w:r w:rsidR="00A4634D">
        <w:t>-</w:t>
      </w:r>
      <w:r w:rsidRPr="002B2CE3">
        <w:t xml:space="preserve"> 10</w:t>
      </w:r>
    </w:p>
    <w:p w:rsidR="002B2CE3" w:rsidRPr="002B2CE3" w:rsidRDefault="002B2CE3" w:rsidP="002B2CE3">
      <w:pPr>
        <w:tabs>
          <w:tab w:val="left" w:pos="360"/>
        </w:tabs>
        <w:jc w:val="both"/>
      </w:pPr>
      <w:r w:rsidRPr="002B2CE3">
        <w:t xml:space="preserve">5. </w:t>
      </w:r>
      <w:r w:rsidRPr="002B2CE3">
        <w:tab/>
        <w:t>Doručování písemností</w:t>
      </w:r>
      <w:r w:rsidRPr="002B2CE3">
        <w:tab/>
      </w:r>
      <w:r w:rsidRPr="002B2CE3">
        <w:tab/>
      </w:r>
      <w:r w:rsidRPr="002B2CE3">
        <w:tab/>
      </w:r>
      <w:r w:rsidRPr="002B2CE3">
        <w:tab/>
      </w:r>
      <w:r w:rsidRPr="002B2CE3">
        <w:tab/>
      </w:r>
      <w:r w:rsidRPr="002B2CE3">
        <w:tab/>
      </w:r>
      <w:r w:rsidRPr="002B2CE3">
        <w:tab/>
        <w:t>10</w:t>
      </w:r>
    </w:p>
    <w:p w:rsidR="002B2CE3" w:rsidRPr="002B2CE3" w:rsidRDefault="002B2CE3" w:rsidP="002B2CE3">
      <w:pPr>
        <w:tabs>
          <w:tab w:val="left" w:pos="360"/>
        </w:tabs>
        <w:jc w:val="both"/>
      </w:pPr>
      <w:r w:rsidRPr="002B2CE3">
        <w:t xml:space="preserve">6. </w:t>
      </w:r>
      <w:r w:rsidRPr="002B2CE3">
        <w:tab/>
        <w:t>Podávání žádosti</w:t>
      </w:r>
      <w:r w:rsidRPr="002B2CE3">
        <w:tab/>
      </w:r>
      <w:r w:rsidRPr="002B2CE3">
        <w:tab/>
      </w:r>
      <w:r w:rsidRPr="002B2CE3">
        <w:tab/>
      </w:r>
      <w:r w:rsidRPr="002B2CE3">
        <w:tab/>
      </w:r>
      <w:r w:rsidRPr="002B2CE3">
        <w:tab/>
      </w:r>
      <w:r w:rsidRPr="002B2CE3">
        <w:tab/>
      </w:r>
      <w:r w:rsidRPr="002B2CE3">
        <w:tab/>
      </w:r>
      <w:r w:rsidRPr="002B2CE3">
        <w:tab/>
        <w:t>10</w:t>
      </w:r>
    </w:p>
    <w:p w:rsidR="002B2CE3" w:rsidRPr="002B2CE3" w:rsidRDefault="002B2CE3" w:rsidP="002B2CE3">
      <w:pPr>
        <w:tabs>
          <w:tab w:val="left" w:pos="360"/>
        </w:tabs>
        <w:jc w:val="both"/>
      </w:pPr>
      <w:r w:rsidRPr="002B2CE3">
        <w:t xml:space="preserve">7. </w:t>
      </w:r>
      <w:r w:rsidRPr="002B2CE3">
        <w:tab/>
        <w:t>Vydávání omluvných listů</w:t>
      </w:r>
      <w:r w:rsidRPr="002B2CE3">
        <w:tab/>
      </w:r>
      <w:r w:rsidRPr="002B2CE3">
        <w:tab/>
      </w:r>
      <w:r w:rsidRPr="002B2CE3">
        <w:tab/>
      </w:r>
      <w:r w:rsidRPr="002B2CE3">
        <w:tab/>
      </w:r>
      <w:r w:rsidRPr="002B2CE3">
        <w:tab/>
      </w:r>
      <w:r w:rsidRPr="002B2CE3">
        <w:tab/>
        <w:t>1</w:t>
      </w:r>
      <w:r w:rsidR="006460F7">
        <w:t>0</w:t>
      </w:r>
    </w:p>
    <w:p w:rsidR="002B2CE3" w:rsidRPr="002B2CE3" w:rsidRDefault="002B2CE3" w:rsidP="002B2CE3">
      <w:pPr>
        <w:tabs>
          <w:tab w:val="left" w:pos="360"/>
        </w:tabs>
        <w:jc w:val="both"/>
      </w:pPr>
      <w:r w:rsidRPr="002B2CE3">
        <w:t xml:space="preserve">8. </w:t>
      </w:r>
      <w:r w:rsidRPr="002B2CE3">
        <w:tab/>
        <w:t>Třídnické hodiny</w:t>
      </w:r>
      <w:r w:rsidRPr="002B2CE3">
        <w:tab/>
      </w:r>
      <w:r w:rsidRPr="002B2CE3">
        <w:tab/>
      </w:r>
      <w:r w:rsidRPr="002B2CE3">
        <w:tab/>
      </w:r>
      <w:r w:rsidRPr="002B2CE3">
        <w:tab/>
      </w:r>
      <w:r w:rsidRPr="002B2CE3">
        <w:tab/>
      </w:r>
      <w:r w:rsidRPr="002B2CE3">
        <w:tab/>
      </w:r>
      <w:r w:rsidRPr="002B2CE3">
        <w:tab/>
      </w:r>
      <w:r w:rsidRPr="002B2CE3">
        <w:tab/>
        <w:t>11</w:t>
      </w:r>
    </w:p>
    <w:p w:rsidR="002B2CE3" w:rsidRPr="002B2CE3" w:rsidRDefault="002B2CE3" w:rsidP="002B2CE3">
      <w:pPr>
        <w:tabs>
          <w:tab w:val="left" w:pos="360"/>
        </w:tabs>
        <w:jc w:val="both"/>
      </w:pPr>
      <w:r w:rsidRPr="002B2CE3">
        <w:t xml:space="preserve">9. </w:t>
      </w:r>
      <w:r w:rsidRPr="002B2CE3">
        <w:tab/>
        <w:t>Stravování žáků</w:t>
      </w:r>
      <w:r w:rsidRPr="002B2CE3">
        <w:tab/>
      </w:r>
      <w:r w:rsidRPr="002B2CE3">
        <w:tab/>
      </w:r>
      <w:r w:rsidRPr="002B2CE3">
        <w:tab/>
      </w:r>
      <w:r w:rsidRPr="002B2CE3">
        <w:tab/>
      </w:r>
      <w:r w:rsidRPr="002B2CE3">
        <w:tab/>
      </w:r>
      <w:r w:rsidRPr="002B2CE3">
        <w:tab/>
      </w:r>
      <w:r w:rsidRPr="002B2CE3">
        <w:tab/>
      </w:r>
      <w:r w:rsidRPr="002B2CE3">
        <w:tab/>
        <w:t>11</w:t>
      </w:r>
    </w:p>
    <w:p w:rsidR="002B2CE3" w:rsidRPr="002B2CE3" w:rsidRDefault="002B2CE3" w:rsidP="002B2CE3">
      <w:pPr>
        <w:tabs>
          <w:tab w:val="left" w:pos="360"/>
        </w:tabs>
        <w:ind w:hanging="180"/>
        <w:jc w:val="both"/>
      </w:pPr>
      <w:r w:rsidRPr="002B2CE3">
        <w:t xml:space="preserve">10.  </w:t>
      </w:r>
      <w:r w:rsidRPr="002B2CE3">
        <w:tab/>
        <w:t>Zásady používání názvu školy a jejích symbolů</w:t>
      </w:r>
      <w:r w:rsidRPr="002B2CE3">
        <w:tab/>
      </w:r>
      <w:r w:rsidRPr="002B2CE3">
        <w:tab/>
      </w:r>
      <w:r w:rsidRPr="002B2CE3">
        <w:tab/>
      </w:r>
      <w:r w:rsidRPr="002B2CE3">
        <w:tab/>
        <w:t>11</w:t>
      </w:r>
    </w:p>
    <w:p w:rsidR="002B2CE3" w:rsidRPr="002B2CE3" w:rsidRDefault="002B2CE3" w:rsidP="002B2CE3">
      <w:pPr>
        <w:tabs>
          <w:tab w:val="left" w:pos="360"/>
        </w:tabs>
        <w:ind w:hanging="180"/>
        <w:jc w:val="both"/>
      </w:pPr>
      <w:r w:rsidRPr="002B2CE3">
        <w:t xml:space="preserve">11.  </w:t>
      </w:r>
      <w:r w:rsidRPr="002B2CE3">
        <w:tab/>
        <w:t>Bezpečnost a ochrana zdraví žáků ve škole</w:t>
      </w:r>
      <w:r w:rsidRPr="002B2CE3">
        <w:tab/>
      </w:r>
      <w:r w:rsidRPr="002B2CE3">
        <w:tab/>
      </w:r>
      <w:r w:rsidRPr="002B2CE3">
        <w:tab/>
      </w:r>
      <w:r w:rsidRPr="002B2CE3">
        <w:tab/>
        <w:t xml:space="preserve">11 </w:t>
      </w:r>
      <w:r w:rsidR="00A4634D">
        <w:t>-</w:t>
      </w:r>
      <w:r w:rsidRPr="002B2CE3">
        <w:t xml:space="preserve"> 1</w:t>
      </w:r>
      <w:r w:rsidR="006460F7">
        <w:t>4</w:t>
      </w:r>
    </w:p>
    <w:p w:rsidR="002B2CE3" w:rsidRPr="002B2CE3" w:rsidRDefault="002B2CE3" w:rsidP="002B2CE3">
      <w:pPr>
        <w:tabs>
          <w:tab w:val="left" w:pos="360"/>
        </w:tabs>
        <w:ind w:hanging="180"/>
        <w:jc w:val="both"/>
      </w:pPr>
      <w:r w:rsidRPr="002B2CE3">
        <w:t xml:space="preserve">12.  </w:t>
      </w:r>
      <w:r w:rsidRPr="002B2CE3">
        <w:tab/>
        <w:t xml:space="preserve">Vnitřní režim školy </w:t>
      </w:r>
      <w:r w:rsidRPr="002B2CE3">
        <w:tab/>
      </w:r>
      <w:r w:rsidRPr="002B2CE3">
        <w:tab/>
      </w:r>
      <w:r w:rsidRPr="002B2CE3">
        <w:tab/>
      </w:r>
      <w:r w:rsidRPr="002B2CE3">
        <w:tab/>
      </w:r>
      <w:r w:rsidRPr="002B2CE3">
        <w:tab/>
      </w:r>
      <w:r w:rsidRPr="002B2CE3">
        <w:tab/>
      </w:r>
      <w:r w:rsidRPr="002B2CE3">
        <w:tab/>
        <w:t xml:space="preserve">14 </w:t>
      </w:r>
    </w:p>
    <w:p w:rsidR="002B2CE3" w:rsidRPr="002B2CE3" w:rsidRDefault="002B2CE3" w:rsidP="002B2CE3">
      <w:pPr>
        <w:tabs>
          <w:tab w:val="left" w:pos="360"/>
        </w:tabs>
        <w:ind w:hanging="180"/>
        <w:jc w:val="both"/>
      </w:pPr>
      <w:r w:rsidRPr="002B2CE3">
        <w:t xml:space="preserve">13.  </w:t>
      </w:r>
      <w:r w:rsidRPr="002B2CE3">
        <w:tab/>
        <w:t>Organ</w:t>
      </w:r>
      <w:r w:rsidR="006460F7">
        <w:t>izace třídního kolektivu</w:t>
      </w:r>
      <w:r w:rsidR="006460F7">
        <w:tab/>
      </w:r>
      <w:r w:rsidR="006460F7">
        <w:tab/>
      </w:r>
      <w:r w:rsidR="006460F7">
        <w:tab/>
      </w:r>
      <w:r w:rsidR="006460F7">
        <w:tab/>
      </w:r>
      <w:r w:rsidR="006460F7">
        <w:tab/>
      </w:r>
      <w:r w:rsidR="006460F7">
        <w:tab/>
        <w:t xml:space="preserve">14 </w:t>
      </w:r>
      <w:r w:rsidR="00A4634D">
        <w:t>-</w:t>
      </w:r>
      <w:r w:rsidR="006460F7">
        <w:t xml:space="preserve"> 15</w:t>
      </w:r>
    </w:p>
    <w:p w:rsidR="002B2CE3" w:rsidRPr="002B2CE3" w:rsidRDefault="002B2CE3" w:rsidP="002B2CE3">
      <w:pPr>
        <w:tabs>
          <w:tab w:val="left" w:pos="360"/>
        </w:tabs>
        <w:ind w:hanging="180"/>
        <w:jc w:val="both"/>
      </w:pPr>
      <w:r w:rsidRPr="002B2CE3">
        <w:t>14.</w:t>
      </w:r>
      <w:r w:rsidR="006460F7">
        <w:t xml:space="preserve">  </w:t>
      </w:r>
      <w:r w:rsidR="006460F7">
        <w:tab/>
        <w:t>Teoretické vyučování</w:t>
      </w:r>
      <w:r w:rsidR="006460F7">
        <w:tab/>
      </w:r>
      <w:r w:rsidR="006460F7">
        <w:tab/>
      </w:r>
      <w:r w:rsidR="006460F7">
        <w:tab/>
      </w:r>
      <w:r w:rsidR="006460F7">
        <w:tab/>
      </w:r>
      <w:r w:rsidR="006460F7">
        <w:tab/>
      </w:r>
      <w:r w:rsidR="006460F7">
        <w:tab/>
      </w:r>
      <w:r w:rsidR="006460F7">
        <w:tab/>
        <w:t>15</w:t>
      </w:r>
      <w:r w:rsidRPr="002B2CE3">
        <w:t xml:space="preserve"> </w:t>
      </w:r>
      <w:r w:rsidR="00A4634D">
        <w:t>-</w:t>
      </w:r>
      <w:r w:rsidRPr="002B2CE3">
        <w:t xml:space="preserve"> 1</w:t>
      </w:r>
      <w:r w:rsidR="006460F7">
        <w:t>6</w:t>
      </w:r>
    </w:p>
    <w:p w:rsidR="002B2CE3" w:rsidRPr="002B2CE3" w:rsidRDefault="002B2CE3" w:rsidP="002B2CE3">
      <w:pPr>
        <w:tabs>
          <w:tab w:val="left" w:pos="360"/>
        </w:tabs>
        <w:ind w:hanging="180"/>
        <w:jc w:val="both"/>
      </w:pPr>
      <w:r w:rsidRPr="002B2CE3">
        <w:t xml:space="preserve">15.  </w:t>
      </w:r>
      <w:r w:rsidRPr="002B2CE3">
        <w:tab/>
      </w:r>
      <w:r w:rsidR="006460F7">
        <w:t>Praktické vyučování</w:t>
      </w:r>
      <w:r w:rsidRPr="002B2CE3">
        <w:t xml:space="preserve"> žáků školy</w:t>
      </w:r>
      <w:r w:rsidRPr="002B2CE3">
        <w:tab/>
      </w:r>
      <w:r w:rsidRPr="002B2CE3">
        <w:tab/>
      </w:r>
      <w:r w:rsidRPr="002B2CE3">
        <w:tab/>
      </w:r>
      <w:r w:rsidRPr="002B2CE3">
        <w:tab/>
      </w:r>
      <w:r w:rsidRPr="002B2CE3">
        <w:tab/>
      </w:r>
      <w:r w:rsidR="006460F7">
        <w:tab/>
      </w:r>
      <w:r w:rsidRPr="002B2CE3">
        <w:t>1</w:t>
      </w:r>
      <w:r w:rsidR="006460F7">
        <w:t>6</w:t>
      </w:r>
      <w:r w:rsidRPr="002B2CE3">
        <w:t xml:space="preserve"> </w:t>
      </w:r>
      <w:r w:rsidR="00A4634D">
        <w:t>-</w:t>
      </w:r>
      <w:r w:rsidRPr="002B2CE3">
        <w:t xml:space="preserve"> </w:t>
      </w:r>
      <w:r w:rsidR="006460F7">
        <w:t>18</w:t>
      </w:r>
    </w:p>
    <w:p w:rsidR="002B2CE3" w:rsidRDefault="002B2CE3" w:rsidP="002B2CE3">
      <w:pPr>
        <w:tabs>
          <w:tab w:val="left" w:pos="360"/>
        </w:tabs>
        <w:ind w:hanging="180"/>
        <w:jc w:val="both"/>
      </w:pPr>
      <w:r w:rsidRPr="002B2CE3">
        <w:t xml:space="preserve">16.  </w:t>
      </w:r>
      <w:r w:rsidRPr="002B2CE3">
        <w:tab/>
        <w:t>Výchova mimo vyučování</w:t>
      </w:r>
      <w:r w:rsidRPr="002B2CE3">
        <w:tab/>
      </w:r>
      <w:r w:rsidRPr="002B2CE3">
        <w:tab/>
      </w:r>
      <w:r w:rsidRPr="002B2CE3">
        <w:tab/>
      </w:r>
      <w:r w:rsidRPr="002B2CE3">
        <w:tab/>
      </w:r>
      <w:r w:rsidRPr="002B2CE3">
        <w:tab/>
      </w:r>
      <w:r w:rsidRPr="002B2CE3">
        <w:tab/>
        <w:t>1</w:t>
      </w:r>
      <w:r w:rsidR="006460F7">
        <w:t>8</w:t>
      </w:r>
    </w:p>
    <w:p w:rsidR="006460F7" w:rsidRPr="002B2CE3" w:rsidRDefault="006460F7" w:rsidP="002B2CE3">
      <w:pPr>
        <w:tabs>
          <w:tab w:val="left" w:pos="360"/>
        </w:tabs>
        <w:ind w:hanging="180"/>
        <w:jc w:val="both"/>
      </w:pPr>
      <w:r>
        <w:t>17.</w:t>
      </w:r>
      <w:r>
        <w:tab/>
        <w:t>Organizace školního roku</w:t>
      </w:r>
      <w:r>
        <w:tab/>
      </w:r>
      <w:r>
        <w:tab/>
      </w:r>
      <w:r>
        <w:tab/>
      </w:r>
      <w:r>
        <w:tab/>
      </w:r>
      <w:r>
        <w:tab/>
      </w:r>
      <w:r>
        <w:tab/>
        <w:t>18</w:t>
      </w:r>
    </w:p>
    <w:p w:rsidR="002B2CE3" w:rsidRDefault="002B2CE3" w:rsidP="002B2CE3">
      <w:pPr>
        <w:tabs>
          <w:tab w:val="left" w:pos="360"/>
        </w:tabs>
        <w:ind w:hanging="180"/>
        <w:jc w:val="both"/>
      </w:pPr>
      <w:r w:rsidRPr="002B2CE3">
        <w:t>1</w:t>
      </w:r>
      <w:r w:rsidR="006460F7">
        <w:t>8</w:t>
      </w:r>
      <w:r w:rsidRPr="002B2CE3">
        <w:t xml:space="preserve">.  </w:t>
      </w:r>
      <w:r w:rsidRPr="002B2CE3">
        <w:tab/>
      </w:r>
      <w:r w:rsidR="006460F7">
        <w:t>Přijímání ke vzdělávání</w:t>
      </w:r>
      <w:r w:rsidRPr="002B2CE3">
        <w:tab/>
      </w:r>
      <w:r w:rsidRPr="002B2CE3">
        <w:tab/>
      </w:r>
      <w:r w:rsidRPr="002B2CE3">
        <w:tab/>
      </w:r>
      <w:r w:rsidRPr="002B2CE3">
        <w:tab/>
      </w:r>
      <w:r w:rsidRPr="002B2CE3">
        <w:tab/>
      </w:r>
      <w:r w:rsidRPr="002B2CE3">
        <w:tab/>
      </w:r>
      <w:r w:rsidRPr="002B2CE3">
        <w:tab/>
      </w:r>
      <w:r w:rsidR="006460F7">
        <w:t xml:space="preserve">18 </w:t>
      </w:r>
      <w:r w:rsidR="00A4634D">
        <w:t>-</w:t>
      </w:r>
      <w:r w:rsidR="006460F7">
        <w:t xml:space="preserve"> 19</w:t>
      </w:r>
    </w:p>
    <w:p w:rsidR="006460F7" w:rsidRDefault="006460F7" w:rsidP="002B2CE3">
      <w:pPr>
        <w:tabs>
          <w:tab w:val="left" w:pos="360"/>
        </w:tabs>
        <w:ind w:hanging="180"/>
        <w:jc w:val="both"/>
      </w:pPr>
      <w:r>
        <w:t xml:space="preserve">19. </w:t>
      </w:r>
      <w:r>
        <w:tab/>
        <w:t>Správní lhůty</w:t>
      </w:r>
      <w:r>
        <w:tab/>
      </w:r>
      <w:r>
        <w:tab/>
      </w:r>
      <w:r>
        <w:tab/>
      </w:r>
      <w:r>
        <w:tab/>
      </w:r>
      <w:r>
        <w:tab/>
      </w:r>
      <w:r>
        <w:tab/>
      </w:r>
      <w:r>
        <w:tab/>
      </w:r>
      <w:r>
        <w:tab/>
        <w:t>19</w:t>
      </w:r>
    </w:p>
    <w:p w:rsidR="002B2CE3" w:rsidRPr="002B2CE3" w:rsidRDefault="006460F7" w:rsidP="006460F7">
      <w:pPr>
        <w:tabs>
          <w:tab w:val="left" w:pos="360"/>
        </w:tabs>
        <w:ind w:hanging="180"/>
        <w:jc w:val="both"/>
      </w:pPr>
      <w:r>
        <w:t xml:space="preserve">20. </w:t>
      </w:r>
      <w:r>
        <w:tab/>
      </w:r>
      <w:r w:rsidR="002B2CE3" w:rsidRPr="002B2CE3">
        <w:t>Rozhodnutí ředitele školy</w:t>
      </w:r>
      <w:r w:rsidR="002B2CE3" w:rsidRPr="002B2CE3">
        <w:tab/>
      </w:r>
      <w:r w:rsidR="002B2CE3" w:rsidRPr="002B2CE3">
        <w:tab/>
      </w:r>
      <w:r w:rsidR="002B2CE3" w:rsidRPr="002B2CE3">
        <w:tab/>
      </w:r>
      <w:r w:rsidR="002B2CE3" w:rsidRPr="002B2CE3">
        <w:tab/>
      </w:r>
      <w:r w:rsidR="002B2CE3" w:rsidRPr="002B2CE3">
        <w:tab/>
      </w:r>
      <w:r w:rsidR="002B2CE3" w:rsidRPr="002B2CE3">
        <w:tab/>
      </w:r>
      <w:r>
        <w:t>19 - 20</w:t>
      </w:r>
    </w:p>
    <w:p w:rsidR="002B2CE3" w:rsidRPr="002B2CE3" w:rsidRDefault="002B2CE3" w:rsidP="002B2CE3">
      <w:pPr>
        <w:ind w:hanging="180"/>
        <w:jc w:val="both"/>
      </w:pPr>
    </w:p>
    <w:p w:rsidR="006460F7" w:rsidRPr="006460F7" w:rsidRDefault="006460F7" w:rsidP="006460F7">
      <w:pPr>
        <w:ind w:hanging="180"/>
        <w:jc w:val="both"/>
        <w:rPr>
          <w:b/>
        </w:rPr>
      </w:pPr>
      <w:r w:rsidRPr="006460F7">
        <w:rPr>
          <w:b/>
        </w:rPr>
        <w:t>Přílohy</w:t>
      </w:r>
    </w:p>
    <w:p w:rsidR="006460F7" w:rsidRPr="002B2CE3" w:rsidRDefault="006460F7" w:rsidP="006460F7">
      <w:pPr>
        <w:ind w:hanging="180"/>
        <w:jc w:val="both"/>
      </w:pPr>
      <w:r>
        <w:t>P</w:t>
      </w:r>
      <w:r w:rsidRPr="002B2CE3">
        <w:t>ravidla pro hodnocení výsledků vzdělávání žáků</w:t>
      </w:r>
    </w:p>
    <w:p w:rsidR="002B2CE3" w:rsidRPr="002B2CE3" w:rsidRDefault="002B2CE3" w:rsidP="002B2CE3">
      <w:pPr>
        <w:ind w:hanging="180"/>
        <w:jc w:val="both"/>
      </w:pPr>
    </w:p>
    <w:p w:rsidR="002B2CE3" w:rsidRPr="002B2CE3" w:rsidRDefault="002B2CE3" w:rsidP="002B2CE3">
      <w:pPr>
        <w:tabs>
          <w:tab w:val="left" w:pos="180"/>
          <w:tab w:val="left" w:pos="360"/>
        </w:tabs>
        <w:jc w:val="both"/>
      </w:pPr>
      <w:r w:rsidRPr="002B2CE3">
        <w:t xml:space="preserve">1.  </w:t>
      </w:r>
      <w:r w:rsidRPr="002B2CE3">
        <w:tab/>
        <w:t>Podklady pro hodnocení a klasifikaci</w:t>
      </w:r>
      <w:r w:rsidRPr="002B2CE3">
        <w:tab/>
      </w:r>
      <w:r w:rsidRPr="002B2CE3">
        <w:tab/>
      </w:r>
      <w:r w:rsidRPr="002B2CE3">
        <w:tab/>
      </w:r>
      <w:r w:rsidRPr="002B2CE3">
        <w:tab/>
      </w:r>
      <w:r w:rsidR="00BC0223">
        <w:tab/>
        <w:t>21</w:t>
      </w:r>
      <w:r w:rsidR="006460F7">
        <w:t xml:space="preserve"> </w:t>
      </w:r>
    </w:p>
    <w:p w:rsidR="00A4634D" w:rsidRPr="002B2CE3" w:rsidRDefault="002B2CE3" w:rsidP="002B2CE3">
      <w:pPr>
        <w:tabs>
          <w:tab w:val="left" w:pos="180"/>
          <w:tab w:val="left" w:pos="360"/>
        </w:tabs>
        <w:jc w:val="both"/>
      </w:pPr>
      <w:r w:rsidRPr="002B2CE3">
        <w:t xml:space="preserve">2.  </w:t>
      </w:r>
      <w:r w:rsidRPr="002B2CE3">
        <w:tab/>
        <w:t xml:space="preserve">Zásady hodnocení a klasifikace </w:t>
      </w:r>
      <w:r w:rsidRPr="002B2CE3">
        <w:tab/>
      </w:r>
      <w:r w:rsidRPr="002B2CE3">
        <w:tab/>
      </w:r>
      <w:r w:rsidRPr="002B2CE3">
        <w:tab/>
      </w:r>
      <w:r w:rsidRPr="002B2CE3">
        <w:tab/>
      </w:r>
      <w:r w:rsidRPr="002B2CE3">
        <w:tab/>
      </w:r>
      <w:r w:rsidRPr="002B2CE3">
        <w:tab/>
      </w:r>
      <w:r w:rsidR="00BC0223">
        <w:t>21</w:t>
      </w:r>
      <w:r w:rsidR="00A4634D">
        <w:t xml:space="preserve"> - </w:t>
      </w:r>
      <w:r w:rsidR="006460F7">
        <w:t>22</w:t>
      </w:r>
    </w:p>
    <w:p w:rsidR="002B2CE3" w:rsidRPr="002B2CE3" w:rsidRDefault="002B2CE3" w:rsidP="002B2CE3">
      <w:pPr>
        <w:tabs>
          <w:tab w:val="left" w:pos="180"/>
          <w:tab w:val="left" w:pos="360"/>
        </w:tabs>
        <w:jc w:val="both"/>
      </w:pPr>
      <w:r w:rsidRPr="002B2CE3">
        <w:t xml:space="preserve">3.  </w:t>
      </w:r>
      <w:r w:rsidRPr="002B2CE3">
        <w:tab/>
        <w:t>Stupně klasifikace a hodnocení</w:t>
      </w:r>
      <w:r w:rsidRPr="002B2CE3">
        <w:tab/>
      </w:r>
      <w:r w:rsidRPr="002B2CE3">
        <w:tab/>
      </w:r>
      <w:r w:rsidRPr="002B2CE3">
        <w:tab/>
      </w:r>
      <w:r w:rsidRPr="002B2CE3">
        <w:tab/>
      </w:r>
      <w:r w:rsidRPr="002B2CE3">
        <w:tab/>
      </w:r>
      <w:r w:rsidRPr="002B2CE3">
        <w:tab/>
        <w:t>2</w:t>
      </w:r>
      <w:r w:rsidR="00BC0223">
        <w:t>3</w:t>
      </w:r>
      <w:r w:rsidRPr="002B2CE3">
        <w:t xml:space="preserve"> </w:t>
      </w:r>
      <w:r w:rsidR="00A4634D">
        <w:t>-</w:t>
      </w:r>
      <w:r w:rsidRPr="002B2CE3">
        <w:t xml:space="preserve"> </w:t>
      </w:r>
      <w:r w:rsidR="006460F7">
        <w:t>2</w:t>
      </w:r>
      <w:r w:rsidR="00A4634D">
        <w:t>8</w:t>
      </w:r>
    </w:p>
    <w:p w:rsidR="002B2CE3" w:rsidRPr="002B2CE3" w:rsidRDefault="002B2CE3" w:rsidP="002B2CE3">
      <w:pPr>
        <w:tabs>
          <w:tab w:val="left" w:pos="180"/>
          <w:tab w:val="left" w:pos="360"/>
        </w:tabs>
        <w:jc w:val="both"/>
      </w:pPr>
      <w:r w:rsidRPr="002B2CE3">
        <w:t xml:space="preserve">4.  </w:t>
      </w:r>
      <w:r w:rsidRPr="002B2CE3">
        <w:tab/>
        <w:t xml:space="preserve">Výchovná opatření </w:t>
      </w:r>
      <w:r w:rsidRPr="002B2CE3">
        <w:tab/>
      </w:r>
      <w:r w:rsidRPr="002B2CE3">
        <w:tab/>
      </w:r>
      <w:r w:rsidRPr="002B2CE3">
        <w:tab/>
      </w:r>
      <w:r w:rsidRPr="002B2CE3">
        <w:tab/>
      </w:r>
      <w:r w:rsidRPr="002B2CE3">
        <w:tab/>
      </w:r>
      <w:r w:rsidRPr="002B2CE3">
        <w:tab/>
      </w:r>
      <w:r w:rsidRPr="002B2CE3">
        <w:tab/>
        <w:t>2</w:t>
      </w:r>
      <w:r w:rsidR="00A4634D">
        <w:t>8</w:t>
      </w:r>
      <w:r w:rsidRPr="002B2CE3">
        <w:t xml:space="preserve"> </w:t>
      </w:r>
      <w:r w:rsidR="00A4634D">
        <w:t>-</w:t>
      </w:r>
      <w:r w:rsidRPr="002B2CE3">
        <w:t xml:space="preserve"> 2</w:t>
      </w:r>
      <w:r w:rsidR="00A4634D">
        <w:t>9</w:t>
      </w:r>
    </w:p>
    <w:p w:rsidR="002B2CE3" w:rsidRPr="002B2CE3" w:rsidRDefault="002B2CE3" w:rsidP="002B2CE3">
      <w:pPr>
        <w:tabs>
          <w:tab w:val="left" w:pos="180"/>
          <w:tab w:val="left" w:pos="360"/>
        </w:tabs>
        <w:jc w:val="both"/>
      </w:pPr>
      <w:r w:rsidRPr="002B2CE3">
        <w:t xml:space="preserve">5.  </w:t>
      </w:r>
      <w:r w:rsidRPr="002B2CE3">
        <w:tab/>
        <w:t>Hodnocení žáků se speciálními vzdělávacími potřebami</w:t>
      </w:r>
      <w:r w:rsidRPr="002B2CE3">
        <w:tab/>
      </w:r>
      <w:r w:rsidRPr="002B2CE3">
        <w:tab/>
        <w:t>2</w:t>
      </w:r>
      <w:r w:rsidR="00A4634D">
        <w:t>9</w:t>
      </w:r>
    </w:p>
    <w:p w:rsidR="002B2CE3" w:rsidRPr="002B2CE3" w:rsidRDefault="002B2CE3" w:rsidP="002B2CE3">
      <w:pPr>
        <w:tabs>
          <w:tab w:val="left" w:pos="180"/>
          <w:tab w:val="left" w:pos="360"/>
        </w:tabs>
        <w:jc w:val="both"/>
      </w:pPr>
      <w:r w:rsidRPr="002B2CE3">
        <w:t xml:space="preserve">6.  </w:t>
      </w:r>
      <w:r w:rsidRPr="002B2CE3">
        <w:tab/>
        <w:t>Zkouška k doplnění podkladů pro hodnocení</w:t>
      </w:r>
      <w:r w:rsidRPr="002B2CE3">
        <w:tab/>
      </w:r>
      <w:r w:rsidRPr="002B2CE3">
        <w:tab/>
      </w:r>
      <w:r w:rsidRPr="002B2CE3">
        <w:tab/>
      </w:r>
      <w:r w:rsidRPr="002B2CE3">
        <w:tab/>
      </w:r>
      <w:r w:rsidR="006460F7">
        <w:t>29</w:t>
      </w:r>
    </w:p>
    <w:p w:rsidR="002B2CE3" w:rsidRPr="002B2CE3" w:rsidRDefault="002B2CE3" w:rsidP="002B2CE3">
      <w:pPr>
        <w:tabs>
          <w:tab w:val="left" w:pos="180"/>
          <w:tab w:val="left" w:pos="360"/>
        </w:tabs>
        <w:jc w:val="both"/>
      </w:pPr>
      <w:r w:rsidRPr="002B2CE3">
        <w:t xml:space="preserve">7.  </w:t>
      </w:r>
      <w:r w:rsidRPr="002B2CE3">
        <w:tab/>
        <w:t>Komisionální zkoušky</w:t>
      </w:r>
      <w:r w:rsidRPr="002B2CE3">
        <w:tab/>
      </w:r>
      <w:r w:rsidRPr="002B2CE3">
        <w:tab/>
      </w:r>
      <w:r w:rsidRPr="002B2CE3">
        <w:tab/>
      </w:r>
      <w:r w:rsidRPr="002B2CE3">
        <w:tab/>
      </w:r>
      <w:r w:rsidRPr="002B2CE3">
        <w:tab/>
      </w:r>
      <w:r w:rsidRPr="002B2CE3">
        <w:tab/>
      </w:r>
      <w:r w:rsidRPr="002B2CE3">
        <w:tab/>
      </w:r>
      <w:r w:rsidR="006460F7">
        <w:t>29</w:t>
      </w:r>
      <w:r w:rsidR="00A4634D">
        <w:t xml:space="preserve"> - 30</w:t>
      </w:r>
      <w:r w:rsidR="006460F7">
        <w:t xml:space="preserve"> </w:t>
      </w:r>
    </w:p>
    <w:p w:rsidR="002B2CE3" w:rsidRPr="002B2CE3" w:rsidRDefault="002B2CE3" w:rsidP="002B2CE3">
      <w:pPr>
        <w:tabs>
          <w:tab w:val="left" w:pos="180"/>
          <w:tab w:val="left" w:pos="360"/>
        </w:tabs>
        <w:jc w:val="both"/>
      </w:pPr>
      <w:r w:rsidRPr="002B2CE3">
        <w:t xml:space="preserve">8.  </w:t>
      </w:r>
      <w:r w:rsidRPr="002B2CE3">
        <w:tab/>
        <w:t>Informace a klasifikaci</w:t>
      </w:r>
      <w:r w:rsidRPr="002B2CE3">
        <w:tab/>
      </w:r>
      <w:r w:rsidRPr="002B2CE3">
        <w:tab/>
      </w:r>
      <w:r w:rsidRPr="002B2CE3">
        <w:tab/>
      </w:r>
      <w:r w:rsidRPr="002B2CE3">
        <w:tab/>
      </w:r>
      <w:r w:rsidRPr="002B2CE3">
        <w:tab/>
      </w:r>
      <w:r w:rsidRPr="002B2CE3">
        <w:tab/>
      </w:r>
      <w:r w:rsidRPr="002B2CE3">
        <w:tab/>
        <w:t>3</w:t>
      </w:r>
      <w:r w:rsidR="006460F7">
        <w:t>0</w:t>
      </w:r>
    </w:p>
    <w:p w:rsidR="002B2CE3" w:rsidRPr="002B2CE3" w:rsidRDefault="002B2CE3" w:rsidP="002B2CE3">
      <w:pPr>
        <w:tabs>
          <w:tab w:val="left" w:pos="180"/>
        </w:tabs>
        <w:jc w:val="both"/>
      </w:pPr>
      <w:r w:rsidRPr="002B2CE3">
        <w:t>9.   Nelze-li žáka hodnotit</w:t>
      </w:r>
      <w:r w:rsidRPr="002B2CE3">
        <w:tab/>
      </w:r>
      <w:r w:rsidRPr="002B2CE3">
        <w:tab/>
      </w:r>
      <w:r w:rsidRPr="002B2CE3">
        <w:tab/>
      </w:r>
      <w:r w:rsidRPr="002B2CE3">
        <w:tab/>
      </w:r>
      <w:r w:rsidRPr="002B2CE3">
        <w:tab/>
      </w:r>
      <w:r w:rsidRPr="002B2CE3">
        <w:tab/>
      </w:r>
      <w:r w:rsidRPr="002B2CE3">
        <w:tab/>
        <w:t>3</w:t>
      </w:r>
      <w:r w:rsidR="006460F7">
        <w:t>0</w:t>
      </w:r>
    </w:p>
    <w:p w:rsidR="002B2CE3" w:rsidRPr="002B2CE3" w:rsidRDefault="002B2CE3" w:rsidP="002B2CE3">
      <w:pPr>
        <w:tabs>
          <w:tab w:val="left" w:pos="360"/>
        </w:tabs>
        <w:ind w:hanging="180"/>
        <w:jc w:val="both"/>
      </w:pPr>
      <w:r w:rsidRPr="002B2CE3">
        <w:t xml:space="preserve">10.   </w:t>
      </w:r>
      <w:r w:rsidRPr="002B2CE3">
        <w:tab/>
        <w:t>Vydávání vysvědčení</w:t>
      </w:r>
      <w:r w:rsidRPr="002B2CE3">
        <w:tab/>
      </w:r>
      <w:r w:rsidRPr="002B2CE3">
        <w:tab/>
      </w:r>
      <w:r w:rsidRPr="002B2CE3">
        <w:tab/>
      </w:r>
      <w:r w:rsidRPr="002B2CE3">
        <w:tab/>
      </w:r>
      <w:r w:rsidRPr="002B2CE3">
        <w:tab/>
      </w:r>
      <w:r w:rsidRPr="002B2CE3">
        <w:tab/>
      </w:r>
      <w:r w:rsidRPr="002B2CE3">
        <w:tab/>
        <w:t>3</w:t>
      </w:r>
      <w:r w:rsidR="00A4634D">
        <w:t>1</w:t>
      </w:r>
    </w:p>
    <w:p w:rsidR="002B2CE3" w:rsidRPr="002B2CE3" w:rsidRDefault="002B2CE3" w:rsidP="002B2CE3">
      <w:pPr>
        <w:tabs>
          <w:tab w:val="left" w:pos="360"/>
        </w:tabs>
        <w:ind w:hanging="180"/>
        <w:jc w:val="both"/>
      </w:pPr>
      <w:r w:rsidRPr="002B2CE3">
        <w:t xml:space="preserve">11.   </w:t>
      </w:r>
      <w:r w:rsidRPr="002B2CE3">
        <w:tab/>
        <w:t>Postup do vyššího ročníku</w:t>
      </w:r>
      <w:r w:rsidRPr="002B2CE3">
        <w:tab/>
      </w:r>
      <w:r w:rsidRPr="002B2CE3">
        <w:tab/>
      </w:r>
      <w:r w:rsidRPr="002B2CE3">
        <w:tab/>
      </w:r>
      <w:r w:rsidRPr="002B2CE3">
        <w:tab/>
      </w:r>
      <w:r w:rsidRPr="002B2CE3">
        <w:tab/>
      </w:r>
      <w:r w:rsidRPr="002B2CE3">
        <w:tab/>
        <w:t>3</w:t>
      </w:r>
      <w:r w:rsidR="006460F7">
        <w:t>1</w:t>
      </w:r>
    </w:p>
    <w:p w:rsidR="002B2CE3" w:rsidRPr="002B2CE3" w:rsidRDefault="002B2CE3" w:rsidP="002B2CE3">
      <w:pPr>
        <w:tabs>
          <w:tab w:val="left" w:pos="360"/>
        </w:tabs>
        <w:ind w:hanging="180"/>
        <w:jc w:val="both"/>
      </w:pPr>
      <w:r w:rsidRPr="002B2CE3">
        <w:t xml:space="preserve">12.  </w:t>
      </w:r>
      <w:r w:rsidRPr="002B2CE3">
        <w:tab/>
        <w:t>Opakování ročníku</w:t>
      </w:r>
      <w:r w:rsidRPr="002B2CE3">
        <w:tab/>
      </w:r>
      <w:r w:rsidRPr="002B2CE3">
        <w:tab/>
      </w:r>
      <w:r w:rsidRPr="002B2CE3">
        <w:tab/>
      </w:r>
      <w:r w:rsidRPr="002B2CE3">
        <w:tab/>
      </w:r>
      <w:r w:rsidRPr="002B2CE3">
        <w:tab/>
      </w:r>
      <w:r w:rsidRPr="002B2CE3">
        <w:tab/>
      </w:r>
      <w:r w:rsidRPr="002B2CE3">
        <w:tab/>
        <w:t>3</w:t>
      </w:r>
      <w:r w:rsidR="006460F7">
        <w:t>1</w:t>
      </w:r>
    </w:p>
    <w:p w:rsidR="002B2CE3" w:rsidRPr="002B2CE3" w:rsidRDefault="002B2CE3" w:rsidP="002B2CE3">
      <w:pPr>
        <w:tabs>
          <w:tab w:val="left" w:pos="360"/>
        </w:tabs>
        <w:ind w:hanging="180"/>
        <w:jc w:val="both"/>
      </w:pPr>
      <w:r w:rsidRPr="002B2CE3">
        <w:t>13.</w:t>
      </w:r>
      <w:r w:rsidRPr="002B2CE3">
        <w:tab/>
        <w:t>Individuální vzdělávací plán</w:t>
      </w:r>
      <w:r w:rsidRPr="002B2CE3">
        <w:tab/>
      </w:r>
      <w:r w:rsidRPr="002B2CE3">
        <w:tab/>
      </w:r>
      <w:r w:rsidRPr="002B2CE3">
        <w:tab/>
      </w:r>
      <w:r w:rsidRPr="002B2CE3">
        <w:tab/>
      </w:r>
      <w:r w:rsidRPr="002B2CE3">
        <w:tab/>
      </w:r>
      <w:r w:rsidRPr="002B2CE3">
        <w:tab/>
        <w:t>3</w:t>
      </w:r>
      <w:r w:rsidR="006460F7">
        <w:t>1</w:t>
      </w:r>
      <w:r w:rsidR="00A4634D">
        <w:t xml:space="preserve"> - 32</w:t>
      </w:r>
    </w:p>
    <w:p w:rsidR="002B2CE3" w:rsidRPr="002B2CE3" w:rsidRDefault="002B2CE3" w:rsidP="002B2CE3">
      <w:pPr>
        <w:tabs>
          <w:tab w:val="left" w:pos="360"/>
        </w:tabs>
        <w:ind w:hanging="180"/>
        <w:jc w:val="both"/>
      </w:pPr>
      <w:r w:rsidRPr="002B2CE3">
        <w:t>14.</w:t>
      </w:r>
      <w:r w:rsidRPr="002B2CE3">
        <w:tab/>
        <w:t>Uvolnění žáka z tělesné výchovy</w:t>
      </w:r>
      <w:r w:rsidRPr="002B2CE3">
        <w:tab/>
      </w:r>
      <w:r w:rsidRPr="002B2CE3">
        <w:tab/>
      </w:r>
      <w:r w:rsidRPr="002B2CE3">
        <w:tab/>
      </w:r>
      <w:r w:rsidRPr="002B2CE3">
        <w:tab/>
      </w:r>
      <w:r w:rsidRPr="002B2CE3">
        <w:tab/>
      </w:r>
      <w:r w:rsidRPr="002B2CE3">
        <w:tab/>
        <w:t>3</w:t>
      </w:r>
      <w:r w:rsidR="006460F7">
        <w:t>2</w:t>
      </w:r>
    </w:p>
    <w:p w:rsidR="002B2CE3" w:rsidRPr="002B2CE3" w:rsidRDefault="002B2CE3" w:rsidP="002B2CE3">
      <w:pPr>
        <w:tabs>
          <w:tab w:val="left" w:pos="360"/>
        </w:tabs>
        <w:ind w:hanging="180"/>
        <w:jc w:val="both"/>
      </w:pPr>
      <w:r w:rsidRPr="002B2CE3">
        <w:t xml:space="preserve">15. </w:t>
      </w:r>
      <w:r w:rsidRPr="002B2CE3">
        <w:tab/>
        <w:t>Přerušení studia</w:t>
      </w:r>
      <w:r w:rsidRPr="002B2CE3">
        <w:tab/>
      </w:r>
      <w:r w:rsidRPr="002B2CE3">
        <w:tab/>
      </w:r>
      <w:r w:rsidRPr="002B2CE3">
        <w:tab/>
      </w:r>
      <w:r w:rsidRPr="002B2CE3">
        <w:tab/>
      </w:r>
      <w:r w:rsidRPr="002B2CE3">
        <w:tab/>
      </w:r>
      <w:r w:rsidRPr="002B2CE3">
        <w:tab/>
      </w:r>
      <w:r w:rsidRPr="002B2CE3">
        <w:tab/>
      </w:r>
      <w:r w:rsidRPr="002B2CE3">
        <w:tab/>
        <w:t>3</w:t>
      </w:r>
      <w:r w:rsidR="006460F7">
        <w:t>2</w:t>
      </w:r>
    </w:p>
    <w:p w:rsidR="002B2CE3" w:rsidRPr="002B2CE3" w:rsidRDefault="002B2CE3" w:rsidP="002B2CE3">
      <w:pPr>
        <w:tabs>
          <w:tab w:val="left" w:pos="360"/>
        </w:tabs>
        <w:ind w:hanging="180"/>
        <w:jc w:val="both"/>
      </w:pPr>
      <w:r w:rsidRPr="002B2CE3">
        <w:t>16.</w:t>
      </w:r>
      <w:r w:rsidRPr="002B2CE3">
        <w:tab/>
        <w:t>Zanechání studia</w:t>
      </w:r>
      <w:r w:rsidRPr="002B2CE3">
        <w:tab/>
      </w:r>
      <w:r w:rsidRPr="002B2CE3">
        <w:tab/>
      </w:r>
      <w:r w:rsidRPr="002B2CE3">
        <w:tab/>
      </w:r>
      <w:r w:rsidRPr="002B2CE3">
        <w:tab/>
      </w:r>
      <w:r w:rsidRPr="002B2CE3">
        <w:tab/>
      </w:r>
      <w:r w:rsidRPr="002B2CE3">
        <w:tab/>
      </w:r>
      <w:r w:rsidRPr="002B2CE3">
        <w:tab/>
      </w:r>
      <w:r w:rsidRPr="002B2CE3">
        <w:tab/>
        <w:t>3</w:t>
      </w:r>
      <w:r w:rsidR="006460F7">
        <w:t>2</w:t>
      </w:r>
    </w:p>
    <w:p w:rsidR="002B2CE3" w:rsidRPr="002B2CE3" w:rsidRDefault="002B2CE3" w:rsidP="002B2CE3">
      <w:pPr>
        <w:tabs>
          <w:tab w:val="left" w:pos="360"/>
        </w:tabs>
        <w:ind w:hanging="180"/>
        <w:jc w:val="both"/>
      </w:pPr>
      <w:r w:rsidRPr="002B2CE3">
        <w:t>17.</w:t>
      </w:r>
      <w:r w:rsidRPr="002B2CE3">
        <w:tab/>
        <w:t>Přestup, změna oboru vzdělání, rozdílové zkoušky</w:t>
      </w:r>
      <w:r w:rsidRPr="002B2CE3">
        <w:tab/>
      </w:r>
      <w:r w:rsidRPr="002B2CE3">
        <w:tab/>
      </w:r>
      <w:r w:rsidRPr="002B2CE3">
        <w:tab/>
        <w:t>3</w:t>
      </w:r>
      <w:r w:rsidR="00A4634D">
        <w:t>3</w:t>
      </w:r>
    </w:p>
    <w:p w:rsidR="002B2CE3" w:rsidRDefault="002B2CE3" w:rsidP="002B2CE3">
      <w:pPr>
        <w:tabs>
          <w:tab w:val="left" w:pos="360"/>
        </w:tabs>
        <w:ind w:hanging="180"/>
        <w:jc w:val="both"/>
      </w:pPr>
      <w:r w:rsidRPr="002B2CE3">
        <w:tab/>
      </w:r>
      <w:r w:rsidRPr="002B2CE3">
        <w:tab/>
        <w:t>Slovníček pojmů</w:t>
      </w:r>
      <w:r w:rsidRPr="002B2CE3">
        <w:tab/>
      </w:r>
      <w:r w:rsidRPr="002B2CE3">
        <w:tab/>
      </w:r>
      <w:r w:rsidRPr="002B2CE3">
        <w:tab/>
      </w:r>
      <w:r w:rsidRPr="002B2CE3">
        <w:tab/>
      </w:r>
      <w:r w:rsidRPr="002B2CE3">
        <w:tab/>
      </w:r>
      <w:r w:rsidRPr="002B2CE3">
        <w:tab/>
      </w:r>
      <w:r w:rsidRPr="002B2CE3">
        <w:tab/>
      </w:r>
      <w:r w:rsidRPr="002B2CE3">
        <w:tab/>
        <w:t>3</w:t>
      </w:r>
      <w:r w:rsidR="00A4634D">
        <w:t>3</w:t>
      </w:r>
    </w:p>
    <w:p w:rsidR="00AD58BA" w:rsidRPr="002B2CE3" w:rsidRDefault="00AD58BA" w:rsidP="002B2CE3">
      <w:pPr>
        <w:tabs>
          <w:tab w:val="left" w:pos="360"/>
        </w:tabs>
        <w:ind w:hanging="180"/>
        <w:jc w:val="both"/>
      </w:pPr>
      <w:r>
        <w:t>18.    Provozní řády učeben</w:t>
      </w:r>
    </w:p>
    <w:p w:rsidR="002B2CE3" w:rsidRDefault="002B2CE3" w:rsidP="00071E21">
      <w:pPr>
        <w:jc w:val="both"/>
      </w:pPr>
    </w:p>
    <w:p w:rsidR="002B2CE3" w:rsidRDefault="002B2CE3" w:rsidP="00071E21">
      <w:pPr>
        <w:jc w:val="both"/>
      </w:pPr>
    </w:p>
    <w:p w:rsidR="002B2CE3" w:rsidRDefault="002B2CE3" w:rsidP="00071E21">
      <w:pPr>
        <w:jc w:val="both"/>
      </w:pPr>
    </w:p>
    <w:p w:rsidR="002B2CE3" w:rsidRDefault="002B2CE3" w:rsidP="00071E21">
      <w:pPr>
        <w:jc w:val="both"/>
      </w:pPr>
    </w:p>
    <w:p w:rsidR="00C93754" w:rsidRDefault="00C93754" w:rsidP="00071E21">
      <w:pPr>
        <w:jc w:val="both"/>
        <w:sectPr w:rsidR="00C93754" w:rsidSect="002B2CE3">
          <w:footerReference w:type="default" r:id="rId8"/>
          <w:footerReference w:type="first" r:id="rId9"/>
          <w:pgSz w:w="11906" w:h="16838"/>
          <w:pgMar w:top="1417" w:right="1417" w:bottom="1417" w:left="1417" w:header="708" w:footer="708" w:gutter="0"/>
          <w:pgNumType w:start="1"/>
          <w:cols w:space="708"/>
          <w:titlePg/>
          <w:docGrid w:linePitch="360"/>
        </w:sectPr>
      </w:pPr>
    </w:p>
    <w:p w:rsidR="00D73A2C" w:rsidRPr="00DA1EBA" w:rsidRDefault="00D73A2C" w:rsidP="00071E21">
      <w:pPr>
        <w:jc w:val="both"/>
        <w:rPr>
          <w:b/>
        </w:rPr>
      </w:pPr>
      <w:r w:rsidRPr="00DA1EBA">
        <w:rPr>
          <w:b/>
        </w:rPr>
        <w:lastRenderedPageBreak/>
        <w:t>ŠKOLNÍ ŘÁD UPRAVUJE:</w:t>
      </w:r>
    </w:p>
    <w:p w:rsidR="00D73A2C" w:rsidRPr="00825DF3" w:rsidRDefault="00D73A2C" w:rsidP="00071E21">
      <w:pPr>
        <w:jc w:val="both"/>
      </w:pPr>
    </w:p>
    <w:p w:rsidR="00071E21" w:rsidRPr="00825DF3" w:rsidRDefault="00D73A2C" w:rsidP="00071E21">
      <w:pPr>
        <w:numPr>
          <w:ilvl w:val="0"/>
          <w:numId w:val="6"/>
        </w:numPr>
        <w:tabs>
          <w:tab w:val="clear" w:pos="720"/>
        </w:tabs>
        <w:ind w:left="426" w:hanging="426"/>
        <w:jc w:val="both"/>
      </w:pPr>
      <w:r w:rsidRPr="00825DF3">
        <w:t>podrobnosti k výkonu práv a povinností žáků a jejich zákonných zástupců ve škole</w:t>
      </w:r>
    </w:p>
    <w:p w:rsidR="00071E21" w:rsidRPr="00825DF3" w:rsidRDefault="00D73A2C" w:rsidP="00071E21">
      <w:pPr>
        <w:numPr>
          <w:ilvl w:val="0"/>
          <w:numId w:val="6"/>
        </w:numPr>
        <w:tabs>
          <w:tab w:val="clear" w:pos="720"/>
        </w:tabs>
        <w:ind w:left="426" w:hanging="426"/>
        <w:jc w:val="both"/>
      </w:pPr>
      <w:r w:rsidRPr="00825DF3">
        <w:t>podrobnosti o pravidlech vzájemných vztahů se zaměstnanci školy</w:t>
      </w:r>
    </w:p>
    <w:p w:rsidR="00071E21" w:rsidRPr="00825DF3" w:rsidRDefault="00D73A2C" w:rsidP="00071E21">
      <w:pPr>
        <w:numPr>
          <w:ilvl w:val="0"/>
          <w:numId w:val="6"/>
        </w:numPr>
        <w:tabs>
          <w:tab w:val="clear" w:pos="720"/>
        </w:tabs>
        <w:ind w:left="426" w:hanging="426"/>
        <w:jc w:val="both"/>
      </w:pPr>
      <w:r w:rsidRPr="00825DF3">
        <w:t>provoz a vnitřní režim školy</w:t>
      </w:r>
    </w:p>
    <w:p w:rsidR="00071E21" w:rsidRPr="00825DF3" w:rsidRDefault="00D73A2C" w:rsidP="00071E21">
      <w:pPr>
        <w:numPr>
          <w:ilvl w:val="0"/>
          <w:numId w:val="6"/>
        </w:numPr>
        <w:tabs>
          <w:tab w:val="clear" w:pos="720"/>
        </w:tabs>
        <w:ind w:left="426" w:hanging="426"/>
        <w:jc w:val="both"/>
      </w:pPr>
      <w:r w:rsidRPr="00825DF3">
        <w:t>podmínky zajištění bezpečnosti a ochrany zdraví žáků</w:t>
      </w:r>
    </w:p>
    <w:p w:rsidR="00D73A2C" w:rsidRPr="00825DF3" w:rsidRDefault="00D73A2C" w:rsidP="00071E21">
      <w:pPr>
        <w:numPr>
          <w:ilvl w:val="0"/>
          <w:numId w:val="6"/>
        </w:numPr>
        <w:tabs>
          <w:tab w:val="clear" w:pos="720"/>
        </w:tabs>
        <w:ind w:left="426" w:hanging="426"/>
        <w:jc w:val="both"/>
      </w:pPr>
      <w:r w:rsidRPr="00825DF3">
        <w:t>podmínky zacházení žáků s majetkem školy</w:t>
      </w:r>
    </w:p>
    <w:p w:rsidR="00D73A2C" w:rsidRPr="00825DF3" w:rsidRDefault="00D73A2C" w:rsidP="00071E21">
      <w:pPr>
        <w:ind w:firstLine="708"/>
        <w:jc w:val="both"/>
      </w:pPr>
    </w:p>
    <w:p w:rsidR="00D73A2C" w:rsidRPr="00825DF3" w:rsidRDefault="00D73A2C" w:rsidP="00071E21">
      <w:pPr>
        <w:jc w:val="both"/>
      </w:pPr>
      <w:r w:rsidRPr="00825DF3">
        <w:t xml:space="preserve">Rozhodnutím </w:t>
      </w:r>
      <w:r w:rsidR="00BB71AD" w:rsidRPr="00825DF3">
        <w:t>vzdělávat se</w:t>
      </w:r>
      <w:r w:rsidRPr="00825DF3">
        <w:t xml:space="preserve"> v ISŠ HPOS Příbram přejímá žák také závazek řídit se tímto školním řádem. Ten vychází ze školského zákona č. 561/2004 Sb. a dalších závazných předpisů </w:t>
      </w:r>
      <w:r w:rsidR="00BB71AD" w:rsidRPr="00825DF3">
        <w:t xml:space="preserve">v platném znění </w:t>
      </w:r>
      <w:r w:rsidRPr="00825DF3">
        <w:t>a z interních podmínek a požadavků školy. Školní řád je platný pro žáky školy ve všech formách výuky</w:t>
      </w:r>
      <w:r w:rsidR="00BB71AD" w:rsidRPr="00825DF3">
        <w:t xml:space="preserve"> po celou dobu vzdělávání</w:t>
      </w:r>
      <w:r w:rsidRPr="00825DF3">
        <w:t>.</w:t>
      </w:r>
    </w:p>
    <w:p w:rsidR="00D73A2C" w:rsidRPr="00825DF3" w:rsidRDefault="00D73A2C" w:rsidP="00071E21">
      <w:pPr>
        <w:jc w:val="both"/>
      </w:pPr>
      <w:r w:rsidRPr="00825DF3">
        <w:t>Školní řád může být podle potřeby upravován písemnými dodatky.</w:t>
      </w:r>
    </w:p>
    <w:p w:rsidR="00D73A2C" w:rsidRPr="00825DF3" w:rsidRDefault="00D73A2C" w:rsidP="00071E21">
      <w:pPr>
        <w:jc w:val="both"/>
      </w:pPr>
      <w:r w:rsidRPr="00825DF3">
        <w:t>Příslušná ustanovení, která v konečném důsledku přenáší odpovědnost v případě nezletilých žáků na jejich zákonné zástupce, jsou platná po schválení Školskou radou.</w:t>
      </w:r>
    </w:p>
    <w:p w:rsidR="00D73A2C" w:rsidRPr="00825DF3" w:rsidRDefault="00D73A2C" w:rsidP="00071E21">
      <w:pPr>
        <w:jc w:val="both"/>
      </w:pPr>
    </w:p>
    <w:p w:rsidR="00D73A2C" w:rsidRPr="00825DF3" w:rsidRDefault="00D73A2C" w:rsidP="00071E21">
      <w:pPr>
        <w:jc w:val="both"/>
      </w:pPr>
      <w:r w:rsidRPr="00825DF3">
        <w:t>Se školním řádem (o jeho vydání a obsahu) prokazatelným způsobem seznámí:</w:t>
      </w:r>
    </w:p>
    <w:p w:rsidR="00D73A2C" w:rsidRPr="00825DF3" w:rsidRDefault="00D73A2C" w:rsidP="00071E21">
      <w:pPr>
        <w:tabs>
          <w:tab w:val="left" w:pos="360"/>
        </w:tabs>
        <w:jc w:val="both"/>
      </w:pPr>
      <w:r w:rsidRPr="00825DF3">
        <w:t xml:space="preserve">- </w:t>
      </w:r>
      <w:r w:rsidRPr="00825DF3">
        <w:tab/>
        <w:t>ředitel školy prostřednictvím vedoucích pracovníků všechny zaměstnance</w:t>
      </w:r>
    </w:p>
    <w:p w:rsidR="00D73A2C" w:rsidRPr="00825DF3" w:rsidRDefault="00D73A2C" w:rsidP="00071E21">
      <w:pPr>
        <w:tabs>
          <w:tab w:val="left" w:pos="360"/>
        </w:tabs>
        <w:jc w:val="both"/>
      </w:pPr>
      <w:r w:rsidRPr="00825DF3">
        <w:t xml:space="preserve">- </w:t>
      </w:r>
      <w:r w:rsidRPr="00825DF3">
        <w:tab/>
        <w:t>třídní učitel všechny žáky</w:t>
      </w:r>
    </w:p>
    <w:p w:rsidR="00D73A2C" w:rsidRPr="00825DF3" w:rsidRDefault="00D73A2C" w:rsidP="00071E21">
      <w:pPr>
        <w:tabs>
          <w:tab w:val="left" w:pos="360"/>
        </w:tabs>
        <w:ind w:left="360" w:hanging="360"/>
        <w:jc w:val="both"/>
      </w:pPr>
      <w:r w:rsidRPr="00825DF3">
        <w:t>-</w:t>
      </w:r>
      <w:r w:rsidRPr="00825DF3">
        <w:tab/>
        <w:t>třídní učitel zákonné zástupce nezletilých žáků na třídních schůzkách či jiným způsobem</w:t>
      </w:r>
      <w:r w:rsidR="00BB71AD" w:rsidRPr="00825DF3">
        <w:t>.</w:t>
      </w:r>
    </w:p>
    <w:p w:rsidR="00D73A2C" w:rsidRPr="00825DF3" w:rsidRDefault="00D73A2C" w:rsidP="00071E21">
      <w:pPr>
        <w:jc w:val="both"/>
      </w:pPr>
    </w:p>
    <w:p w:rsidR="00D73A2C" w:rsidRPr="00825DF3" w:rsidRDefault="00D73A2C" w:rsidP="00071E21">
      <w:pPr>
        <w:jc w:val="both"/>
      </w:pPr>
      <w:r w:rsidRPr="00825DF3">
        <w:t xml:space="preserve">Uvedená ustanovení mají svůj smysl tehdy, ztotožní-li se s nimi i všichni zaměstnanci školy </w:t>
      </w:r>
      <w:r w:rsidR="00AD58BA">
        <w:br/>
      </w:r>
      <w:r w:rsidRPr="00825DF3">
        <w:t xml:space="preserve">a veškeré své jednání budou směřovat k jejich důslednému dodržování. </w:t>
      </w:r>
    </w:p>
    <w:p w:rsidR="00D73A2C" w:rsidRDefault="00D73A2C" w:rsidP="00071E21">
      <w:pPr>
        <w:jc w:val="both"/>
      </w:pPr>
    </w:p>
    <w:p w:rsidR="00AD58BA" w:rsidRDefault="00AD58BA" w:rsidP="00071E21">
      <w:pPr>
        <w:jc w:val="both"/>
      </w:pPr>
      <w:r>
        <w:t>Tento ŠŘ byl schválen školskou radou.</w:t>
      </w:r>
    </w:p>
    <w:p w:rsidR="00AD58BA" w:rsidRDefault="00AD58BA" w:rsidP="00071E21">
      <w:pPr>
        <w:jc w:val="both"/>
      </w:pPr>
    </w:p>
    <w:p w:rsidR="00AD58BA" w:rsidRDefault="00AD58BA" w:rsidP="00071E21">
      <w:pPr>
        <w:jc w:val="both"/>
      </w:pPr>
      <w:r>
        <w:t>ŠŘ je součástí systému předpisů školy. Proto je některá (zvlášť obsáhlá) problematika podrobněji zpracována ve zvláštních předpisech (nad rámec ŠŘ).</w:t>
      </w:r>
    </w:p>
    <w:p w:rsidR="00EF7AC0" w:rsidRPr="00825DF3" w:rsidRDefault="00EF7AC0" w:rsidP="00071E21">
      <w:pPr>
        <w:jc w:val="both"/>
      </w:pPr>
      <w:r>
        <w:t>Jakékoliv odchylky od uvedených pravidel může povolit výhradně ŘŠ a to pouze ze zvlášť závažných a opodstatněných důvodů.</w:t>
      </w:r>
    </w:p>
    <w:p w:rsidR="00D73A2C" w:rsidRPr="00825DF3" w:rsidRDefault="00D73A2C" w:rsidP="00071E21">
      <w:pPr>
        <w:jc w:val="both"/>
      </w:pPr>
    </w:p>
    <w:p w:rsidR="00D73A2C" w:rsidRPr="00825DF3" w:rsidRDefault="00D73A2C" w:rsidP="00071E21">
      <w:pPr>
        <w:jc w:val="both"/>
      </w:pPr>
    </w:p>
    <w:p w:rsidR="00D73A2C" w:rsidRPr="00825DF3" w:rsidRDefault="00D73A2C" w:rsidP="00071E21">
      <w:pPr>
        <w:jc w:val="both"/>
      </w:pPr>
    </w:p>
    <w:p w:rsidR="00D73A2C" w:rsidRPr="00825DF3" w:rsidRDefault="00D73A2C" w:rsidP="00071E21">
      <w:pPr>
        <w:jc w:val="both"/>
      </w:pPr>
    </w:p>
    <w:p w:rsidR="00D73A2C" w:rsidRPr="00825DF3" w:rsidRDefault="00D73A2C" w:rsidP="00071E21">
      <w:pPr>
        <w:jc w:val="both"/>
      </w:pPr>
    </w:p>
    <w:p w:rsidR="00D73A2C" w:rsidRPr="00825DF3" w:rsidRDefault="00AD58BA" w:rsidP="00071E21">
      <w:pPr>
        <w:jc w:val="both"/>
      </w:pPr>
      <w:r>
        <w:t>Příbram, září 2018</w:t>
      </w:r>
    </w:p>
    <w:p w:rsidR="00D73A2C" w:rsidRPr="00825DF3" w:rsidRDefault="00D73A2C" w:rsidP="00D73A2C">
      <w:pPr>
        <w:jc w:val="center"/>
        <w:rPr>
          <w:rFonts w:ascii="Tahoma" w:hAnsi="Tahoma" w:cs="Tahoma"/>
          <w:color w:val="FF6600"/>
        </w:rPr>
      </w:pPr>
    </w:p>
    <w:p w:rsidR="00D73A2C" w:rsidRPr="00825DF3" w:rsidRDefault="00D73A2C" w:rsidP="00D73A2C">
      <w:pPr>
        <w:jc w:val="center"/>
        <w:rPr>
          <w:rFonts w:ascii="Tahoma" w:hAnsi="Tahoma" w:cs="Tahoma"/>
          <w:color w:val="FF6600"/>
        </w:rPr>
      </w:pPr>
    </w:p>
    <w:p w:rsidR="00D73A2C" w:rsidRPr="00825DF3" w:rsidRDefault="00D73A2C" w:rsidP="00D73A2C">
      <w:pPr>
        <w:jc w:val="center"/>
        <w:rPr>
          <w:rFonts w:ascii="Tahoma" w:hAnsi="Tahoma" w:cs="Tahoma"/>
          <w:color w:val="FF6600"/>
        </w:rPr>
      </w:pPr>
    </w:p>
    <w:p w:rsidR="00D73A2C" w:rsidRPr="00825DF3" w:rsidRDefault="00D73A2C" w:rsidP="00D73A2C">
      <w:pPr>
        <w:jc w:val="center"/>
        <w:rPr>
          <w:rFonts w:ascii="Tahoma" w:hAnsi="Tahoma" w:cs="Tahoma"/>
          <w:color w:val="FF6600"/>
        </w:rPr>
      </w:pPr>
    </w:p>
    <w:p w:rsidR="00D73A2C" w:rsidRDefault="00D73A2C" w:rsidP="00D73A2C">
      <w:pPr>
        <w:jc w:val="center"/>
        <w:rPr>
          <w:rFonts w:ascii="Tahoma" w:hAnsi="Tahoma" w:cs="Tahoma"/>
        </w:rPr>
      </w:pPr>
    </w:p>
    <w:p w:rsidR="00825DF3" w:rsidRDefault="00825DF3" w:rsidP="00D73A2C">
      <w:pPr>
        <w:jc w:val="center"/>
        <w:rPr>
          <w:rFonts w:ascii="Tahoma" w:hAnsi="Tahoma" w:cs="Tahoma"/>
        </w:rPr>
      </w:pPr>
    </w:p>
    <w:p w:rsidR="00825DF3" w:rsidRDefault="00825DF3" w:rsidP="00D73A2C">
      <w:pPr>
        <w:jc w:val="center"/>
        <w:rPr>
          <w:rFonts w:ascii="Tahoma" w:hAnsi="Tahoma" w:cs="Tahoma"/>
        </w:rPr>
      </w:pPr>
    </w:p>
    <w:p w:rsidR="00825DF3" w:rsidRDefault="00825DF3" w:rsidP="00D73A2C">
      <w:pPr>
        <w:jc w:val="center"/>
        <w:rPr>
          <w:rFonts w:ascii="Tahoma" w:hAnsi="Tahoma" w:cs="Tahoma"/>
        </w:rPr>
      </w:pPr>
    </w:p>
    <w:p w:rsidR="00825DF3" w:rsidRDefault="00825DF3" w:rsidP="00D73A2C">
      <w:pPr>
        <w:jc w:val="center"/>
        <w:rPr>
          <w:rFonts w:ascii="Tahoma" w:hAnsi="Tahoma" w:cs="Tahoma"/>
        </w:rPr>
      </w:pPr>
    </w:p>
    <w:p w:rsidR="00825DF3" w:rsidRDefault="00825DF3" w:rsidP="00D73A2C">
      <w:pPr>
        <w:jc w:val="center"/>
        <w:rPr>
          <w:rFonts w:ascii="Tahoma" w:hAnsi="Tahoma" w:cs="Tahoma"/>
        </w:rPr>
      </w:pPr>
    </w:p>
    <w:p w:rsidR="00825DF3" w:rsidRDefault="00825DF3" w:rsidP="00D73A2C">
      <w:pPr>
        <w:jc w:val="center"/>
        <w:rPr>
          <w:rFonts w:ascii="Tahoma" w:hAnsi="Tahoma" w:cs="Tahoma"/>
        </w:rPr>
      </w:pPr>
    </w:p>
    <w:p w:rsidR="00825DF3" w:rsidRDefault="00825DF3" w:rsidP="00D73A2C">
      <w:pPr>
        <w:jc w:val="center"/>
        <w:rPr>
          <w:rFonts w:ascii="Tahoma" w:hAnsi="Tahoma" w:cs="Tahoma"/>
        </w:rPr>
      </w:pPr>
    </w:p>
    <w:p w:rsidR="00825DF3" w:rsidRPr="00825DF3" w:rsidRDefault="00825DF3" w:rsidP="00D73A2C">
      <w:pPr>
        <w:jc w:val="center"/>
        <w:rPr>
          <w:rFonts w:ascii="Tahoma" w:hAnsi="Tahoma" w:cs="Tahoma"/>
        </w:rPr>
      </w:pPr>
    </w:p>
    <w:p w:rsidR="00D73A2C" w:rsidRPr="00825DF3" w:rsidRDefault="00D73A2C" w:rsidP="00D73A2C">
      <w:pPr>
        <w:jc w:val="center"/>
        <w:rPr>
          <w:rFonts w:ascii="Tahoma" w:hAnsi="Tahoma" w:cs="Tahoma"/>
        </w:rPr>
      </w:pPr>
    </w:p>
    <w:p w:rsidR="00D73A2C" w:rsidRPr="00825DF3" w:rsidRDefault="00D73A2C" w:rsidP="00D73A2C">
      <w:pPr>
        <w:jc w:val="center"/>
        <w:rPr>
          <w:rFonts w:ascii="Tahoma" w:hAnsi="Tahoma" w:cs="Tahoma"/>
        </w:rPr>
      </w:pPr>
    </w:p>
    <w:p w:rsidR="00D73A2C" w:rsidRPr="00825DF3" w:rsidRDefault="00D73A2C" w:rsidP="00D73A2C">
      <w:pPr>
        <w:pStyle w:val="Zkladntextodsazen"/>
        <w:tabs>
          <w:tab w:val="clear" w:pos="360"/>
        </w:tabs>
        <w:ind w:left="0" w:firstLine="0"/>
        <w:jc w:val="both"/>
        <w:rPr>
          <w:rFonts w:ascii="Times New Roman" w:hAnsi="Times New Roman" w:cs="Times New Roman"/>
          <w:sz w:val="24"/>
        </w:rPr>
      </w:pPr>
      <w:r w:rsidRPr="00825DF3">
        <w:rPr>
          <w:rFonts w:ascii="Times New Roman" w:hAnsi="Times New Roman" w:cs="Times New Roman"/>
          <w:sz w:val="24"/>
        </w:rPr>
        <w:t>V případě nezletilého žáka je potřeba v jakémkoli styku se školou zastoupení jeho rodičů popř. zákonných zástupců (dále již zákonných zástupců) s dodržením zásady, že ke všemu se nezletilec má právo vyjádřit (projevit souhlas apod.). V případě dosažení plnoletosti jedná pak žák svým jménem. V následujících pojedná</w:t>
      </w:r>
      <w:r w:rsidR="00BB71AD" w:rsidRPr="00825DF3">
        <w:rPr>
          <w:rFonts w:ascii="Times New Roman" w:hAnsi="Times New Roman" w:cs="Times New Roman"/>
          <w:sz w:val="24"/>
        </w:rPr>
        <w:t>ních v tomto smyslu bude uváděn</w:t>
      </w:r>
      <w:r w:rsidRPr="00825DF3">
        <w:rPr>
          <w:rFonts w:ascii="Times New Roman" w:hAnsi="Times New Roman" w:cs="Times New Roman"/>
          <w:sz w:val="24"/>
        </w:rPr>
        <w:t xml:space="preserve"> pouze žák.  </w:t>
      </w:r>
    </w:p>
    <w:p w:rsidR="00D73A2C" w:rsidRPr="00825DF3" w:rsidRDefault="00D73A2C" w:rsidP="00D73A2C">
      <w:pPr>
        <w:pStyle w:val="Zkladntextodsazen"/>
        <w:tabs>
          <w:tab w:val="clear" w:pos="360"/>
        </w:tabs>
        <w:ind w:left="0" w:firstLine="0"/>
        <w:jc w:val="both"/>
        <w:rPr>
          <w:rFonts w:ascii="Times New Roman" w:hAnsi="Times New Roman" w:cs="Times New Roman"/>
          <w:sz w:val="24"/>
        </w:rPr>
      </w:pPr>
      <w:r w:rsidRPr="00825DF3">
        <w:rPr>
          <w:rFonts w:ascii="Times New Roman" w:hAnsi="Times New Roman" w:cs="Times New Roman"/>
          <w:sz w:val="24"/>
        </w:rPr>
        <w:t xml:space="preserve">Pojednává-li se o škole, jedná se o veškeré budovy a prostory, v kterých probíhá </w:t>
      </w:r>
      <w:r w:rsidR="00BB71AD" w:rsidRPr="00825DF3">
        <w:rPr>
          <w:rFonts w:ascii="Times New Roman" w:hAnsi="Times New Roman" w:cs="Times New Roman"/>
          <w:sz w:val="24"/>
        </w:rPr>
        <w:t>vzdělávání</w:t>
      </w:r>
      <w:r w:rsidRPr="00825DF3">
        <w:rPr>
          <w:rFonts w:ascii="Times New Roman" w:hAnsi="Times New Roman" w:cs="Times New Roman"/>
          <w:sz w:val="24"/>
        </w:rPr>
        <w:t xml:space="preserve"> teoretické i praktické (a to i na základě smluvního vztahu)</w:t>
      </w:r>
      <w:r w:rsidR="00BB71AD" w:rsidRPr="00825DF3">
        <w:rPr>
          <w:rFonts w:ascii="Times New Roman" w:hAnsi="Times New Roman" w:cs="Times New Roman"/>
          <w:sz w:val="24"/>
        </w:rPr>
        <w:t xml:space="preserve"> a to po celou dobu školního roku. Ujednání jsou platná i pro veškeré akce školy, bez ohledu, kde jsou organizovány</w:t>
      </w:r>
      <w:r w:rsidR="00AD58BA">
        <w:rPr>
          <w:rFonts w:ascii="Times New Roman" w:hAnsi="Times New Roman" w:cs="Times New Roman"/>
          <w:sz w:val="24"/>
        </w:rPr>
        <w:t xml:space="preserve"> (v jiných objektech a prostorách)</w:t>
      </w:r>
      <w:r w:rsidR="00BB71AD" w:rsidRPr="00825DF3">
        <w:rPr>
          <w:rFonts w:ascii="Times New Roman" w:hAnsi="Times New Roman" w:cs="Times New Roman"/>
          <w:sz w:val="24"/>
        </w:rPr>
        <w:t>.</w:t>
      </w:r>
    </w:p>
    <w:p w:rsidR="00D73A2C" w:rsidRPr="00825DF3" w:rsidRDefault="00D73A2C" w:rsidP="00D73A2C">
      <w:pPr>
        <w:pStyle w:val="Zkladntextodsazen"/>
        <w:tabs>
          <w:tab w:val="clear" w:pos="360"/>
        </w:tabs>
        <w:ind w:left="0" w:firstLine="0"/>
        <w:jc w:val="both"/>
        <w:rPr>
          <w:sz w:val="24"/>
        </w:rPr>
      </w:pPr>
    </w:p>
    <w:p w:rsidR="00D73A2C" w:rsidRPr="00825DF3" w:rsidRDefault="00D73A2C" w:rsidP="00D73A2C">
      <w:pPr>
        <w:pStyle w:val="Nadpis1"/>
        <w:ind w:left="360" w:hanging="360"/>
        <w:jc w:val="left"/>
        <w:rPr>
          <w:rFonts w:ascii="Times New Roman" w:hAnsi="Times New Roman" w:cs="Times New Roman"/>
        </w:rPr>
      </w:pPr>
      <w:r w:rsidRPr="00825DF3">
        <w:rPr>
          <w:rFonts w:ascii="Times New Roman" w:hAnsi="Times New Roman" w:cs="Times New Roman"/>
          <w:u w:val="none"/>
        </w:rPr>
        <w:t xml:space="preserve">1. </w:t>
      </w:r>
      <w:r w:rsidRPr="00825DF3">
        <w:rPr>
          <w:rFonts w:ascii="Times New Roman" w:hAnsi="Times New Roman" w:cs="Times New Roman"/>
          <w:u w:val="none"/>
        </w:rPr>
        <w:tab/>
        <w:t>Docházka žáka do střední školy a omlouvání absence</w:t>
      </w:r>
    </w:p>
    <w:p w:rsidR="00D73A2C" w:rsidRPr="00825DF3" w:rsidRDefault="00D73A2C" w:rsidP="00D73A2C">
      <w:r w:rsidRPr="00825DF3">
        <w:rPr>
          <w:noProof/>
        </w:rPr>
        <w:drawing>
          <wp:anchor distT="0" distB="0" distL="114300" distR="114300" simplePos="0" relativeHeight="251659264" behindDoc="1" locked="0" layoutInCell="1" allowOverlap="0">
            <wp:simplePos x="0" y="0"/>
            <wp:positionH relativeFrom="column">
              <wp:posOffset>4375590</wp:posOffset>
            </wp:positionH>
            <wp:positionV relativeFrom="paragraph">
              <wp:posOffset>100135</wp:posOffset>
            </wp:positionV>
            <wp:extent cx="1485900" cy="1371600"/>
            <wp:effectExtent l="38100" t="57150" r="57150" b="19050"/>
            <wp:wrapSquare wrapText="bothSides"/>
            <wp:docPr id="2" name="obrázek 2" descr="j0343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43613"/>
                    <pic:cNvPicPr>
                      <a:picLocks noChangeAspect="1" noChangeArrowheads="1"/>
                    </pic:cNvPicPr>
                  </pic:nvPicPr>
                  <pic:blipFill>
                    <a:blip r:embed="rId10" cstate="print"/>
                    <a:srcRect/>
                    <a:stretch>
                      <a:fillRect/>
                    </a:stretch>
                  </pic:blipFill>
                  <pic:spPr bwMode="auto">
                    <a:xfrm>
                      <a:off x="0" y="0"/>
                      <a:ext cx="1485900" cy="1371600"/>
                    </a:xfrm>
                    <a:prstGeom prst="roundRect">
                      <a:avLst>
                        <a:gd name="adj" fmla="val 4167"/>
                      </a:avLst>
                    </a:prstGeom>
                    <a:solidFill>
                      <a:srgbClr val="FFFFFF"/>
                    </a:solidFill>
                    <a:ln w="76200" cap="sq">
                      <a:solidFill>
                        <a:srgbClr val="EAEAEA"/>
                      </a:solidFill>
                      <a:miter lim="800000"/>
                    </a:ln>
                    <a:effectLst/>
                    <a:scene3d>
                      <a:camera prst="orthographicFront"/>
                      <a:lightRig rig="threePt" dir="t">
                        <a:rot lat="0" lon="0" rev="2700000"/>
                      </a:lightRig>
                    </a:scene3d>
                    <a:sp3d contourW="6350">
                      <a:bevelT h="38100"/>
                      <a:contourClr>
                        <a:srgbClr val="C0C0C0"/>
                      </a:contourClr>
                    </a:sp3d>
                  </pic:spPr>
                </pic:pic>
              </a:graphicData>
            </a:graphic>
          </wp:anchor>
        </w:drawing>
      </w:r>
    </w:p>
    <w:p w:rsidR="00D73A2C" w:rsidRPr="00AD58BA" w:rsidRDefault="00D73A2C" w:rsidP="00AD58BA">
      <w:pPr>
        <w:pStyle w:val="Zkladntextodsazen"/>
        <w:numPr>
          <w:ilvl w:val="0"/>
          <w:numId w:val="7"/>
        </w:numPr>
        <w:tabs>
          <w:tab w:val="clear" w:pos="360"/>
          <w:tab w:val="num" w:pos="567"/>
        </w:tabs>
        <w:ind w:left="540" w:hanging="540"/>
        <w:jc w:val="both"/>
        <w:rPr>
          <w:rFonts w:ascii="Times New Roman" w:hAnsi="Times New Roman" w:cs="Times New Roman"/>
          <w:sz w:val="24"/>
        </w:rPr>
      </w:pPr>
      <w:r w:rsidRPr="00AD58BA">
        <w:rPr>
          <w:rFonts w:ascii="Times New Roman" w:hAnsi="Times New Roman" w:cs="Times New Roman"/>
          <w:sz w:val="24"/>
        </w:rPr>
        <w:t xml:space="preserve">Povinností žáka je docházet do školy řádně (pravidelně a včas podle stanoveného rozvrhu hodin) a být již před začátkem vyučování pět minut ve třídě, aby se stačil připravit na vyučování. Výjimku z včasné docházky lze učinit na základě písemné žádosti žáka, která je odůvodněna závažnými fakty. Stejně lze postupovat v případě nutného dřívějšího odchodu z vyučování, zejména z důvodu absence dopravního spojení. Jednotlivé případy se posuzují individuálně a v souvislosti s prospěchem a chováním žáka. Na tyto výjimky není právní nárok a jsou </w:t>
      </w:r>
      <w:r w:rsidR="00AD58BA" w:rsidRPr="00AD58BA">
        <w:rPr>
          <w:rFonts w:ascii="Times New Roman" w:hAnsi="Times New Roman" w:cs="Times New Roman"/>
          <w:sz w:val="24"/>
        </w:rPr>
        <w:t xml:space="preserve">zpracovány </w:t>
      </w:r>
      <w:r w:rsidR="00AD58BA">
        <w:rPr>
          <w:rFonts w:ascii="Times New Roman" w:hAnsi="Times New Roman" w:cs="Times New Roman"/>
          <w:sz w:val="24"/>
        </w:rPr>
        <w:br/>
      </w:r>
      <w:r w:rsidR="00AD58BA" w:rsidRPr="00AD58BA">
        <w:rPr>
          <w:rFonts w:ascii="Times New Roman" w:hAnsi="Times New Roman" w:cs="Times New Roman"/>
          <w:sz w:val="24"/>
        </w:rPr>
        <w:t>ve zvl. předpisech.</w:t>
      </w:r>
    </w:p>
    <w:p w:rsidR="00D73A2C" w:rsidRPr="00825DF3" w:rsidRDefault="00D73A2C" w:rsidP="00107162">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Nemůže-li se žák zúčastnit vyučování z důvodu předem známých, požádá třídního učitele (v textu dále může být použita i zkratka TU) nebo učitele odborné</w:t>
      </w:r>
      <w:r w:rsidR="00555E7D" w:rsidRPr="00825DF3">
        <w:rPr>
          <w:rFonts w:ascii="Times New Roman" w:hAnsi="Times New Roman" w:cs="Times New Roman"/>
          <w:sz w:val="24"/>
        </w:rPr>
        <w:t>ho</w:t>
      </w:r>
      <w:r w:rsidRPr="00825DF3">
        <w:rPr>
          <w:rFonts w:ascii="Times New Roman" w:hAnsi="Times New Roman" w:cs="Times New Roman"/>
          <w:sz w:val="24"/>
        </w:rPr>
        <w:t xml:space="preserve"> výc</w:t>
      </w:r>
      <w:r w:rsidR="00555E7D" w:rsidRPr="00825DF3">
        <w:rPr>
          <w:rFonts w:ascii="Times New Roman" w:hAnsi="Times New Roman" w:cs="Times New Roman"/>
          <w:sz w:val="24"/>
        </w:rPr>
        <w:t>viku</w:t>
      </w:r>
      <w:r w:rsidRPr="00825DF3">
        <w:rPr>
          <w:rFonts w:ascii="Times New Roman" w:hAnsi="Times New Roman" w:cs="Times New Roman"/>
          <w:sz w:val="24"/>
        </w:rPr>
        <w:t xml:space="preserve"> (dále jen UOV) o uvolnění z vyučování; je-li žák ubytován v domově mládeže, uvědomí o tom současně vychovatele.</w:t>
      </w:r>
      <w:r w:rsidR="00BB71AD" w:rsidRPr="00825DF3">
        <w:rPr>
          <w:rFonts w:ascii="Times New Roman" w:hAnsi="Times New Roman" w:cs="Times New Roman"/>
          <w:sz w:val="24"/>
        </w:rPr>
        <w:t xml:space="preserve"> Uvolnění na jeden den je v kompetenci TU</w:t>
      </w:r>
      <w:r w:rsidR="00B41792" w:rsidRPr="00825DF3">
        <w:rPr>
          <w:rFonts w:ascii="Times New Roman" w:hAnsi="Times New Roman" w:cs="Times New Roman"/>
          <w:sz w:val="24"/>
        </w:rPr>
        <w:t xml:space="preserve">, uvolnění </w:t>
      </w:r>
      <w:r w:rsidR="00AD58BA">
        <w:rPr>
          <w:rFonts w:ascii="Times New Roman" w:hAnsi="Times New Roman" w:cs="Times New Roman"/>
          <w:sz w:val="24"/>
        </w:rPr>
        <w:br/>
      </w:r>
      <w:r w:rsidR="00B41792" w:rsidRPr="00825DF3">
        <w:rPr>
          <w:rFonts w:ascii="Times New Roman" w:hAnsi="Times New Roman" w:cs="Times New Roman"/>
          <w:sz w:val="24"/>
        </w:rPr>
        <w:t xml:space="preserve">na jednu hodinu pak v kompetenci příslušného učitele. Při absenci delší jak jeden den </w:t>
      </w:r>
      <w:r w:rsidR="00AD58BA">
        <w:rPr>
          <w:rFonts w:ascii="Times New Roman" w:hAnsi="Times New Roman" w:cs="Times New Roman"/>
          <w:sz w:val="24"/>
        </w:rPr>
        <w:br/>
      </w:r>
      <w:r w:rsidR="004A6CF4" w:rsidRPr="00825DF3">
        <w:rPr>
          <w:rFonts w:ascii="Times New Roman" w:hAnsi="Times New Roman" w:cs="Times New Roman"/>
          <w:sz w:val="24"/>
        </w:rPr>
        <w:t xml:space="preserve">a kratší jak 5 dnů </w:t>
      </w:r>
      <w:r w:rsidR="00B41792" w:rsidRPr="00825DF3">
        <w:rPr>
          <w:rFonts w:ascii="Times New Roman" w:hAnsi="Times New Roman" w:cs="Times New Roman"/>
          <w:sz w:val="24"/>
        </w:rPr>
        <w:t xml:space="preserve">je žák povinen podat písemnou žádost o uvolnění s uvedením důvodů </w:t>
      </w:r>
      <w:r w:rsidR="004A6CF4" w:rsidRPr="00825DF3">
        <w:rPr>
          <w:rFonts w:ascii="Times New Roman" w:hAnsi="Times New Roman" w:cs="Times New Roman"/>
          <w:sz w:val="24"/>
        </w:rPr>
        <w:t xml:space="preserve">prostřednictvím třídního učitele příslušnému </w:t>
      </w:r>
      <w:r w:rsidR="00555E7D" w:rsidRPr="00825DF3">
        <w:rPr>
          <w:rFonts w:ascii="Times New Roman" w:hAnsi="Times New Roman" w:cs="Times New Roman"/>
          <w:sz w:val="24"/>
        </w:rPr>
        <w:t>zástupci ředitele (</w:t>
      </w:r>
      <w:r w:rsidR="004A6CF4" w:rsidRPr="00825DF3">
        <w:rPr>
          <w:rFonts w:ascii="Times New Roman" w:hAnsi="Times New Roman" w:cs="Times New Roman"/>
          <w:sz w:val="24"/>
        </w:rPr>
        <w:t>ZŘ</w:t>
      </w:r>
      <w:r w:rsidR="00555E7D" w:rsidRPr="00825DF3">
        <w:rPr>
          <w:rFonts w:ascii="Times New Roman" w:hAnsi="Times New Roman" w:cs="Times New Roman"/>
          <w:sz w:val="24"/>
        </w:rPr>
        <w:t>)</w:t>
      </w:r>
      <w:r w:rsidR="00B41792" w:rsidRPr="00825DF3">
        <w:rPr>
          <w:rFonts w:ascii="Times New Roman" w:hAnsi="Times New Roman" w:cs="Times New Roman"/>
          <w:sz w:val="24"/>
        </w:rPr>
        <w:t>.</w:t>
      </w:r>
      <w:r w:rsidR="00AB0689" w:rsidRPr="00825DF3">
        <w:rPr>
          <w:rFonts w:ascii="Times New Roman" w:hAnsi="Times New Roman" w:cs="Times New Roman"/>
          <w:sz w:val="24"/>
        </w:rPr>
        <w:t xml:space="preserve"> Absenci žáka delší jak 5 dnů pak řeší ředitel školy (dále již jen ŘŠ).</w:t>
      </w:r>
    </w:p>
    <w:p w:rsidR="00AD58BA" w:rsidRDefault="00AB0689" w:rsidP="00107162">
      <w:pPr>
        <w:pStyle w:val="Zkladntextodsazen"/>
        <w:numPr>
          <w:ilvl w:val="0"/>
          <w:numId w:val="7"/>
        </w:numPr>
        <w:tabs>
          <w:tab w:val="clear" w:pos="360"/>
          <w:tab w:val="num" w:pos="540"/>
          <w:tab w:val="num" w:pos="567"/>
        </w:tabs>
        <w:ind w:left="540" w:hanging="540"/>
        <w:jc w:val="both"/>
        <w:rPr>
          <w:rFonts w:ascii="Times New Roman" w:hAnsi="Times New Roman" w:cs="Times New Roman"/>
          <w:sz w:val="24"/>
        </w:rPr>
      </w:pPr>
      <w:r w:rsidRPr="00AD58BA">
        <w:rPr>
          <w:rFonts w:ascii="Times New Roman" w:hAnsi="Times New Roman" w:cs="Times New Roman"/>
          <w:sz w:val="24"/>
        </w:rPr>
        <w:t xml:space="preserve">Žádosti o uvolnění žáka z vyučování na dobu delší jak dva dny (předem známá absence) je nutno podat minimálně 5 dnů před prvním dnem absence a to písemnou formou </w:t>
      </w:r>
      <w:r w:rsidR="00AD58BA" w:rsidRPr="00AD58BA">
        <w:rPr>
          <w:rFonts w:ascii="Times New Roman" w:hAnsi="Times New Roman" w:cs="Times New Roman"/>
          <w:sz w:val="24"/>
        </w:rPr>
        <w:t>TU</w:t>
      </w:r>
      <w:r w:rsidRPr="00AD58BA">
        <w:rPr>
          <w:rFonts w:ascii="Times New Roman" w:hAnsi="Times New Roman" w:cs="Times New Roman"/>
          <w:sz w:val="24"/>
        </w:rPr>
        <w:t>.</w:t>
      </w:r>
    </w:p>
    <w:p w:rsidR="00D73A2C" w:rsidRPr="00AD58BA" w:rsidRDefault="00D73A2C" w:rsidP="00107162">
      <w:pPr>
        <w:pStyle w:val="Zkladntextodsazen"/>
        <w:numPr>
          <w:ilvl w:val="0"/>
          <w:numId w:val="7"/>
        </w:numPr>
        <w:tabs>
          <w:tab w:val="clear" w:pos="360"/>
          <w:tab w:val="num" w:pos="540"/>
          <w:tab w:val="num" w:pos="567"/>
        </w:tabs>
        <w:ind w:left="540" w:hanging="540"/>
        <w:jc w:val="both"/>
        <w:rPr>
          <w:rFonts w:ascii="Times New Roman" w:hAnsi="Times New Roman" w:cs="Times New Roman"/>
          <w:sz w:val="24"/>
        </w:rPr>
      </w:pPr>
      <w:r w:rsidRPr="00AD58BA">
        <w:rPr>
          <w:rFonts w:ascii="Times New Roman" w:hAnsi="Times New Roman" w:cs="Times New Roman"/>
          <w:sz w:val="24"/>
        </w:rPr>
        <w:t xml:space="preserve">Nemůže-li se žák dostavit na stanovené termíny zkoušek, je jeho povinností se omluvit </w:t>
      </w:r>
      <w:r w:rsidR="001C4DBF" w:rsidRPr="00AD58BA">
        <w:rPr>
          <w:rFonts w:ascii="Times New Roman" w:hAnsi="Times New Roman" w:cs="Times New Roman"/>
          <w:sz w:val="24"/>
        </w:rPr>
        <w:br/>
      </w:r>
      <w:r w:rsidRPr="00AD58BA">
        <w:rPr>
          <w:rFonts w:ascii="Times New Roman" w:hAnsi="Times New Roman" w:cs="Times New Roman"/>
          <w:sz w:val="24"/>
        </w:rPr>
        <w:t xml:space="preserve">u jednotlivých </w:t>
      </w:r>
      <w:r w:rsidR="00B41792" w:rsidRPr="00AD58BA">
        <w:rPr>
          <w:rFonts w:ascii="Times New Roman" w:hAnsi="Times New Roman" w:cs="Times New Roman"/>
          <w:sz w:val="24"/>
        </w:rPr>
        <w:t>učitelů</w:t>
      </w:r>
      <w:r w:rsidRPr="00AD58BA">
        <w:rPr>
          <w:rFonts w:ascii="Times New Roman" w:hAnsi="Times New Roman" w:cs="Times New Roman"/>
          <w:sz w:val="24"/>
        </w:rPr>
        <w:t xml:space="preserve">, u kterých se z objektivních důvodů nebude moci zkoušky zúčastnit. </w:t>
      </w:r>
      <w:r w:rsidR="00AD58BA">
        <w:rPr>
          <w:rFonts w:ascii="Times New Roman" w:hAnsi="Times New Roman" w:cs="Times New Roman"/>
          <w:sz w:val="24"/>
        </w:rPr>
        <w:t>Platí zde pravidlo do 3 dnů doložit písemnou omluvu.</w:t>
      </w:r>
    </w:p>
    <w:p w:rsidR="00D73A2C" w:rsidRDefault="00D73A2C" w:rsidP="00107162">
      <w:pPr>
        <w:numPr>
          <w:ilvl w:val="0"/>
          <w:numId w:val="7"/>
        </w:numPr>
        <w:tabs>
          <w:tab w:val="clear" w:pos="360"/>
          <w:tab w:val="num" w:pos="540"/>
        </w:tabs>
        <w:ind w:left="540" w:hanging="540"/>
        <w:jc w:val="both"/>
      </w:pPr>
      <w:r w:rsidRPr="00825DF3">
        <w:t xml:space="preserve">Nemůže-li se žák zúčastnit vyučování z nepředvídaného důvodu, je povinen bez zbytečného odkladu </w:t>
      </w:r>
      <w:r w:rsidR="00AD58BA">
        <w:t xml:space="preserve">prokazatelně </w:t>
      </w:r>
      <w:r w:rsidRPr="00825DF3">
        <w:t xml:space="preserve">oznámit TU nebo UOV (lze telefonicky, </w:t>
      </w:r>
      <w:r w:rsidR="00AD58BA">
        <w:t>SMS</w:t>
      </w:r>
      <w:r w:rsidRPr="00825DF3">
        <w:t xml:space="preserve"> </w:t>
      </w:r>
      <w:r w:rsidR="001C4DBF">
        <w:br/>
      </w:r>
      <w:r w:rsidRPr="00825DF3">
        <w:t>i e-mailem) důvod nepřítomnosti a to nejpozději do tří dnů</w:t>
      </w:r>
      <w:r w:rsidR="00B41792" w:rsidRPr="00825DF3">
        <w:t xml:space="preserve"> od prvního dne absence </w:t>
      </w:r>
      <w:r w:rsidR="00891752">
        <w:br/>
      </w:r>
      <w:r w:rsidR="00B41792" w:rsidRPr="00825DF3">
        <w:t>(do tohoto počtu se započítávají i volné dny)</w:t>
      </w:r>
      <w:r w:rsidRPr="00825DF3">
        <w:t xml:space="preserve">. Žák ubytovaný v domově mládeže sdělí důvod nepřítomnosti též vychovateli. Zasahuje-li absence žáka učebního oboru </w:t>
      </w:r>
      <w:r w:rsidR="00B71D98">
        <w:br/>
      </w:r>
      <w:r w:rsidRPr="00825DF3">
        <w:t xml:space="preserve">i do dalšího týdne, je povinen sdělit důvod nepřítomnosti opět první pracovní den tohoto týdne a to </w:t>
      </w:r>
      <w:r w:rsidR="00B41792" w:rsidRPr="00825DF3">
        <w:t>jak</w:t>
      </w:r>
      <w:r w:rsidRPr="00825DF3">
        <w:t xml:space="preserve"> TU, </w:t>
      </w:r>
      <w:r w:rsidR="00B41792" w:rsidRPr="00825DF3">
        <w:t xml:space="preserve">tak i odpovědnému pracovníkovi na pracovišti praktického vyučování (PPV) – </w:t>
      </w:r>
      <w:r w:rsidRPr="00825DF3">
        <w:t>UOV</w:t>
      </w:r>
      <w:r w:rsidR="00B41792" w:rsidRPr="00825DF3">
        <w:t>, resp. instruktor</w:t>
      </w:r>
      <w:r w:rsidRPr="00825DF3">
        <w:t xml:space="preserve"> (podle toho, zda je žák na </w:t>
      </w:r>
      <w:r w:rsidR="00B41792" w:rsidRPr="00825DF3">
        <w:t xml:space="preserve">PPV školy, nebo </w:t>
      </w:r>
      <w:r w:rsidR="00555E7D" w:rsidRPr="00825DF3">
        <w:t xml:space="preserve">PPV </w:t>
      </w:r>
      <w:r w:rsidR="00B41792" w:rsidRPr="00825DF3">
        <w:t>smluvní</w:t>
      </w:r>
      <w:r w:rsidR="00555E7D" w:rsidRPr="00825DF3">
        <w:t>m</w:t>
      </w:r>
      <w:r w:rsidR="00B41792" w:rsidRPr="00825DF3">
        <w:t>).</w:t>
      </w:r>
      <w:r w:rsidRPr="00825DF3">
        <w:t xml:space="preserve"> </w:t>
      </w:r>
      <w:r w:rsidR="00891752">
        <w:br/>
      </w:r>
      <w:r w:rsidRPr="00825DF3">
        <w:t>Po návratu z takovéto absence je potřeba veškeré omluvy doložit v písemné formě TU</w:t>
      </w:r>
      <w:r w:rsidR="00AD58BA">
        <w:t xml:space="preserve"> (omluvný list)</w:t>
      </w:r>
      <w:r w:rsidRPr="00825DF3">
        <w:t xml:space="preserve">, a to ihned první den svého návratu do vyučování </w:t>
      </w:r>
      <w:r w:rsidR="00DC3DDC" w:rsidRPr="00825DF3">
        <w:t>před 1. vyučovací hodinou</w:t>
      </w:r>
      <w:r w:rsidRPr="00825DF3">
        <w:t xml:space="preserve">. Neomluví-li se žák uvedeným způsobem, považují se zameškané hodiny </w:t>
      </w:r>
      <w:r w:rsidR="00891752">
        <w:br/>
      </w:r>
      <w:r w:rsidRPr="00825DF3">
        <w:t xml:space="preserve">za neomluvené. Pozdní doložení nebude zohledněno. </w:t>
      </w:r>
    </w:p>
    <w:p w:rsidR="00891752" w:rsidRPr="00825DF3" w:rsidRDefault="00891752" w:rsidP="00107162">
      <w:pPr>
        <w:numPr>
          <w:ilvl w:val="0"/>
          <w:numId w:val="7"/>
        </w:numPr>
        <w:tabs>
          <w:tab w:val="clear" w:pos="360"/>
          <w:tab w:val="num" w:pos="540"/>
        </w:tabs>
        <w:ind w:left="540" w:hanging="540"/>
        <w:jc w:val="both"/>
      </w:pPr>
      <w:r>
        <w:t>Nepřítomnost na PVY se omlouvá ten den a to ještě před zahájením vyučování.</w:t>
      </w:r>
    </w:p>
    <w:p w:rsidR="00891752" w:rsidRPr="00825DF3" w:rsidRDefault="00D73A2C" w:rsidP="00891752">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lastRenderedPageBreak/>
        <w:t>Nepřítomnost na vyučování se omlouvá jen ze závažných důvodů (nemoc žáka, zdravotní potíže, mimořádná událost v rodině, dopravní důvody apod.). Žák tudíž nemusí používat otřepané a všeobsažné „rodinné důvody</w:t>
      </w:r>
      <w:r w:rsidR="00AB0689" w:rsidRPr="00825DF3">
        <w:rPr>
          <w:rFonts w:ascii="Times New Roman" w:hAnsi="Times New Roman" w:cs="Times New Roman"/>
          <w:sz w:val="24"/>
        </w:rPr>
        <w:t xml:space="preserve">“. </w:t>
      </w:r>
      <w:r w:rsidRPr="00825DF3">
        <w:rPr>
          <w:rFonts w:ascii="Times New Roman" w:hAnsi="Times New Roman" w:cs="Times New Roman"/>
          <w:sz w:val="24"/>
        </w:rPr>
        <w:t xml:space="preserve">Je na jeho slovní zásobě, jak vhodně obhájí svoji absenci. </w:t>
      </w:r>
    </w:p>
    <w:p w:rsidR="008C4CB9" w:rsidRPr="00825DF3" w:rsidRDefault="008C4CB9"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Veškerá absence žáka musí být dokládána v omluvném listě (OL). </w:t>
      </w:r>
      <w:r w:rsidR="00891752" w:rsidRPr="00825DF3">
        <w:rPr>
          <w:rFonts w:ascii="Times New Roman" w:hAnsi="Times New Roman" w:cs="Times New Roman"/>
          <w:sz w:val="24"/>
        </w:rPr>
        <w:t>V případě návštěvy lékaře, úřadu apod. žák sám do OL zapíše dobu absence (čas strávený vyšetřením, jednáním – čas příchodu a odchodu a počet zameškaných hodin).</w:t>
      </w:r>
      <w:r w:rsidR="00891752">
        <w:rPr>
          <w:rFonts w:ascii="Times New Roman" w:hAnsi="Times New Roman" w:cs="Times New Roman"/>
          <w:sz w:val="24"/>
        </w:rPr>
        <w:t xml:space="preserve"> </w:t>
      </w:r>
      <w:r w:rsidRPr="00825DF3">
        <w:rPr>
          <w:rFonts w:ascii="Times New Roman" w:hAnsi="Times New Roman" w:cs="Times New Roman"/>
          <w:sz w:val="24"/>
        </w:rPr>
        <w:t>Jakékoli podpůrné doklady jsou jen jako přílohy zaznamenané absence v </w:t>
      </w:r>
      <w:proofErr w:type="gramStart"/>
      <w:r w:rsidRPr="00825DF3">
        <w:rPr>
          <w:rFonts w:ascii="Times New Roman" w:hAnsi="Times New Roman" w:cs="Times New Roman"/>
          <w:sz w:val="24"/>
        </w:rPr>
        <w:t>OL</w:t>
      </w:r>
      <w:proofErr w:type="gramEnd"/>
      <w:r w:rsidRPr="00825DF3">
        <w:rPr>
          <w:rFonts w:ascii="Times New Roman" w:hAnsi="Times New Roman" w:cs="Times New Roman"/>
          <w:sz w:val="24"/>
        </w:rPr>
        <w:t xml:space="preserve">. Přílohy po dobu školního roku uchovává </w:t>
      </w:r>
      <w:r w:rsidR="00555E7D" w:rsidRPr="00825DF3">
        <w:rPr>
          <w:rFonts w:ascii="Times New Roman" w:hAnsi="Times New Roman" w:cs="Times New Roman"/>
          <w:sz w:val="24"/>
        </w:rPr>
        <w:t>TU</w:t>
      </w:r>
      <w:r w:rsidRPr="00825DF3">
        <w:rPr>
          <w:rFonts w:ascii="Times New Roman" w:hAnsi="Times New Roman" w:cs="Times New Roman"/>
          <w:sz w:val="24"/>
        </w:rPr>
        <w:t>.</w:t>
      </w:r>
    </w:p>
    <w:p w:rsidR="00D73A2C" w:rsidRPr="00825DF3"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Pokud žák odchází ze školy v průběhu vyučování, oznámí tuto skutečnost TU, popř. zastupujícímu TU, či učiteli další hodiny</w:t>
      </w:r>
      <w:r w:rsidR="004A6CF4" w:rsidRPr="00825DF3">
        <w:rPr>
          <w:rFonts w:ascii="Times New Roman" w:hAnsi="Times New Roman" w:cs="Times New Roman"/>
          <w:sz w:val="24"/>
        </w:rPr>
        <w:t xml:space="preserve"> (ještě před zahájením vyučování)</w:t>
      </w:r>
      <w:r w:rsidRPr="00825DF3">
        <w:rPr>
          <w:rFonts w:ascii="Times New Roman" w:hAnsi="Times New Roman" w:cs="Times New Roman"/>
          <w:sz w:val="24"/>
        </w:rPr>
        <w:t>.</w:t>
      </w:r>
      <w:r w:rsidR="004A6CF4" w:rsidRPr="00825DF3">
        <w:rPr>
          <w:rFonts w:ascii="Times New Roman" w:hAnsi="Times New Roman" w:cs="Times New Roman"/>
          <w:sz w:val="24"/>
        </w:rPr>
        <w:t xml:space="preserve"> Odchází-li v průběhu praktického vyučování, oznamuje svůj odchod UOV, resp. instruktorovi (ještě před zahájením vyučování) a vždy doloží písemné vyjádření zákonných zástupců s odůvodněním tohoto dřívějšího ukončení. Neprokáže-li se souhlasem zákonných zástupců s dřívějším odchodem, nebude mu opuštění výuky povoleno a žák bude přítomen po dobu rozvrhu vyučovacího dne.</w:t>
      </w:r>
    </w:p>
    <w:p w:rsidR="00D73A2C" w:rsidRPr="00825DF3"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Lékařské vyšetření není důvodem k celodenní absenci žáka. V případě, že žák není nemocen, bez zbytečného odkladu se po vyšetření vrátí do školy a zapojí se do výuky, popř. se před návštěvou lékaře výuky zúčastní.</w:t>
      </w:r>
    </w:p>
    <w:p w:rsidR="00555E7D" w:rsidRPr="00825DF3" w:rsidRDefault="00555E7D" w:rsidP="00555E7D">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V případě, že žák se odstaví na vyučovací hodinu s více jak 20 min. zpožděním, je mu tato absence posuzována jako neúčast na celé hodině.</w:t>
      </w:r>
    </w:p>
    <w:p w:rsidR="00D73A2C" w:rsidRPr="00825DF3"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Žák dbá na možnost podrobit se lékařským vyšetřením v době, která by nenarušovala výuku. Při sjednávání příští návštěvy lékaře popř. odborného vyšetření, upozorní, </w:t>
      </w:r>
      <w:r w:rsidR="004A6CF4" w:rsidRPr="00825DF3">
        <w:rPr>
          <w:rFonts w:ascii="Times New Roman" w:hAnsi="Times New Roman" w:cs="Times New Roman"/>
          <w:sz w:val="24"/>
        </w:rPr>
        <w:t xml:space="preserve">že by neměly </w:t>
      </w:r>
      <w:r w:rsidRPr="00825DF3">
        <w:rPr>
          <w:rFonts w:ascii="Times New Roman" w:hAnsi="Times New Roman" w:cs="Times New Roman"/>
          <w:sz w:val="24"/>
        </w:rPr>
        <w:t>zasahova</w:t>
      </w:r>
      <w:r w:rsidR="004A6CF4" w:rsidRPr="00825DF3">
        <w:rPr>
          <w:rFonts w:ascii="Times New Roman" w:hAnsi="Times New Roman" w:cs="Times New Roman"/>
          <w:sz w:val="24"/>
        </w:rPr>
        <w:t>t</w:t>
      </w:r>
      <w:r w:rsidRPr="00825DF3">
        <w:rPr>
          <w:rFonts w:ascii="Times New Roman" w:hAnsi="Times New Roman" w:cs="Times New Roman"/>
          <w:sz w:val="24"/>
        </w:rPr>
        <w:t xml:space="preserve"> do</w:t>
      </w:r>
      <w:r w:rsidR="004A6CF4" w:rsidRPr="00825DF3">
        <w:rPr>
          <w:rFonts w:ascii="Times New Roman" w:hAnsi="Times New Roman" w:cs="Times New Roman"/>
          <w:sz w:val="24"/>
        </w:rPr>
        <w:t xml:space="preserve"> jeho</w:t>
      </w:r>
      <w:r w:rsidRPr="00825DF3">
        <w:rPr>
          <w:rFonts w:ascii="Times New Roman" w:hAnsi="Times New Roman" w:cs="Times New Roman"/>
          <w:sz w:val="24"/>
        </w:rPr>
        <w:t xml:space="preserve"> rozvrhu hodin. Je-li návštěva u lékaře v čase výuky bezpodmínečně nutná a šlo-li o ošetření v místě školy, třídní učitel omluví </w:t>
      </w:r>
      <w:r w:rsidR="00825DF3">
        <w:rPr>
          <w:rFonts w:ascii="Times New Roman" w:hAnsi="Times New Roman" w:cs="Times New Roman"/>
          <w:sz w:val="24"/>
        </w:rPr>
        <w:br/>
      </w:r>
      <w:r w:rsidRPr="00825DF3">
        <w:rPr>
          <w:rFonts w:ascii="Times New Roman" w:hAnsi="Times New Roman" w:cs="Times New Roman"/>
          <w:sz w:val="24"/>
        </w:rPr>
        <w:t xml:space="preserve">max. 3 hodiny. Došlo-li k ošetření v místě bydliště, odkud žák do </w:t>
      </w:r>
      <w:r w:rsidR="00891752">
        <w:rPr>
          <w:rFonts w:ascii="Times New Roman" w:hAnsi="Times New Roman" w:cs="Times New Roman"/>
          <w:sz w:val="24"/>
        </w:rPr>
        <w:t>místa výuky dojíždí</w:t>
      </w:r>
      <w:r w:rsidRPr="00825DF3">
        <w:rPr>
          <w:rFonts w:ascii="Times New Roman" w:hAnsi="Times New Roman" w:cs="Times New Roman"/>
          <w:sz w:val="24"/>
        </w:rPr>
        <w:t>, zjistí si TU možnosti spojů a omluví pouze nezbytnou dobu</w:t>
      </w:r>
      <w:r w:rsidR="00891752">
        <w:rPr>
          <w:rFonts w:ascii="Times New Roman" w:hAnsi="Times New Roman" w:cs="Times New Roman"/>
          <w:sz w:val="24"/>
        </w:rPr>
        <w:t xml:space="preserve"> na cestu</w:t>
      </w:r>
      <w:r w:rsidRPr="00825DF3">
        <w:rPr>
          <w:rFonts w:ascii="Times New Roman" w:hAnsi="Times New Roman" w:cs="Times New Roman"/>
          <w:sz w:val="24"/>
        </w:rPr>
        <w:t xml:space="preserve">. Jestliže </w:t>
      </w:r>
      <w:r w:rsidR="00891752">
        <w:rPr>
          <w:rFonts w:ascii="Times New Roman" w:hAnsi="Times New Roman" w:cs="Times New Roman"/>
          <w:sz w:val="24"/>
        </w:rPr>
        <w:t>se jedná</w:t>
      </w:r>
      <w:r w:rsidRPr="00825DF3">
        <w:rPr>
          <w:rFonts w:ascii="Times New Roman" w:hAnsi="Times New Roman" w:cs="Times New Roman"/>
          <w:sz w:val="24"/>
        </w:rPr>
        <w:t xml:space="preserve"> </w:t>
      </w:r>
      <w:r w:rsidR="00891752">
        <w:rPr>
          <w:rFonts w:ascii="Times New Roman" w:hAnsi="Times New Roman" w:cs="Times New Roman"/>
          <w:sz w:val="24"/>
        </w:rPr>
        <w:br/>
      </w:r>
      <w:r w:rsidRPr="00825DF3">
        <w:rPr>
          <w:rFonts w:ascii="Times New Roman" w:hAnsi="Times New Roman" w:cs="Times New Roman"/>
          <w:sz w:val="24"/>
        </w:rPr>
        <w:t xml:space="preserve">o speciální odborné vyšetření mimo </w:t>
      </w:r>
      <w:r w:rsidR="004A6CF4" w:rsidRPr="00825DF3">
        <w:rPr>
          <w:rFonts w:ascii="Times New Roman" w:hAnsi="Times New Roman" w:cs="Times New Roman"/>
          <w:sz w:val="24"/>
        </w:rPr>
        <w:t>místo vzdělávání</w:t>
      </w:r>
      <w:r w:rsidRPr="00825DF3">
        <w:rPr>
          <w:rFonts w:ascii="Times New Roman" w:hAnsi="Times New Roman" w:cs="Times New Roman"/>
          <w:sz w:val="24"/>
        </w:rPr>
        <w:t xml:space="preserve">, posuzuje se tato absence individuálně. V uvedených případech se jedná vždy o předem známou absenci, kterou je nutno omlouvat (avizovat a dokládat) dle uvedených zásad. </w:t>
      </w:r>
    </w:p>
    <w:p w:rsidR="00D73A2C" w:rsidRPr="00825DF3"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Nepřítomnost žákyně pro těhotenství a mateřství se omlouvá stejně jako nepřítomnost pro nemoc.</w:t>
      </w:r>
    </w:p>
    <w:p w:rsidR="00D73A2C" w:rsidRPr="00825DF3"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Onemocní-li žák nebo některá z osob, s nimiž žák bydlí nebo je v trvalém styku, přenosnou nemocí, oznámí to žák, a jde-li o nezletilého, jeho zákonný zástupce, popřípadě vychovatel, ihned řediteli školy.</w:t>
      </w:r>
    </w:p>
    <w:p w:rsidR="00D73A2C" w:rsidRPr="00825DF3" w:rsidRDefault="00D719C7"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Absence, které nepřesáhly 3 dny, žák omlouvá - </w:t>
      </w:r>
      <w:r w:rsidR="00D73A2C" w:rsidRPr="00825DF3">
        <w:rPr>
          <w:rFonts w:ascii="Times New Roman" w:hAnsi="Times New Roman" w:cs="Times New Roman"/>
          <w:sz w:val="24"/>
        </w:rPr>
        <w:t xml:space="preserve">dokládá buďto lékařským potvrzením, nebo odůvodněním absence podepsané zákonným zástupcem v případě nezletilosti. </w:t>
      </w:r>
      <w:r w:rsidR="00825DF3">
        <w:rPr>
          <w:rFonts w:ascii="Times New Roman" w:hAnsi="Times New Roman" w:cs="Times New Roman"/>
          <w:sz w:val="24"/>
        </w:rPr>
        <w:br/>
      </w:r>
      <w:r w:rsidR="00D73A2C" w:rsidRPr="00825DF3">
        <w:rPr>
          <w:rFonts w:ascii="Times New Roman" w:hAnsi="Times New Roman" w:cs="Times New Roman"/>
          <w:sz w:val="24"/>
        </w:rPr>
        <w:t xml:space="preserve">U zletilých žáků lze uznat omluvení absence s podpisem jich samotných. </w:t>
      </w:r>
      <w:r w:rsidR="004A6CF4" w:rsidRPr="00825DF3">
        <w:rPr>
          <w:rFonts w:ascii="Times New Roman" w:hAnsi="Times New Roman" w:cs="Times New Roman"/>
          <w:sz w:val="24"/>
        </w:rPr>
        <w:t>Toto posouzení je odvislé na přístupu žáka k plnění jeho povinností a na míře jeho absence, kterou touto formou dokládá</w:t>
      </w:r>
      <w:r w:rsidRPr="00825DF3">
        <w:rPr>
          <w:rFonts w:ascii="Times New Roman" w:hAnsi="Times New Roman" w:cs="Times New Roman"/>
          <w:sz w:val="24"/>
        </w:rPr>
        <w:t xml:space="preserve"> </w:t>
      </w:r>
      <w:r w:rsidR="00891752">
        <w:rPr>
          <w:rFonts w:ascii="Times New Roman" w:hAnsi="Times New Roman" w:cs="Times New Roman"/>
          <w:sz w:val="24"/>
        </w:rPr>
        <w:t xml:space="preserve">a </w:t>
      </w:r>
      <w:r w:rsidRPr="00825DF3">
        <w:rPr>
          <w:rFonts w:ascii="Times New Roman" w:hAnsi="Times New Roman" w:cs="Times New Roman"/>
          <w:sz w:val="24"/>
        </w:rPr>
        <w:t>je v kompetenci TU</w:t>
      </w:r>
      <w:r w:rsidR="004A6CF4" w:rsidRPr="00825DF3">
        <w:rPr>
          <w:rFonts w:ascii="Times New Roman" w:hAnsi="Times New Roman" w:cs="Times New Roman"/>
          <w:sz w:val="24"/>
        </w:rPr>
        <w:t>.</w:t>
      </w:r>
    </w:p>
    <w:p w:rsidR="00D73A2C" w:rsidRPr="00825DF3"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Pokud to TU považuje za nezbytné, může u absencí delších jak 3 dny požadovat doložení nepřítomnosti žáka z důvodu nemoci potvrzením ošetřujícího lékaře žáka, resp. praktického lékaře pro děti a dorost, a to pouze jako součást omluvenky vystavené žákem. </w:t>
      </w:r>
      <w:r w:rsidR="00D719C7" w:rsidRPr="00825DF3">
        <w:rPr>
          <w:rFonts w:ascii="Times New Roman" w:hAnsi="Times New Roman" w:cs="Times New Roman"/>
          <w:sz w:val="24"/>
        </w:rPr>
        <w:t xml:space="preserve">Lze to vyžadovat i </w:t>
      </w:r>
      <w:r w:rsidR="00C26399" w:rsidRPr="00825DF3">
        <w:rPr>
          <w:rFonts w:ascii="Times New Roman" w:hAnsi="Times New Roman" w:cs="Times New Roman"/>
          <w:sz w:val="24"/>
        </w:rPr>
        <w:t>po</w:t>
      </w:r>
      <w:r w:rsidR="00395BBB" w:rsidRPr="00825DF3">
        <w:rPr>
          <w:rFonts w:ascii="Times New Roman" w:hAnsi="Times New Roman" w:cs="Times New Roman"/>
          <w:sz w:val="24"/>
        </w:rPr>
        <w:t xml:space="preserve"> žáku</w:t>
      </w:r>
      <w:r w:rsidR="00C26399" w:rsidRPr="00825DF3">
        <w:rPr>
          <w:rFonts w:ascii="Times New Roman" w:hAnsi="Times New Roman" w:cs="Times New Roman"/>
          <w:sz w:val="24"/>
        </w:rPr>
        <w:t>, který dosáhl plnoletosti</w:t>
      </w:r>
      <w:r w:rsidR="00D719C7" w:rsidRPr="00825DF3">
        <w:rPr>
          <w:rFonts w:ascii="Times New Roman" w:hAnsi="Times New Roman" w:cs="Times New Roman"/>
          <w:sz w:val="24"/>
        </w:rPr>
        <w:t>.</w:t>
      </w:r>
    </w:p>
    <w:p w:rsidR="00D73A2C" w:rsidRPr="00825DF3"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Ve zcela výjimečných, individuálně stanovených případech (především v případě časté nepřítomnosti žáka nasvědčující zanedbávání školní docházky) má škola právo vyžadovat lékařské potvrzení i pro omluvu nepřítomnosti žáka kratší jak 3 dny. Škola tak postupuje v zájmu žáka, aby při častých potížích vyhledal lékařské ošetření a nebyl tak veden ke špatným návykům – přecházení chorob, léčba domácími praktikami apod. V takovémto </w:t>
      </w:r>
      <w:r w:rsidRPr="00825DF3">
        <w:rPr>
          <w:rFonts w:ascii="Times New Roman" w:hAnsi="Times New Roman" w:cs="Times New Roman"/>
          <w:sz w:val="24"/>
        </w:rPr>
        <w:lastRenderedPageBreak/>
        <w:t xml:space="preserve">případě škola do omluvného listu žáka použije razítko s textem: „Odůvodněný případ – prosíme o doložení omluvy absence lékařským potvrzením“. </w:t>
      </w:r>
    </w:p>
    <w:p w:rsidR="00C26399" w:rsidRPr="00825DF3" w:rsidRDefault="00C26399"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 případě pochybnosti o průkaznosti omluvy žáka má </w:t>
      </w:r>
      <w:r w:rsidR="00891752">
        <w:rPr>
          <w:rFonts w:ascii="Times New Roman" w:hAnsi="Times New Roman" w:cs="Times New Roman"/>
          <w:sz w:val="24"/>
        </w:rPr>
        <w:t>T</w:t>
      </w:r>
      <w:r w:rsidRPr="00825DF3">
        <w:rPr>
          <w:rFonts w:ascii="Times New Roman" w:hAnsi="Times New Roman" w:cs="Times New Roman"/>
          <w:sz w:val="24"/>
        </w:rPr>
        <w:t xml:space="preserve">U právo ověřit si absenci (den návštěvy a čas, délku doporučeného léčení) u jeho zákonného zástupce, resp. </w:t>
      </w:r>
      <w:r w:rsidR="001C4DBF">
        <w:rPr>
          <w:rFonts w:ascii="Times New Roman" w:hAnsi="Times New Roman" w:cs="Times New Roman"/>
          <w:sz w:val="24"/>
        </w:rPr>
        <w:br/>
      </w:r>
      <w:r w:rsidRPr="00825DF3">
        <w:rPr>
          <w:rFonts w:ascii="Times New Roman" w:hAnsi="Times New Roman" w:cs="Times New Roman"/>
          <w:sz w:val="24"/>
        </w:rPr>
        <w:t>u ošetřujícího lékaře.</w:t>
      </w:r>
    </w:p>
    <w:p w:rsidR="00C26399" w:rsidRPr="00825DF3" w:rsidRDefault="00C26399"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Každá absence žáka musí být zaznamenána v </w:t>
      </w:r>
      <w:proofErr w:type="gramStart"/>
      <w:r w:rsidRPr="00825DF3">
        <w:rPr>
          <w:rFonts w:ascii="Times New Roman" w:hAnsi="Times New Roman" w:cs="Times New Roman"/>
          <w:sz w:val="24"/>
        </w:rPr>
        <w:t>OL</w:t>
      </w:r>
      <w:proofErr w:type="gramEnd"/>
      <w:r w:rsidRPr="00825DF3">
        <w:rPr>
          <w:rFonts w:ascii="Times New Roman" w:hAnsi="Times New Roman" w:cs="Times New Roman"/>
          <w:sz w:val="24"/>
        </w:rPr>
        <w:t xml:space="preserve"> a podepsána zákonným zástupcem žáka.</w:t>
      </w:r>
    </w:p>
    <w:p w:rsidR="00D04742"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D04742">
        <w:rPr>
          <w:rFonts w:ascii="Times New Roman" w:hAnsi="Times New Roman" w:cs="Times New Roman"/>
          <w:sz w:val="24"/>
        </w:rPr>
        <w:t xml:space="preserve">Zamešká-li žák školy za pololetí více jak </w:t>
      </w:r>
      <w:r w:rsidR="008C4CB9" w:rsidRPr="00D04742">
        <w:rPr>
          <w:rFonts w:ascii="Times New Roman" w:hAnsi="Times New Roman" w:cs="Times New Roman"/>
          <w:sz w:val="24"/>
        </w:rPr>
        <w:t xml:space="preserve">cca </w:t>
      </w:r>
      <w:r w:rsidRPr="00D04742">
        <w:rPr>
          <w:rFonts w:ascii="Times New Roman" w:hAnsi="Times New Roman" w:cs="Times New Roman"/>
          <w:sz w:val="24"/>
        </w:rPr>
        <w:t xml:space="preserve">25 % vyučovacích hodin daného předmětu (viz Klasifikační řád školy), je předpoklad nereálného vstřebání potřebných vědomostí </w:t>
      </w:r>
      <w:r w:rsidR="00891752" w:rsidRPr="00D04742">
        <w:rPr>
          <w:rFonts w:ascii="Times New Roman" w:hAnsi="Times New Roman" w:cs="Times New Roman"/>
          <w:sz w:val="24"/>
        </w:rPr>
        <w:br/>
      </w:r>
      <w:r w:rsidRPr="00D04742">
        <w:rPr>
          <w:rFonts w:ascii="Times New Roman" w:hAnsi="Times New Roman" w:cs="Times New Roman"/>
          <w:sz w:val="24"/>
        </w:rPr>
        <w:t xml:space="preserve">a dovedností žákem. Po projednání této situace, s přihlédnutím k individualitě žáka </w:t>
      </w:r>
      <w:r w:rsidR="00891752" w:rsidRPr="00D04742">
        <w:rPr>
          <w:rFonts w:ascii="Times New Roman" w:hAnsi="Times New Roman" w:cs="Times New Roman"/>
          <w:sz w:val="24"/>
        </w:rPr>
        <w:br/>
      </w:r>
      <w:r w:rsidRPr="00D04742">
        <w:rPr>
          <w:rFonts w:ascii="Times New Roman" w:hAnsi="Times New Roman" w:cs="Times New Roman"/>
          <w:sz w:val="24"/>
        </w:rPr>
        <w:t>a k důvodu absence, může být nařízeno důsledné přezkoušení v rozsahu dosud probraného učiva</w:t>
      </w:r>
      <w:r w:rsidR="008C4CB9" w:rsidRPr="00D04742">
        <w:rPr>
          <w:rFonts w:ascii="Times New Roman" w:hAnsi="Times New Roman" w:cs="Times New Roman"/>
          <w:sz w:val="24"/>
        </w:rPr>
        <w:t xml:space="preserve"> – klasifikace v náhradním termínu</w:t>
      </w:r>
      <w:r w:rsidRPr="00D04742">
        <w:rPr>
          <w:rFonts w:ascii="Times New Roman" w:hAnsi="Times New Roman" w:cs="Times New Roman"/>
          <w:sz w:val="24"/>
        </w:rPr>
        <w:t xml:space="preserve">. </w:t>
      </w:r>
      <w:r w:rsidR="009769A3" w:rsidRPr="00D04742">
        <w:rPr>
          <w:rFonts w:ascii="Times New Roman" w:hAnsi="Times New Roman" w:cs="Times New Roman"/>
          <w:sz w:val="24"/>
        </w:rPr>
        <w:t>Taktéž při nesplnění učitelem stanovených zkoušek může být nařízeno přezkoušení</w:t>
      </w:r>
      <w:r w:rsidR="00D04742" w:rsidRPr="00D04742">
        <w:rPr>
          <w:rFonts w:ascii="Times New Roman" w:hAnsi="Times New Roman" w:cs="Times New Roman"/>
          <w:sz w:val="24"/>
        </w:rPr>
        <w:t>, aniž žák dosáhl hranic</w:t>
      </w:r>
      <w:r w:rsidR="00D04742">
        <w:rPr>
          <w:rFonts w:ascii="Times New Roman" w:hAnsi="Times New Roman" w:cs="Times New Roman"/>
          <w:sz w:val="24"/>
        </w:rPr>
        <w:t>e</w:t>
      </w:r>
      <w:r w:rsidR="00EA7108" w:rsidRPr="00EA7108">
        <w:rPr>
          <w:rFonts w:ascii="Times New Roman" w:hAnsi="Times New Roman" w:cs="Times New Roman"/>
          <w:sz w:val="24"/>
        </w:rPr>
        <w:t xml:space="preserve"> </w:t>
      </w:r>
      <w:r w:rsidR="00EA7108" w:rsidRPr="00D04742">
        <w:rPr>
          <w:rFonts w:ascii="Times New Roman" w:hAnsi="Times New Roman" w:cs="Times New Roman"/>
          <w:sz w:val="24"/>
        </w:rPr>
        <w:t>uveden</w:t>
      </w:r>
      <w:r w:rsidR="00EA7108">
        <w:rPr>
          <w:rFonts w:ascii="Times New Roman" w:hAnsi="Times New Roman" w:cs="Times New Roman"/>
          <w:sz w:val="24"/>
        </w:rPr>
        <w:t>ých procent</w:t>
      </w:r>
      <w:r w:rsidR="00D04742">
        <w:rPr>
          <w:rFonts w:ascii="Times New Roman" w:hAnsi="Times New Roman" w:cs="Times New Roman"/>
          <w:sz w:val="24"/>
        </w:rPr>
        <w:t>.</w:t>
      </w:r>
    </w:p>
    <w:p w:rsidR="00891752" w:rsidRPr="00D04742" w:rsidRDefault="00891752"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D04742">
        <w:rPr>
          <w:rFonts w:ascii="Times New Roman" w:hAnsi="Times New Roman" w:cs="Times New Roman"/>
          <w:sz w:val="24"/>
        </w:rPr>
        <w:t xml:space="preserve">V případě zameškaných hodin v PVY jsou </w:t>
      </w:r>
      <w:r w:rsidR="00EF7AC0" w:rsidRPr="00D04742">
        <w:rPr>
          <w:rFonts w:ascii="Times New Roman" w:hAnsi="Times New Roman" w:cs="Times New Roman"/>
          <w:sz w:val="24"/>
        </w:rPr>
        <w:t xml:space="preserve">při snaze splnění ŠVP </w:t>
      </w:r>
      <w:r w:rsidRPr="00D04742">
        <w:rPr>
          <w:rFonts w:ascii="Times New Roman" w:hAnsi="Times New Roman" w:cs="Times New Roman"/>
          <w:sz w:val="24"/>
        </w:rPr>
        <w:t xml:space="preserve">stanovena </w:t>
      </w:r>
      <w:r w:rsidR="00EF7AC0" w:rsidRPr="00D04742">
        <w:rPr>
          <w:rFonts w:ascii="Times New Roman" w:hAnsi="Times New Roman" w:cs="Times New Roman"/>
          <w:sz w:val="24"/>
        </w:rPr>
        <w:t xml:space="preserve">tato </w:t>
      </w:r>
      <w:r w:rsidRPr="00D04742">
        <w:rPr>
          <w:rFonts w:ascii="Times New Roman" w:hAnsi="Times New Roman" w:cs="Times New Roman"/>
          <w:sz w:val="24"/>
        </w:rPr>
        <w:t>pravidla</w:t>
      </w:r>
      <w:r w:rsidR="00EF7AC0" w:rsidRPr="00D04742">
        <w:rPr>
          <w:rFonts w:ascii="Times New Roman" w:hAnsi="Times New Roman" w:cs="Times New Roman"/>
          <w:sz w:val="24"/>
        </w:rPr>
        <w:t>:</w:t>
      </w:r>
      <w:r w:rsidR="006A6C87" w:rsidRPr="00D04742">
        <w:rPr>
          <w:rFonts w:ascii="Times New Roman" w:hAnsi="Times New Roman" w:cs="Times New Roman"/>
          <w:sz w:val="24"/>
        </w:rPr>
        <w:t xml:space="preserve"> </w:t>
      </w:r>
      <w:r w:rsidR="00EF7AC0" w:rsidRPr="00D04742">
        <w:rPr>
          <w:rFonts w:ascii="Times New Roman" w:hAnsi="Times New Roman" w:cs="Times New Roman"/>
          <w:sz w:val="24"/>
        </w:rPr>
        <w:t>Odborná praxe musí být splněna v plném rozsahu. Pro splnění učební praxe je tolerován jeden den absence, pro splnění ODV je tolerována absence v délce 5 dnů.</w:t>
      </w:r>
    </w:p>
    <w:p w:rsidR="00D73A2C" w:rsidRPr="00EF7AC0" w:rsidRDefault="00D73A2C" w:rsidP="00D73A2C">
      <w:pPr>
        <w:pStyle w:val="Zkladntextodsazen"/>
        <w:numPr>
          <w:ilvl w:val="0"/>
          <w:numId w:val="7"/>
        </w:numPr>
        <w:tabs>
          <w:tab w:val="clear" w:pos="360"/>
          <w:tab w:val="num" w:pos="540"/>
        </w:tabs>
        <w:ind w:left="540" w:hanging="540"/>
        <w:jc w:val="both"/>
        <w:rPr>
          <w:rFonts w:ascii="Times New Roman" w:hAnsi="Times New Roman" w:cs="Times New Roman"/>
          <w:sz w:val="24"/>
        </w:rPr>
      </w:pPr>
      <w:r w:rsidRPr="00EF7AC0">
        <w:rPr>
          <w:rFonts w:ascii="Times New Roman" w:hAnsi="Times New Roman" w:cs="Times New Roman"/>
          <w:sz w:val="24"/>
        </w:rPr>
        <w:t>Jestliže se žák neúčastní po dobu nejméně 5 vyučovacích dnů vyučování a jeho neúčast není omluvena, vyzve ředitel školy písemně žáka, aby neprodleně doložil důvody své nepřítomnosti; zároveň upozorní, že jinak bude žák posuzován, jako by vzdělávání zanechal. Žák, který do 10 dnů od doručení výzvy do školy nenastoupí</w:t>
      </w:r>
      <w:r w:rsidR="00395BBB" w:rsidRPr="00EF7AC0">
        <w:rPr>
          <w:rFonts w:ascii="Times New Roman" w:hAnsi="Times New Roman" w:cs="Times New Roman"/>
          <w:sz w:val="24"/>
        </w:rPr>
        <w:t>,</w:t>
      </w:r>
      <w:r w:rsidRPr="00EF7AC0">
        <w:rPr>
          <w:rFonts w:ascii="Times New Roman" w:hAnsi="Times New Roman" w:cs="Times New Roman"/>
          <w:sz w:val="24"/>
        </w:rPr>
        <w:t xml:space="preserve"> anebo nedoloží důvod </w:t>
      </w:r>
      <w:r w:rsidR="00395BBB" w:rsidRPr="00EF7AC0">
        <w:rPr>
          <w:rFonts w:ascii="Times New Roman" w:hAnsi="Times New Roman" w:cs="Times New Roman"/>
          <w:sz w:val="24"/>
        </w:rPr>
        <w:t xml:space="preserve">své </w:t>
      </w:r>
      <w:r w:rsidRPr="00EF7AC0">
        <w:rPr>
          <w:rFonts w:ascii="Times New Roman" w:hAnsi="Times New Roman" w:cs="Times New Roman"/>
          <w:sz w:val="24"/>
        </w:rPr>
        <w:t xml:space="preserve">nepřítomnosti, se posuzuje, jako by vzdělávání zanechal posledním dnem této lhůty; tímto dnem přestává být žákem školy. </w:t>
      </w:r>
    </w:p>
    <w:p w:rsidR="00D73A2C" w:rsidRPr="00825DF3" w:rsidRDefault="00D73A2C" w:rsidP="00D73A2C">
      <w:pPr>
        <w:pStyle w:val="Zkladntextodsazen"/>
        <w:tabs>
          <w:tab w:val="clear" w:pos="360"/>
          <w:tab w:val="num" w:pos="540"/>
        </w:tabs>
        <w:ind w:left="540" w:hanging="540"/>
        <w:jc w:val="both"/>
        <w:rPr>
          <w:rFonts w:ascii="Times New Roman" w:hAnsi="Times New Roman" w:cs="Times New Roman"/>
          <w:sz w:val="24"/>
        </w:rPr>
      </w:pPr>
      <w:r w:rsidRPr="00EF7AC0">
        <w:rPr>
          <w:rFonts w:ascii="Times New Roman" w:hAnsi="Times New Roman" w:cs="Times New Roman"/>
          <w:sz w:val="24"/>
        </w:rPr>
        <w:tab/>
        <w:t>V obou uvedených případech, do data odeslání výzvy, je mu však veškerá absence</w:t>
      </w:r>
      <w:r w:rsidRPr="00825DF3">
        <w:rPr>
          <w:rFonts w:ascii="Times New Roman" w:hAnsi="Times New Roman" w:cs="Times New Roman"/>
          <w:sz w:val="24"/>
        </w:rPr>
        <w:t xml:space="preserve"> posouzena jako neomluvená (případ že nastoupí a dodatečně doloží, případ že doloží </w:t>
      </w:r>
      <w:r w:rsidR="00B71D98">
        <w:rPr>
          <w:rFonts w:ascii="Times New Roman" w:hAnsi="Times New Roman" w:cs="Times New Roman"/>
          <w:sz w:val="24"/>
        </w:rPr>
        <w:br/>
      </w:r>
      <w:r w:rsidRPr="00825DF3">
        <w:rPr>
          <w:rFonts w:ascii="Times New Roman" w:hAnsi="Times New Roman" w:cs="Times New Roman"/>
          <w:sz w:val="24"/>
        </w:rPr>
        <w:t xml:space="preserve">a nenastoupí). </w:t>
      </w:r>
    </w:p>
    <w:p w:rsidR="00AE755B" w:rsidRPr="00825DF3" w:rsidRDefault="00AE755B" w:rsidP="00555E7D">
      <w:pPr>
        <w:pStyle w:val="Zkladntextodsazen"/>
        <w:tabs>
          <w:tab w:val="clear" w:pos="360"/>
        </w:tabs>
        <w:ind w:left="567" w:hanging="567"/>
        <w:jc w:val="both"/>
        <w:rPr>
          <w:rFonts w:ascii="Times New Roman" w:hAnsi="Times New Roman" w:cs="Times New Roman"/>
          <w:sz w:val="24"/>
        </w:rPr>
      </w:pPr>
      <w:r w:rsidRPr="00825DF3">
        <w:rPr>
          <w:rFonts w:ascii="Times New Roman" w:hAnsi="Times New Roman" w:cs="Times New Roman"/>
          <w:sz w:val="24"/>
        </w:rPr>
        <w:t xml:space="preserve">(21) V období školního vyučování, kdy je již výuka v posledním ročníku vzdělávání (následující den po datu konání klasifikační pedagogické rady), již žák </w:t>
      </w:r>
      <w:r w:rsidR="00381989" w:rsidRPr="00825DF3">
        <w:rPr>
          <w:rFonts w:ascii="Times New Roman" w:hAnsi="Times New Roman" w:cs="Times New Roman"/>
          <w:sz w:val="24"/>
        </w:rPr>
        <w:t>školu nenavštěvuje v režimu pravidelného vyučování, pokud nekoná ředitelem školy stanovené aktivity (vypsané konzultace, praktika</w:t>
      </w:r>
      <w:r w:rsidR="00EF7AC0">
        <w:rPr>
          <w:rFonts w:ascii="Times New Roman" w:hAnsi="Times New Roman" w:cs="Times New Roman"/>
          <w:sz w:val="24"/>
        </w:rPr>
        <w:t>, plnění rozsahu PVY</w:t>
      </w:r>
      <w:r w:rsidR="00EF7AC0" w:rsidRPr="00825DF3">
        <w:rPr>
          <w:rFonts w:ascii="Times New Roman" w:hAnsi="Times New Roman" w:cs="Times New Roman"/>
          <w:sz w:val="24"/>
        </w:rPr>
        <w:t xml:space="preserve"> </w:t>
      </w:r>
      <w:r w:rsidR="00381989" w:rsidRPr="00825DF3">
        <w:rPr>
          <w:rFonts w:ascii="Times New Roman" w:hAnsi="Times New Roman" w:cs="Times New Roman"/>
          <w:sz w:val="24"/>
        </w:rPr>
        <w:t xml:space="preserve">apod.). Žák je sice žákem školy i nadále, ale na zkoušky se připravuje doma. Odpovědnost školy </w:t>
      </w:r>
      <w:r w:rsidR="00EF7AC0">
        <w:rPr>
          <w:rFonts w:ascii="Times New Roman" w:hAnsi="Times New Roman" w:cs="Times New Roman"/>
          <w:sz w:val="24"/>
        </w:rPr>
        <w:br/>
      </w:r>
      <w:r w:rsidR="00381989" w:rsidRPr="00825DF3">
        <w:rPr>
          <w:rFonts w:ascii="Times New Roman" w:hAnsi="Times New Roman" w:cs="Times New Roman"/>
          <w:sz w:val="24"/>
        </w:rPr>
        <w:t>za žáka je obdobná situaci v režimu prázdninového provozu a proto i absenci v tomto období nelze hodnotit.</w:t>
      </w:r>
    </w:p>
    <w:p w:rsidR="00D73A2C" w:rsidRPr="00825DF3" w:rsidRDefault="00D73A2C" w:rsidP="00D73A2C">
      <w:pPr>
        <w:pStyle w:val="Zkladntextodsazen"/>
        <w:tabs>
          <w:tab w:val="clear" w:pos="360"/>
        </w:tabs>
        <w:ind w:left="-180" w:firstLine="0"/>
        <w:jc w:val="both"/>
        <w:rPr>
          <w:rFonts w:ascii="Times New Roman" w:hAnsi="Times New Roman" w:cs="Times New Roman"/>
          <w:sz w:val="24"/>
        </w:rPr>
      </w:pPr>
    </w:p>
    <w:p w:rsidR="00D73A2C" w:rsidRPr="00825DF3" w:rsidRDefault="00D73A2C" w:rsidP="00D73A2C">
      <w:pPr>
        <w:pStyle w:val="Zkladntext"/>
        <w:rPr>
          <w:rFonts w:ascii="Times New Roman" w:hAnsi="Times New Roman" w:cs="Times New Roman"/>
          <w:b/>
          <w:bCs/>
          <w:sz w:val="24"/>
        </w:rPr>
      </w:pPr>
      <w:r w:rsidRPr="00825DF3">
        <w:rPr>
          <w:rFonts w:ascii="Times New Roman" w:hAnsi="Times New Roman" w:cs="Times New Roman"/>
          <w:b/>
          <w:bCs/>
          <w:sz w:val="24"/>
        </w:rPr>
        <w:t>2. Práva žáků</w:t>
      </w:r>
    </w:p>
    <w:p w:rsidR="00D73A2C" w:rsidRPr="00825DF3" w:rsidRDefault="00D73A2C" w:rsidP="00D73A2C">
      <w:pPr>
        <w:pStyle w:val="Zkladntext"/>
        <w:jc w:val="center"/>
        <w:rPr>
          <w:rFonts w:ascii="Times New Roman" w:hAnsi="Times New Roman" w:cs="Times New Roman"/>
          <w:b/>
          <w:bCs/>
          <w:sz w:val="24"/>
          <w:u w:val="single"/>
        </w:rPr>
      </w:pPr>
    </w:p>
    <w:p w:rsidR="00D73A2C" w:rsidRPr="00825DF3" w:rsidRDefault="00D73A2C" w:rsidP="00D73A2C">
      <w:pPr>
        <w:pStyle w:val="Zkladntext"/>
        <w:rPr>
          <w:rFonts w:ascii="Times New Roman" w:hAnsi="Times New Roman" w:cs="Times New Roman"/>
          <w:b/>
          <w:i/>
          <w:sz w:val="24"/>
        </w:rPr>
      </w:pPr>
      <w:r w:rsidRPr="00825DF3">
        <w:rPr>
          <w:rFonts w:ascii="Times New Roman" w:hAnsi="Times New Roman" w:cs="Times New Roman"/>
          <w:b/>
          <w:i/>
          <w:sz w:val="24"/>
        </w:rPr>
        <w:t xml:space="preserve">Žák má právo: </w:t>
      </w:r>
    </w:p>
    <w:p w:rsidR="00D73A2C" w:rsidRPr="00825DF3" w:rsidRDefault="00D73A2C" w:rsidP="00D73A2C">
      <w:pPr>
        <w:pStyle w:val="Zkladntext"/>
        <w:jc w:val="both"/>
        <w:rPr>
          <w:rFonts w:ascii="Times New Roman" w:hAnsi="Times New Roman" w:cs="Times New Roman"/>
          <w:b/>
          <w:i/>
          <w:sz w:val="24"/>
        </w:rPr>
      </w:pP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vzdělání a účast ve výuce dle rozvrhu</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informace o průběhu a výsledcích svého vzdělávání</w:t>
      </w:r>
      <w:r w:rsidR="00395BBB" w:rsidRPr="00825DF3">
        <w:rPr>
          <w:rFonts w:ascii="Times New Roman" w:hAnsi="Times New Roman" w:cs="Times New Roman"/>
          <w:sz w:val="24"/>
        </w:rPr>
        <w:t xml:space="preserve"> (formu určuje škola)</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odpočinek a volný čas</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zabezpečení přístupu k informacím, zejména takovým, které podporují jeho duchovní, morální a sociální rozvoj</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ochranu před informacemi, které škodí jeho pozitivnímu vývoji a nevhodně ovlivňují jeho morálku</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 xml:space="preserve">na ochranu před fyzickým či psychickým násilím, před patologickými jevy, nedbalým </w:t>
      </w:r>
      <w:r w:rsidR="00EF7AC0">
        <w:rPr>
          <w:rFonts w:ascii="Times New Roman" w:hAnsi="Times New Roman" w:cs="Times New Roman"/>
          <w:sz w:val="24"/>
        </w:rPr>
        <w:br/>
      </w:r>
      <w:r w:rsidRPr="00825DF3">
        <w:rPr>
          <w:rFonts w:ascii="Times New Roman" w:hAnsi="Times New Roman" w:cs="Times New Roman"/>
          <w:sz w:val="24"/>
        </w:rPr>
        <w:t>a nevhodným zacházením</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 xml:space="preserve">na vyjádření vlastního názoru ve všech věcech, které se ho týkají (své připomínky, výhrady a náměty však musí vyjadřovat přiměřenou formou, která neodporuje zásadám slušného chování a dobrého občanského soužití). Jeho vyjádřením musí být věnována </w:t>
      </w:r>
      <w:r w:rsidRPr="00825DF3">
        <w:rPr>
          <w:rFonts w:ascii="Times New Roman" w:hAnsi="Times New Roman" w:cs="Times New Roman"/>
          <w:sz w:val="24"/>
        </w:rPr>
        <w:lastRenderedPageBreak/>
        <w:t>pozornost odpovídající jeho věku a stupni vývoje. Má právo sdělit svůj názor třídnímu učiteli, ostatním vyučujícím, výchovnému poradci, zástupci ředitele či řediteli školy</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 xml:space="preserve">požádat slušným způsobem pedagogické pracovníky o vysvětlení klasifikace </w:t>
      </w:r>
      <w:r w:rsidR="00EF7AC0">
        <w:rPr>
          <w:rFonts w:ascii="Times New Roman" w:hAnsi="Times New Roman" w:cs="Times New Roman"/>
          <w:sz w:val="24"/>
        </w:rPr>
        <w:br/>
      </w:r>
      <w:r w:rsidRPr="00825DF3">
        <w:rPr>
          <w:rFonts w:ascii="Times New Roman" w:hAnsi="Times New Roman" w:cs="Times New Roman"/>
          <w:sz w:val="24"/>
        </w:rPr>
        <w:t>a hodnocení formou rozmluvy</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poskytnutí pomoci v případě, že se ocitne v nesnázích, nebo má nějaké problémy</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 xml:space="preserve">na zvláštní péči v odůvodněných </w:t>
      </w:r>
      <w:r w:rsidR="00395BBB" w:rsidRPr="00825DF3">
        <w:rPr>
          <w:rFonts w:ascii="Times New Roman" w:hAnsi="Times New Roman" w:cs="Times New Roman"/>
          <w:sz w:val="24"/>
        </w:rPr>
        <w:t xml:space="preserve">a doložených </w:t>
      </w:r>
      <w:r w:rsidRPr="00825DF3">
        <w:rPr>
          <w:rFonts w:ascii="Times New Roman" w:hAnsi="Times New Roman" w:cs="Times New Roman"/>
          <w:sz w:val="24"/>
        </w:rPr>
        <w:t>případech v rámci možností školy (zdravotní postižení, poruchy chování nebo učení, mimořádný talent apod.)</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 xml:space="preserve">na ochranu před všemi formami sexuálního zneužívání a před kontaktem s narkotiky </w:t>
      </w:r>
      <w:r w:rsidR="00EF7AC0">
        <w:rPr>
          <w:rFonts w:ascii="Times New Roman" w:hAnsi="Times New Roman" w:cs="Times New Roman"/>
          <w:sz w:val="24"/>
        </w:rPr>
        <w:br/>
      </w:r>
      <w:r w:rsidRPr="00825DF3">
        <w:rPr>
          <w:rFonts w:ascii="Times New Roman" w:hAnsi="Times New Roman" w:cs="Times New Roman"/>
          <w:sz w:val="24"/>
        </w:rPr>
        <w:t>a psychotropními látkami</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život a práci ve zdravém životním prostředí a na odstraňování škodlivin ze školního prostředí v rámci možností školy</w:t>
      </w:r>
    </w:p>
    <w:p w:rsidR="00D73A2C" w:rsidRPr="00825DF3" w:rsidRDefault="00D73A2C" w:rsidP="00D73A2C">
      <w:pPr>
        <w:pStyle w:val="Zkladntext"/>
        <w:numPr>
          <w:ilvl w:val="0"/>
          <w:numId w:val="8"/>
        </w:numPr>
        <w:ind w:hanging="540"/>
        <w:jc w:val="both"/>
        <w:rPr>
          <w:rFonts w:ascii="Times New Roman" w:hAnsi="Times New Roman" w:cs="Times New Roman"/>
          <w:sz w:val="24"/>
        </w:rPr>
      </w:pPr>
      <w:r w:rsidRPr="00825DF3">
        <w:rPr>
          <w:rFonts w:ascii="Times New Roman" w:hAnsi="Times New Roman" w:cs="Times New Roman"/>
          <w:sz w:val="24"/>
        </w:rPr>
        <w:t>na ochranu poskytnutých údajů</w:t>
      </w:r>
    </w:p>
    <w:p w:rsidR="00D73A2C" w:rsidRDefault="00EF7AC0" w:rsidP="00D73A2C">
      <w:pPr>
        <w:pStyle w:val="Zkladntext"/>
        <w:numPr>
          <w:ilvl w:val="0"/>
          <w:numId w:val="8"/>
        </w:numPr>
        <w:ind w:hanging="540"/>
        <w:jc w:val="both"/>
        <w:rPr>
          <w:rFonts w:ascii="Times New Roman" w:hAnsi="Times New Roman" w:cs="Times New Roman"/>
          <w:sz w:val="24"/>
        </w:rPr>
      </w:pPr>
      <w:r>
        <w:rPr>
          <w:rFonts w:ascii="Times New Roman" w:hAnsi="Times New Roman" w:cs="Times New Roman"/>
          <w:sz w:val="24"/>
        </w:rPr>
        <w:t xml:space="preserve">volit a být volen do </w:t>
      </w:r>
      <w:proofErr w:type="spellStart"/>
      <w:r>
        <w:rPr>
          <w:rFonts w:ascii="Times New Roman" w:hAnsi="Times New Roman" w:cs="Times New Roman"/>
          <w:sz w:val="24"/>
        </w:rPr>
        <w:t>ŠR</w:t>
      </w:r>
      <w:proofErr w:type="spellEnd"/>
    </w:p>
    <w:p w:rsidR="00EF7AC0" w:rsidRPr="00825DF3" w:rsidRDefault="00EF7AC0" w:rsidP="00D73A2C">
      <w:pPr>
        <w:pStyle w:val="Zkladntext"/>
        <w:numPr>
          <w:ilvl w:val="0"/>
          <w:numId w:val="8"/>
        </w:numPr>
        <w:ind w:hanging="540"/>
        <w:jc w:val="both"/>
        <w:rPr>
          <w:rFonts w:ascii="Times New Roman" w:hAnsi="Times New Roman" w:cs="Times New Roman"/>
          <w:sz w:val="24"/>
        </w:rPr>
      </w:pPr>
      <w:r>
        <w:rPr>
          <w:rFonts w:ascii="Times New Roman" w:hAnsi="Times New Roman" w:cs="Times New Roman"/>
          <w:sz w:val="24"/>
        </w:rPr>
        <w:t>na rovný přístup ke vzdělávání bez jakékoliv diskriminace.</w:t>
      </w:r>
    </w:p>
    <w:p w:rsidR="00D73A2C" w:rsidRPr="00825DF3" w:rsidRDefault="00D73A2C" w:rsidP="00D73A2C">
      <w:pPr>
        <w:pStyle w:val="Zkladntext"/>
        <w:rPr>
          <w:rFonts w:ascii="Times New Roman" w:hAnsi="Times New Roman" w:cs="Times New Roman"/>
          <w:b/>
          <w:bCs/>
          <w:sz w:val="24"/>
          <w:u w:val="single"/>
        </w:rPr>
      </w:pPr>
    </w:p>
    <w:p w:rsidR="00D73A2C" w:rsidRPr="00825DF3" w:rsidRDefault="00D73A2C" w:rsidP="00D73A2C">
      <w:pPr>
        <w:pStyle w:val="Zkladntext"/>
        <w:rPr>
          <w:rFonts w:ascii="Times New Roman" w:hAnsi="Times New Roman" w:cs="Times New Roman"/>
          <w:b/>
          <w:bCs/>
          <w:i/>
          <w:sz w:val="24"/>
        </w:rPr>
      </w:pPr>
      <w:r w:rsidRPr="00825DF3">
        <w:rPr>
          <w:rFonts w:ascii="Times New Roman" w:hAnsi="Times New Roman" w:cs="Times New Roman"/>
          <w:b/>
          <w:bCs/>
          <w:i/>
          <w:sz w:val="24"/>
        </w:rPr>
        <w:t>Dále má tato práva:</w:t>
      </w:r>
    </w:p>
    <w:p w:rsidR="00D73A2C" w:rsidRPr="00825DF3" w:rsidRDefault="00D73A2C" w:rsidP="00D73A2C">
      <w:pPr>
        <w:pStyle w:val="Zkladntext"/>
        <w:rPr>
          <w:rFonts w:ascii="Times New Roman" w:hAnsi="Times New Roman" w:cs="Times New Roman"/>
          <w:i/>
          <w:sz w:val="24"/>
        </w:rPr>
      </w:pPr>
    </w:p>
    <w:p w:rsidR="00D73A2C" w:rsidRPr="00825DF3" w:rsidRDefault="00D73A2C" w:rsidP="00D73A2C">
      <w:pPr>
        <w:pStyle w:val="Zkladntext"/>
        <w:numPr>
          <w:ilvl w:val="0"/>
          <w:numId w:val="9"/>
        </w:numPr>
        <w:ind w:hanging="540"/>
        <w:jc w:val="both"/>
        <w:rPr>
          <w:rFonts w:ascii="Times New Roman" w:hAnsi="Times New Roman" w:cs="Times New Roman"/>
          <w:sz w:val="24"/>
        </w:rPr>
      </w:pPr>
      <w:r w:rsidRPr="00825DF3">
        <w:rPr>
          <w:rFonts w:ascii="Times New Roman" w:hAnsi="Times New Roman" w:cs="Times New Roman"/>
          <w:sz w:val="24"/>
        </w:rPr>
        <w:t xml:space="preserve">v případě nejasností v učivu nebo jiné potřeby má žák právo požádat vyučujícího </w:t>
      </w:r>
      <w:r w:rsidR="001C4DBF">
        <w:rPr>
          <w:rFonts w:ascii="Times New Roman" w:hAnsi="Times New Roman" w:cs="Times New Roman"/>
          <w:sz w:val="24"/>
        </w:rPr>
        <w:br/>
      </w:r>
      <w:r w:rsidRPr="00825DF3">
        <w:rPr>
          <w:rFonts w:ascii="Times New Roman" w:hAnsi="Times New Roman" w:cs="Times New Roman"/>
          <w:sz w:val="24"/>
        </w:rPr>
        <w:t>o pomoc</w:t>
      </w:r>
    </w:p>
    <w:p w:rsidR="00D73A2C" w:rsidRPr="00825DF3" w:rsidRDefault="00D73A2C" w:rsidP="00D73A2C">
      <w:pPr>
        <w:pStyle w:val="Zkladntext"/>
        <w:numPr>
          <w:ilvl w:val="0"/>
          <w:numId w:val="9"/>
        </w:numPr>
        <w:ind w:hanging="540"/>
        <w:jc w:val="both"/>
        <w:rPr>
          <w:rFonts w:ascii="Times New Roman" w:hAnsi="Times New Roman" w:cs="Times New Roman"/>
          <w:sz w:val="24"/>
        </w:rPr>
      </w:pPr>
      <w:r w:rsidRPr="00825DF3">
        <w:rPr>
          <w:rFonts w:ascii="Times New Roman" w:hAnsi="Times New Roman" w:cs="Times New Roman"/>
          <w:sz w:val="24"/>
        </w:rPr>
        <w:t>cítí-li se žák v tísni, nebo má-li nějaké problémy (soukromé, soužití se školním kolektivem, konflikt s vyučujícím apod.) má právo vyžádat si pomoc či radu třídního učitele, výchovného poradce či někoho z vedení školy</w:t>
      </w:r>
    </w:p>
    <w:p w:rsidR="00D73A2C" w:rsidRPr="00825DF3" w:rsidRDefault="00D73A2C" w:rsidP="00D73A2C">
      <w:pPr>
        <w:pStyle w:val="Zkladntext"/>
        <w:numPr>
          <w:ilvl w:val="0"/>
          <w:numId w:val="9"/>
        </w:numPr>
        <w:ind w:hanging="540"/>
        <w:jc w:val="both"/>
        <w:rPr>
          <w:rFonts w:ascii="Times New Roman" w:hAnsi="Times New Roman" w:cs="Times New Roman"/>
          <w:sz w:val="24"/>
        </w:rPr>
      </w:pPr>
      <w:r w:rsidRPr="00825DF3">
        <w:rPr>
          <w:rFonts w:ascii="Times New Roman" w:hAnsi="Times New Roman" w:cs="Times New Roman"/>
          <w:sz w:val="24"/>
        </w:rPr>
        <w:t xml:space="preserve">zakládat v rámci školy samosprávné orgány a jejich prostřednictvím se obracet </w:t>
      </w:r>
      <w:r w:rsidR="00EF7AC0">
        <w:rPr>
          <w:rFonts w:ascii="Times New Roman" w:hAnsi="Times New Roman" w:cs="Times New Roman"/>
          <w:sz w:val="24"/>
        </w:rPr>
        <w:br/>
      </w:r>
      <w:r w:rsidRPr="00825DF3">
        <w:rPr>
          <w:rFonts w:ascii="Times New Roman" w:hAnsi="Times New Roman" w:cs="Times New Roman"/>
          <w:sz w:val="24"/>
        </w:rPr>
        <w:t xml:space="preserve">na vedení školy </w:t>
      </w:r>
    </w:p>
    <w:p w:rsidR="00D73A2C" w:rsidRPr="00825DF3" w:rsidRDefault="00D73A2C" w:rsidP="00D73A2C">
      <w:pPr>
        <w:pStyle w:val="Zkladntext"/>
        <w:numPr>
          <w:ilvl w:val="0"/>
          <w:numId w:val="9"/>
        </w:numPr>
        <w:ind w:hanging="540"/>
        <w:jc w:val="both"/>
        <w:rPr>
          <w:rFonts w:ascii="Times New Roman" w:hAnsi="Times New Roman" w:cs="Times New Roman"/>
          <w:sz w:val="24"/>
        </w:rPr>
      </w:pPr>
      <w:r w:rsidRPr="00825DF3">
        <w:rPr>
          <w:rFonts w:ascii="Times New Roman" w:hAnsi="Times New Roman" w:cs="Times New Roman"/>
          <w:sz w:val="24"/>
        </w:rPr>
        <w:t xml:space="preserve">během </w:t>
      </w:r>
      <w:r w:rsidR="00A3308A">
        <w:rPr>
          <w:rFonts w:ascii="Times New Roman" w:hAnsi="Times New Roman" w:cs="Times New Roman"/>
          <w:sz w:val="24"/>
        </w:rPr>
        <w:t xml:space="preserve">určených </w:t>
      </w:r>
      <w:r w:rsidRPr="00825DF3">
        <w:rPr>
          <w:rFonts w:ascii="Times New Roman" w:hAnsi="Times New Roman" w:cs="Times New Roman"/>
          <w:sz w:val="24"/>
        </w:rPr>
        <w:t>přestávek se volně pohybovat po chodbách školy a v dalších určených prostorách školy, musí při tom dodržovat pravidla slušného chování a bezpečnosti</w:t>
      </w:r>
      <w:r w:rsidR="00395BBB" w:rsidRPr="00825DF3">
        <w:rPr>
          <w:rFonts w:ascii="Times New Roman" w:hAnsi="Times New Roman" w:cs="Times New Roman"/>
          <w:sz w:val="24"/>
        </w:rPr>
        <w:t xml:space="preserve"> (např. chůze vpravo ve směru pohybu a to hlavně po schodišti)</w:t>
      </w:r>
    </w:p>
    <w:p w:rsidR="00395BBB" w:rsidRPr="00825DF3" w:rsidRDefault="00D73A2C" w:rsidP="00D73A2C">
      <w:pPr>
        <w:pStyle w:val="Zkladntext"/>
        <w:numPr>
          <w:ilvl w:val="0"/>
          <w:numId w:val="9"/>
        </w:numPr>
        <w:ind w:hanging="540"/>
        <w:jc w:val="both"/>
        <w:rPr>
          <w:rFonts w:ascii="Times New Roman" w:hAnsi="Times New Roman" w:cs="Times New Roman"/>
          <w:sz w:val="24"/>
        </w:rPr>
      </w:pPr>
      <w:r w:rsidRPr="00825DF3">
        <w:rPr>
          <w:rFonts w:ascii="Times New Roman" w:hAnsi="Times New Roman" w:cs="Times New Roman"/>
          <w:sz w:val="24"/>
        </w:rPr>
        <w:t>během přestávky na oběd a taktéž v případě volných hodin zařazených do rozvrhu vyučování má právo opustit budovu školy</w:t>
      </w:r>
      <w:r w:rsidR="00395BBB" w:rsidRPr="00825DF3">
        <w:rPr>
          <w:rFonts w:ascii="Times New Roman" w:hAnsi="Times New Roman" w:cs="Times New Roman"/>
          <w:sz w:val="24"/>
        </w:rPr>
        <w:t xml:space="preserve"> (v těchto případech se nejedná o školní vyučování a žák za sebe nese plnou odpovědnost)</w:t>
      </w:r>
    </w:p>
    <w:p w:rsidR="00D73A2C" w:rsidRPr="00825DF3" w:rsidRDefault="00D73A2C" w:rsidP="00D73A2C">
      <w:pPr>
        <w:pStyle w:val="Zkladntext"/>
        <w:numPr>
          <w:ilvl w:val="0"/>
          <w:numId w:val="9"/>
        </w:numPr>
        <w:ind w:hanging="540"/>
        <w:jc w:val="both"/>
        <w:rPr>
          <w:rFonts w:ascii="Times New Roman" w:hAnsi="Times New Roman" w:cs="Times New Roman"/>
          <w:sz w:val="24"/>
        </w:rPr>
      </w:pPr>
      <w:r w:rsidRPr="00825DF3">
        <w:rPr>
          <w:rFonts w:ascii="Times New Roman" w:hAnsi="Times New Roman" w:cs="Times New Roman"/>
          <w:sz w:val="24"/>
        </w:rPr>
        <w:t xml:space="preserve">k zajištění optimálního pitného režimu je žákům umožněno pití nealkoholických nápojů </w:t>
      </w:r>
      <w:r w:rsidR="00A3308A">
        <w:rPr>
          <w:rFonts w:ascii="Times New Roman" w:hAnsi="Times New Roman" w:cs="Times New Roman"/>
          <w:sz w:val="24"/>
        </w:rPr>
        <w:br/>
      </w:r>
      <w:r w:rsidRPr="00825DF3">
        <w:rPr>
          <w:rFonts w:ascii="Times New Roman" w:hAnsi="Times New Roman" w:cs="Times New Roman"/>
          <w:sz w:val="24"/>
        </w:rPr>
        <w:t>i v průběhu vyučování</w:t>
      </w:r>
      <w:r w:rsidR="00C0183C">
        <w:rPr>
          <w:rFonts w:ascii="Times New Roman" w:hAnsi="Times New Roman" w:cs="Times New Roman"/>
          <w:sz w:val="24"/>
        </w:rPr>
        <w:t xml:space="preserve"> – záleží na daném předmětu a odborné učebně</w:t>
      </w:r>
      <w:r w:rsidRPr="00825DF3">
        <w:rPr>
          <w:rFonts w:ascii="Times New Roman" w:hAnsi="Times New Roman" w:cs="Times New Roman"/>
          <w:sz w:val="24"/>
        </w:rPr>
        <w:t>. Tato činnost však nesmí v žá</w:t>
      </w:r>
      <w:r w:rsidR="006B3930" w:rsidRPr="00825DF3">
        <w:rPr>
          <w:rFonts w:ascii="Times New Roman" w:hAnsi="Times New Roman" w:cs="Times New Roman"/>
          <w:sz w:val="24"/>
        </w:rPr>
        <w:t xml:space="preserve">dném případě narušit výuku, </w:t>
      </w:r>
      <w:proofErr w:type="gramStart"/>
      <w:r w:rsidR="006B3930" w:rsidRPr="00825DF3">
        <w:rPr>
          <w:rFonts w:ascii="Times New Roman" w:hAnsi="Times New Roman" w:cs="Times New Roman"/>
          <w:sz w:val="24"/>
        </w:rPr>
        <w:t>tzn.</w:t>
      </w:r>
      <w:proofErr w:type="gramEnd"/>
      <w:r w:rsidRPr="00825DF3">
        <w:rPr>
          <w:rFonts w:ascii="Times New Roman" w:hAnsi="Times New Roman" w:cs="Times New Roman"/>
          <w:sz w:val="24"/>
        </w:rPr>
        <w:t xml:space="preserve"> žák si </w:t>
      </w:r>
      <w:proofErr w:type="gramStart"/>
      <w:r w:rsidRPr="00825DF3">
        <w:rPr>
          <w:rFonts w:ascii="Times New Roman" w:hAnsi="Times New Roman" w:cs="Times New Roman"/>
          <w:sz w:val="24"/>
        </w:rPr>
        <w:t>nesmí</w:t>
      </w:r>
      <w:proofErr w:type="gramEnd"/>
      <w:r w:rsidRPr="00825DF3">
        <w:rPr>
          <w:rFonts w:ascii="Times New Roman" w:hAnsi="Times New Roman" w:cs="Times New Roman"/>
          <w:sz w:val="24"/>
        </w:rPr>
        <w:t xml:space="preserve"> v průběhu výuky nápoj zajišťovat (nákup v kantýně při uvolnění z</w:t>
      </w:r>
      <w:r w:rsidR="00A3308A">
        <w:rPr>
          <w:rFonts w:ascii="Times New Roman" w:hAnsi="Times New Roman" w:cs="Times New Roman"/>
          <w:sz w:val="24"/>
        </w:rPr>
        <w:t> </w:t>
      </w:r>
      <w:r w:rsidRPr="00825DF3">
        <w:rPr>
          <w:rFonts w:ascii="Times New Roman" w:hAnsi="Times New Roman" w:cs="Times New Roman"/>
          <w:sz w:val="24"/>
        </w:rPr>
        <w:t>výuky</w:t>
      </w:r>
      <w:r w:rsidR="00A3308A">
        <w:rPr>
          <w:rFonts w:ascii="Times New Roman" w:hAnsi="Times New Roman" w:cs="Times New Roman"/>
          <w:sz w:val="24"/>
        </w:rPr>
        <w:t xml:space="preserve"> </w:t>
      </w:r>
      <w:r w:rsidRPr="00825DF3">
        <w:rPr>
          <w:rFonts w:ascii="Times New Roman" w:hAnsi="Times New Roman" w:cs="Times New Roman"/>
          <w:sz w:val="24"/>
        </w:rPr>
        <w:t>a to i ostatního zboží), ale pouze nehlučným způsobem jej požít. Nádoby s pitím nesmí být na lavicích. Toto ustanovení se v žádném případě nevztahuje na konzumaci potravin. Žáci svačí pouze v</w:t>
      </w:r>
      <w:r w:rsidR="000759D4">
        <w:rPr>
          <w:rFonts w:ascii="Times New Roman" w:hAnsi="Times New Roman" w:cs="Times New Roman"/>
          <w:sz w:val="24"/>
        </w:rPr>
        <w:t> době přestávek a volných hodin</w:t>
      </w:r>
    </w:p>
    <w:p w:rsidR="00D73A2C" w:rsidRPr="00825DF3" w:rsidRDefault="00D73A2C" w:rsidP="00D73A2C">
      <w:pPr>
        <w:pStyle w:val="Zkladntext"/>
        <w:numPr>
          <w:ilvl w:val="0"/>
          <w:numId w:val="9"/>
        </w:numPr>
        <w:ind w:hanging="540"/>
        <w:jc w:val="both"/>
        <w:rPr>
          <w:rFonts w:ascii="Times New Roman" w:hAnsi="Times New Roman" w:cs="Times New Roman"/>
          <w:sz w:val="24"/>
        </w:rPr>
      </w:pPr>
      <w:r w:rsidRPr="00825DF3">
        <w:rPr>
          <w:rFonts w:ascii="Times New Roman" w:hAnsi="Times New Roman" w:cs="Times New Roman"/>
          <w:sz w:val="24"/>
        </w:rPr>
        <w:t>ze závažných důvodů (např. zdravotních) lze určit termíny zkoušek i v náhradním termínu</w:t>
      </w:r>
    </w:p>
    <w:p w:rsidR="00825439" w:rsidRPr="00825DF3" w:rsidRDefault="00D73A2C" w:rsidP="006B3930">
      <w:pPr>
        <w:pStyle w:val="Zkladntext"/>
        <w:numPr>
          <w:ilvl w:val="0"/>
          <w:numId w:val="9"/>
        </w:numPr>
        <w:ind w:left="567" w:hanging="567"/>
        <w:rPr>
          <w:rFonts w:ascii="Times New Roman" w:hAnsi="Times New Roman" w:cs="Times New Roman"/>
          <w:sz w:val="24"/>
        </w:rPr>
      </w:pPr>
      <w:r w:rsidRPr="00825DF3">
        <w:rPr>
          <w:rFonts w:ascii="Times New Roman" w:hAnsi="Times New Roman" w:cs="Times New Roman"/>
          <w:sz w:val="24"/>
        </w:rPr>
        <w:t>na vyjádření k návrhu volných dnů udělovaných během šk. roku ředitelem školy</w:t>
      </w:r>
    </w:p>
    <w:p w:rsidR="00EF7AC0" w:rsidRDefault="00825439" w:rsidP="006B3930">
      <w:pPr>
        <w:pStyle w:val="Zkladntext"/>
        <w:numPr>
          <w:ilvl w:val="0"/>
          <w:numId w:val="9"/>
        </w:numPr>
        <w:ind w:left="567" w:hanging="567"/>
        <w:rPr>
          <w:rFonts w:ascii="Times New Roman" w:hAnsi="Times New Roman" w:cs="Times New Roman"/>
          <w:sz w:val="24"/>
        </w:rPr>
      </w:pPr>
      <w:r w:rsidRPr="00825DF3">
        <w:rPr>
          <w:rFonts w:ascii="Times New Roman" w:hAnsi="Times New Roman" w:cs="Times New Roman"/>
          <w:sz w:val="24"/>
        </w:rPr>
        <w:t>požádat o alternativní postih namísto udělení ředitelské důtky</w:t>
      </w:r>
    </w:p>
    <w:p w:rsidR="00D73A2C" w:rsidRPr="00825DF3" w:rsidRDefault="00EF7AC0" w:rsidP="006B3930">
      <w:pPr>
        <w:pStyle w:val="Zkladntext"/>
        <w:numPr>
          <w:ilvl w:val="0"/>
          <w:numId w:val="9"/>
        </w:numPr>
        <w:ind w:left="567" w:hanging="567"/>
        <w:rPr>
          <w:rFonts w:ascii="Times New Roman" w:hAnsi="Times New Roman" w:cs="Times New Roman"/>
          <w:sz w:val="24"/>
        </w:rPr>
      </w:pPr>
      <w:r>
        <w:rPr>
          <w:rFonts w:ascii="Times New Roman" w:hAnsi="Times New Roman" w:cs="Times New Roman"/>
          <w:sz w:val="24"/>
        </w:rPr>
        <w:t>na volný čas a přiměřený odpočinek odpovídající jeho věku</w:t>
      </w:r>
      <w:r w:rsidR="00D73A2C" w:rsidRPr="00825DF3">
        <w:rPr>
          <w:rFonts w:ascii="Times New Roman" w:hAnsi="Times New Roman" w:cs="Times New Roman"/>
          <w:sz w:val="24"/>
        </w:rPr>
        <w:t>.</w:t>
      </w:r>
    </w:p>
    <w:p w:rsidR="00C31F51" w:rsidRPr="00825DF3" w:rsidRDefault="00C31F51" w:rsidP="00C31F51">
      <w:pPr>
        <w:pStyle w:val="Zkladntext"/>
        <w:rPr>
          <w:rFonts w:ascii="Times New Roman" w:hAnsi="Times New Roman" w:cs="Times New Roman"/>
          <w:sz w:val="24"/>
        </w:rPr>
      </w:pPr>
    </w:p>
    <w:p w:rsidR="00D73A2C" w:rsidRPr="00825DF3" w:rsidRDefault="00D73A2C" w:rsidP="00D73A2C">
      <w:pPr>
        <w:pStyle w:val="Zkladntext"/>
        <w:rPr>
          <w:rFonts w:ascii="Times New Roman" w:hAnsi="Times New Roman" w:cs="Times New Roman"/>
          <w:b/>
          <w:bCs/>
          <w:sz w:val="24"/>
        </w:rPr>
      </w:pPr>
      <w:r w:rsidRPr="00825DF3">
        <w:rPr>
          <w:rFonts w:ascii="Times New Roman" w:hAnsi="Times New Roman" w:cs="Times New Roman"/>
          <w:b/>
          <w:bCs/>
          <w:sz w:val="24"/>
        </w:rPr>
        <w:t>3. Povinnosti žáků</w:t>
      </w:r>
    </w:p>
    <w:p w:rsidR="00D73A2C" w:rsidRPr="00825DF3" w:rsidRDefault="00D73A2C" w:rsidP="00D73A2C">
      <w:pPr>
        <w:pStyle w:val="Zkladntext"/>
        <w:jc w:val="center"/>
        <w:rPr>
          <w:rFonts w:ascii="Times New Roman" w:hAnsi="Times New Roman" w:cs="Times New Roman"/>
          <w:b/>
          <w:bCs/>
          <w:i/>
          <w:sz w:val="24"/>
          <w:u w:val="single"/>
        </w:rPr>
      </w:pPr>
    </w:p>
    <w:p w:rsidR="00D73A2C" w:rsidRPr="00825DF3" w:rsidRDefault="00D73A2C" w:rsidP="00D73A2C">
      <w:pPr>
        <w:pStyle w:val="Zkladntext"/>
        <w:rPr>
          <w:rFonts w:ascii="Times New Roman" w:hAnsi="Times New Roman" w:cs="Times New Roman"/>
          <w:b/>
          <w:bCs/>
          <w:sz w:val="24"/>
        </w:rPr>
      </w:pPr>
      <w:r w:rsidRPr="00825DF3">
        <w:rPr>
          <w:rFonts w:ascii="Times New Roman" w:hAnsi="Times New Roman" w:cs="Times New Roman"/>
          <w:b/>
          <w:bCs/>
          <w:i/>
          <w:sz w:val="24"/>
        </w:rPr>
        <w:t>Žáci mají tyto povinnosti</w:t>
      </w:r>
      <w:r w:rsidRPr="00825DF3">
        <w:rPr>
          <w:rFonts w:ascii="Times New Roman" w:hAnsi="Times New Roman" w:cs="Times New Roman"/>
          <w:b/>
          <w:bCs/>
          <w:sz w:val="24"/>
        </w:rPr>
        <w:t>:</w:t>
      </w:r>
    </w:p>
    <w:p w:rsidR="00D73A2C" w:rsidRPr="00825DF3" w:rsidRDefault="00D73A2C" w:rsidP="00D73A2C">
      <w:pPr>
        <w:pStyle w:val="Zkladntext"/>
        <w:rPr>
          <w:rFonts w:ascii="Times New Roman" w:hAnsi="Times New Roman" w:cs="Times New Roman"/>
          <w:b/>
          <w:bCs/>
          <w:sz w:val="24"/>
          <w:u w:val="single"/>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Žák školy je plně odpovědný za svoje studijní výsledky a chování. Je v takové věkové a volní vyspělosti, že je schopen domyslet dopady svého</w:t>
      </w:r>
      <w:r w:rsidR="00C31F51" w:rsidRPr="00825DF3">
        <w:rPr>
          <w:rFonts w:ascii="Times New Roman" w:hAnsi="Times New Roman" w:cs="Times New Roman"/>
          <w:sz w:val="24"/>
        </w:rPr>
        <w:t xml:space="preserve"> jednání a nést za ně veškerou </w:t>
      </w:r>
      <w:r w:rsidRPr="00825DF3">
        <w:rPr>
          <w:rFonts w:ascii="Times New Roman" w:hAnsi="Times New Roman" w:cs="Times New Roman"/>
          <w:sz w:val="24"/>
        </w:rPr>
        <w:t xml:space="preserve">odpovědnost. Žák se vždy chová v duchu obecně platných společenských zásad. </w:t>
      </w:r>
    </w:p>
    <w:p w:rsidR="00D73A2C" w:rsidRPr="00825DF3" w:rsidRDefault="00D73A2C" w:rsidP="00D73A2C">
      <w:pPr>
        <w:pStyle w:val="Zkladntext"/>
        <w:jc w:val="both"/>
        <w:rPr>
          <w:rFonts w:ascii="Times New Roman" w:hAnsi="Times New Roman" w:cs="Times New Roman"/>
          <w:sz w:val="24"/>
        </w:rPr>
      </w:pPr>
    </w:p>
    <w:p w:rsidR="00D73A2C"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lastRenderedPageBreak/>
        <w:t xml:space="preserve">řádně chodit do školy a řádně se vzdělávat </w:t>
      </w:r>
    </w:p>
    <w:p w:rsidR="007557DE" w:rsidRPr="00825DF3" w:rsidRDefault="007557DE" w:rsidP="00D73A2C">
      <w:pPr>
        <w:pStyle w:val="Zkladntext"/>
        <w:numPr>
          <w:ilvl w:val="0"/>
          <w:numId w:val="10"/>
        </w:numPr>
        <w:tabs>
          <w:tab w:val="num" w:pos="540"/>
        </w:tabs>
        <w:ind w:left="540" w:hanging="540"/>
        <w:jc w:val="both"/>
        <w:rPr>
          <w:rFonts w:ascii="Times New Roman" w:hAnsi="Times New Roman" w:cs="Times New Roman"/>
          <w:sz w:val="24"/>
        </w:rPr>
      </w:pPr>
      <w:r>
        <w:rPr>
          <w:rFonts w:ascii="Times New Roman" w:hAnsi="Times New Roman" w:cs="Times New Roman"/>
          <w:sz w:val="24"/>
        </w:rPr>
        <w:t>dodržovat ustanovení ŠŘ a všech šk. předpisů, s kterými byl seznámen</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pravidelně se zúčastňovat vyučování podle rozvrhu. Řádně dodržovat vyučovací dobu </w:t>
      </w:r>
      <w:r w:rsidR="007557DE">
        <w:rPr>
          <w:rFonts w:ascii="Times New Roman" w:hAnsi="Times New Roman" w:cs="Times New Roman"/>
          <w:sz w:val="24"/>
        </w:rPr>
        <w:br/>
      </w:r>
      <w:r w:rsidRPr="00825DF3">
        <w:rPr>
          <w:rFonts w:ascii="Times New Roman" w:hAnsi="Times New Roman" w:cs="Times New Roman"/>
          <w:sz w:val="24"/>
        </w:rPr>
        <w:t xml:space="preserve">i rozsah přestávek. Přechody do odborných učeben a tělocvičny provádět výhradně </w:t>
      </w:r>
      <w:r w:rsidR="001C4DBF">
        <w:rPr>
          <w:rFonts w:ascii="Times New Roman" w:hAnsi="Times New Roman" w:cs="Times New Roman"/>
          <w:sz w:val="24"/>
        </w:rPr>
        <w:br/>
      </w:r>
      <w:r w:rsidRPr="00825DF3">
        <w:rPr>
          <w:rFonts w:ascii="Times New Roman" w:hAnsi="Times New Roman" w:cs="Times New Roman"/>
          <w:sz w:val="24"/>
        </w:rPr>
        <w:t>v době přestávky</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při vyučování se věnovat činnostem dle pokynu učitele a svým jednáním nerušit v práci ostatní</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sledovat změny v rozvrhu hodin</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omluvit se na začátku hodiny, vyžaduje-li ze závažných důvodů jakékoli úlevy</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zpracovávat domácí úkoly, grafické práce a provádět přípravu ve stanovených termínech</w:t>
      </w:r>
    </w:p>
    <w:p w:rsidR="00D73A2C" w:rsidRPr="00825DF3" w:rsidRDefault="00D73A2C" w:rsidP="00951C61">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být klasifikován</w:t>
      </w:r>
    </w:p>
    <w:p w:rsidR="00D73A2C" w:rsidRPr="00825DF3" w:rsidRDefault="00D73A2C" w:rsidP="00951C61">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mít připravené pomůcky na výuku a aktivně pracovat</w:t>
      </w:r>
    </w:p>
    <w:p w:rsidR="00555E7D" w:rsidRPr="00825DF3" w:rsidRDefault="00555E7D" w:rsidP="00951C61">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veškeré cvičební i pracovní oblečení udržovat v čistotě (pravidelné praní a obměna)</w:t>
      </w:r>
    </w:p>
    <w:p w:rsidR="00D73A2C" w:rsidRDefault="00D73A2C" w:rsidP="00951C61">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dokládat důvody své nepřítomnosti ve výuce v souladu se stanovenými podmínkami (bod 1 ŠŘ)</w:t>
      </w:r>
    </w:p>
    <w:p w:rsidR="007557DE" w:rsidRPr="00825DF3" w:rsidRDefault="007557DE" w:rsidP="00951C61">
      <w:pPr>
        <w:pStyle w:val="Zkladntext"/>
        <w:numPr>
          <w:ilvl w:val="0"/>
          <w:numId w:val="10"/>
        </w:numPr>
        <w:tabs>
          <w:tab w:val="num" w:pos="540"/>
        </w:tabs>
        <w:ind w:left="540" w:hanging="540"/>
        <w:jc w:val="both"/>
        <w:rPr>
          <w:rFonts w:ascii="Times New Roman" w:hAnsi="Times New Roman" w:cs="Times New Roman"/>
          <w:sz w:val="24"/>
        </w:rPr>
      </w:pPr>
      <w:r>
        <w:rPr>
          <w:rFonts w:ascii="Times New Roman" w:hAnsi="Times New Roman" w:cs="Times New Roman"/>
          <w:sz w:val="24"/>
        </w:rPr>
        <w:t xml:space="preserve">do školy vstupovat min. 10 minut před začátkem svého vyučování </w:t>
      </w:r>
    </w:p>
    <w:p w:rsidR="00D73A2C" w:rsidRDefault="00D73A2C" w:rsidP="00EE1A2B">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 učebně být nejméně 5 minut před zahájením výuky. V případě pozdního příchodu </w:t>
      </w:r>
      <w:r w:rsidR="007557DE">
        <w:rPr>
          <w:rFonts w:ascii="Times New Roman" w:hAnsi="Times New Roman" w:cs="Times New Roman"/>
          <w:sz w:val="24"/>
        </w:rPr>
        <w:br/>
      </w:r>
      <w:r w:rsidRPr="00825DF3">
        <w:rPr>
          <w:rFonts w:ascii="Times New Roman" w:hAnsi="Times New Roman" w:cs="Times New Roman"/>
          <w:sz w:val="24"/>
        </w:rPr>
        <w:t xml:space="preserve">do školy omluvit se vyučujícímu s udáním důvodu. Nepřipravenost probraného učiva, zapomenuté oblečení, pomůcky, nesplnění zadaných úkolů apod. hlásit vyučujícímu </w:t>
      </w:r>
      <w:r w:rsidR="007557DE">
        <w:rPr>
          <w:rFonts w:ascii="Times New Roman" w:hAnsi="Times New Roman" w:cs="Times New Roman"/>
          <w:sz w:val="24"/>
        </w:rPr>
        <w:br/>
      </w:r>
      <w:r w:rsidRPr="00825DF3">
        <w:rPr>
          <w:rFonts w:ascii="Times New Roman" w:hAnsi="Times New Roman" w:cs="Times New Roman"/>
          <w:sz w:val="24"/>
        </w:rPr>
        <w:t>na začátku vyučování s uvedením důvodu</w:t>
      </w:r>
      <w:r w:rsidR="00C31F51" w:rsidRPr="00825DF3">
        <w:rPr>
          <w:rFonts w:ascii="Times New Roman" w:hAnsi="Times New Roman" w:cs="Times New Roman"/>
          <w:sz w:val="24"/>
        </w:rPr>
        <w:t xml:space="preserve">. V případě pozdního příchodu na praktické vyučování (důvod rozdělených pracovních úkolů) a při chybějícím pracovním oblečení (i jeho podstatné části – porušení pravidel BOZP) je na zvážení U, zda bude žák </w:t>
      </w:r>
      <w:r w:rsidR="007557DE">
        <w:rPr>
          <w:rFonts w:ascii="Times New Roman" w:hAnsi="Times New Roman" w:cs="Times New Roman"/>
          <w:sz w:val="24"/>
        </w:rPr>
        <w:br/>
      </w:r>
      <w:r w:rsidR="00C31F51" w:rsidRPr="00825DF3">
        <w:rPr>
          <w:rFonts w:ascii="Times New Roman" w:hAnsi="Times New Roman" w:cs="Times New Roman"/>
          <w:sz w:val="24"/>
        </w:rPr>
        <w:t>do procesu vzdělávání připuštěn, či zda s ním ten den vzdělávání nebude zahájeno</w:t>
      </w:r>
    </w:p>
    <w:p w:rsidR="00B62482" w:rsidRPr="00825DF3" w:rsidRDefault="00B62482" w:rsidP="00EE1A2B">
      <w:pPr>
        <w:pStyle w:val="Zkladntext"/>
        <w:numPr>
          <w:ilvl w:val="0"/>
          <w:numId w:val="10"/>
        </w:numPr>
        <w:tabs>
          <w:tab w:val="num" w:pos="540"/>
        </w:tabs>
        <w:ind w:left="540" w:hanging="540"/>
        <w:jc w:val="both"/>
        <w:rPr>
          <w:rFonts w:ascii="Times New Roman" w:hAnsi="Times New Roman" w:cs="Times New Roman"/>
          <w:sz w:val="24"/>
        </w:rPr>
      </w:pPr>
      <w:r>
        <w:rPr>
          <w:rFonts w:ascii="Times New Roman" w:hAnsi="Times New Roman" w:cs="Times New Roman"/>
          <w:sz w:val="24"/>
        </w:rPr>
        <w:t>v případě pozdního příchodu na hodinu rozhodne učitel, zda se žák ještě do výuky zařadí (opakované pozdní příchody narušujíc</w:t>
      </w:r>
      <w:r w:rsidR="001C4CA9">
        <w:rPr>
          <w:rFonts w:ascii="Times New Roman" w:hAnsi="Times New Roman" w:cs="Times New Roman"/>
          <w:sz w:val="24"/>
        </w:rPr>
        <w:t>í průběh hodiny)</w:t>
      </w:r>
    </w:p>
    <w:p w:rsidR="00D73A2C" w:rsidRPr="00825DF3" w:rsidRDefault="00D73A2C" w:rsidP="00EE1A2B">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osvojovat si vědomosti a dovednosti a získávat návyky potřebné k dosažení středního vzdělání </w:t>
      </w:r>
    </w:p>
    <w:p w:rsidR="00D73A2C" w:rsidRPr="00825DF3" w:rsidRDefault="00D73A2C" w:rsidP="00EE1A2B">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osvojovat si zásady vlastenectví, humanity, demokracie a chovat se podle nich</w:t>
      </w:r>
    </w:p>
    <w:p w:rsidR="00D73A2C" w:rsidRPr="00825DF3" w:rsidRDefault="00D73A2C" w:rsidP="005C3B5E">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neohrožovat své zdraví i zdraví jiných spolužáků, zaměstnanců školy, ale i spoluobčanů. Dodržovat školní řád, předpisy a pokyny školy k ochraně zdraví a bezpečnosti. Dbát protipožárních opatření a plnit pokyny všech pracovníků školy vydané v souladu s platnými předpisy a ŠŘ a to jak ve škole, tak i na všech akcích pořádaných školou </w:t>
      </w:r>
    </w:p>
    <w:p w:rsidR="00D73A2C" w:rsidRPr="00825DF3" w:rsidRDefault="00D73A2C" w:rsidP="005C3B5E">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podrobit se orientační dechové zkoušce v případě podezření na přítomnost alkoholu </w:t>
      </w:r>
    </w:p>
    <w:p w:rsidR="00D73A2C" w:rsidRPr="00825DF3" w:rsidRDefault="00D73A2C" w:rsidP="00381989">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dbát na čistotu a pořádek a pomáhat při udržování pořádku ve škole a v jejím okolí. V případě, že žák odchází do jiné třídy, je povinen uklidit své pracovní místo</w:t>
      </w:r>
      <w:r w:rsidR="00C31F51" w:rsidRPr="00825DF3">
        <w:rPr>
          <w:rFonts w:ascii="Times New Roman" w:hAnsi="Times New Roman" w:cs="Times New Roman"/>
          <w:sz w:val="24"/>
        </w:rPr>
        <w:t xml:space="preserve">. </w:t>
      </w:r>
      <w:r w:rsidR="001C4DBF">
        <w:rPr>
          <w:rFonts w:ascii="Times New Roman" w:hAnsi="Times New Roman" w:cs="Times New Roman"/>
          <w:sz w:val="24"/>
        </w:rPr>
        <w:br/>
      </w:r>
      <w:r w:rsidR="00C31F51" w:rsidRPr="00825DF3">
        <w:rPr>
          <w:rFonts w:ascii="Times New Roman" w:hAnsi="Times New Roman" w:cs="Times New Roman"/>
          <w:sz w:val="24"/>
        </w:rPr>
        <w:t>V případě, že některá místa ve třídě byla neobsazena, je nápomocen i při úklidu těchto pozic dle pokynu učitele.</w:t>
      </w:r>
    </w:p>
    <w:p w:rsidR="00D73A2C" w:rsidRPr="00825DF3" w:rsidRDefault="00D73A2C" w:rsidP="00381989">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šetřit školní, vlastní i jiné zařízení a majetek, chránit je před poškozením nebo zcizením a hospodárně zacházet se zapůjčenými učebnicemi a učebními pomůckami, opatřit učebnice obalem, nevpisovat do nich poznámky ani nepodtrhávat text, mít je připraveny k použití, záměrně je nepoškozovat. Ke svým učebnicím by se žák měl chovat obdobně, osvojí si tím šetrné zacházení s osobními věcmi. Při prokázaném úmyslném poškození školního zařízení či poškození z nedbalosti je požadována </w:t>
      </w:r>
      <w:r w:rsidR="00C31F51" w:rsidRPr="00825DF3">
        <w:rPr>
          <w:rFonts w:ascii="Times New Roman" w:hAnsi="Times New Roman" w:cs="Times New Roman"/>
          <w:sz w:val="24"/>
        </w:rPr>
        <w:t xml:space="preserve">od žáka </w:t>
      </w:r>
      <w:r w:rsidRPr="00825DF3">
        <w:rPr>
          <w:rFonts w:ascii="Times New Roman" w:hAnsi="Times New Roman" w:cs="Times New Roman"/>
          <w:sz w:val="24"/>
        </w:rPr>
        <w:t xml:space="preserve">úměrná finanční úhrada </w:t>
      </w:r>
      <w:r w:rsidR="007557DE">
        <w:rPr>
          <w:rFonts w:ascii="Times New Roman" w:hAnsi="Times New Roman" w:cs="Times New Roman"/>
          <w:sz w:val="24"/>
        </w:rPr>
        <w:t>(zvl. předpis)</w:t>
      </w:r>
    </w:p>
    <w:p w:rsidR="00D73A2C" w:rsidRPr="00825DF3" w:rsidRDefault="00D73A2C"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t>dodržovat zvláštní pravidla chování stanovená pro tělesnou výchovu a odborné učebny dle platných zásad a pokynů vyučujících</w:t>
      </w:r>
    </w:p>
    <w:p w:rsidR="00D73A2C" w:rsidRPr="00825DF3" w:rsidRDefault="00D73A2C"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oznamovat škole údaje nutné pro vedení školní matriky v rozsahu stanoveném platnými předpisy. Informovat školu bez zbytečných odkladů o všech změnách v těchto údajích </w:t>
      </w:r>
    </w:p>
    <w:p w:rsidR="00D73A2C" w:rsidRPr="00825DF3" w:rsidRDefault="00D73A2C"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informovat školu bezodkladně o změnách mající vliv na </w:t>
      </w:r>
      <w:r w:rsidR="000915D7" w:rsidRPr="00825DF3">
        <w:rPr>
          <w:rFonts w:ascii="Times New Roman" w:hAnsi="Times New Roman" w:cs="Times New Roman"/>
          <w:sz w:val="24"/>
        </w:rPr>
        <w:t xml:space="preserve">jeho </w:t>
      </w:r>
      <w:r w:rsidRPr="00825DF3">
        <w:rPr>
          <w:rFonts w:ascii="Times New Roman" w:hAnsi="Times New Roman" w:cs="Times New Roman"/>
          <w:sz w:val="24"/>
        </w:rPr>
        <w:t xml:space="preserve">zdravotní způsobilost </w:t>
      </w:r>
      <w:r w:rsidR="007557DE">
        <w:rPr>
          <w:rFonts w:ascii="Times New Roman" w:hAnsi="Times New Roman" w:cs="Times New Roman"/>
          <w:sz w:val="24"/>
        </w:rPr>
        <w:br/>
      </w:r>
      <w:r w:rsidRPr="00825DF3">
        <w:rPr>
          <w:rFonts w:ascii="Times New Roman" w:hAnsi="Times New Roman" w:cs="Times New Roman"/>
          <w:sz w:val="24"/>
        </w:rPr>
        <w:t>a o jiných závažných skutečnostech (kontakt žáka s přenosnou chorobou apod.)</w:t>
      </w:r>
    </w:p>
    <w:p w:rsidR="00D73A2C" w:rsidRPr="00825DF3" w:rsidRDefault="00D73A2C"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lastRenderedPageBreak/>
        <w:t xml:space="preserve">do školy vstupovat určeným vchodem, ten také používat k odchodu. Po vstupu do školy se bez prodlení přezout v šatnách do zdravotně vhodných čistých přezůvek. V šatních skříňkách školy odložit </w:t>
      </w:r>
      <w:r w:rsidR="007557DE">
        <w:rPr>
          <w:rFonts w:ascii="Times New Roman" w:hAnsi="Times New Roman" w:cs="Times New Roman"/>
          <w:sz w:val="24"/>
        </w:rPr>
        <w:t>svrchní</w:t>
      </w:r>
      <w:r w:rsidRPr="00825DF3">
        <w:rPr>
          <w:rFonts w:ascii="Times New Roman" w:hAnsi="Times New Roman" w:cs="Times New Roman"/>
          <w:sz w:val="24"/>
        </w:rPr>
        <w:t xml:space="preserve"> šatstvo. Při vstupu do budovy školy sejmout pokrývku hlavy  </w:t>
      </w:r>
    </w:p>
    <w:p w:rsidR="000915D7" w:rsidRPr="00825DF3" w:rsidRDefault="000915D7"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 vstupu do budovy </w:t>
      </w:r>
      <w:r w:rsidR="005C3B5E" w:rsidRPr="00825DF3">
        <w:rPr>
          <w:rFonts w:ascii="Times New Roman" w:hAnsi="Times New Roman" w:cs="Times New Roman"/>
          <w:sz w:val="24"/>
        </w:rPr>
        <w:t>školy</w:t>
      </w:r>
      <w:r w:rsidR="00892406" w:rsidRPr="00825DF3">
        <w:rPr>
          <w:rFonts w:ascii="Times New Roman" w:hAnsi="Times New Roman" w:cs="Times New Roman"/>
          <w:sz w:val="24"/>
        </w:rPr>
        <w:t xml:space="preserve"> a školního PPV </w:t>
      </w:r>
      <w:r w:rsidRPr="00825DF3">
        <w:rPr>
          <w:rFonts w:ascii="Times New Roman" w:hAnsi="Times New Roman" w:cs="Times New Roman"/>
          <w:sz w:val="24"/>
        </w:rPr>
        <w:t>se přihlásit k přítomnosti přiděleným kódem (tzv. čipem), který slouží i jako informace zákonným zástupcům o čase</w:t>
      </w:r>
      <w:r w:rsidR="005C3B5E" w:rsidRPr="00825DF3">
        <w:rPr>
          <w:rFonts w:ascii="Times New Roman" w:hAnsi="Times New Roman" w:cs="Times New Roman"/>
          <w:sz w:val="24"/>
        </w:rPr>
        <w:t>ch</w:t>
      </w:r>
      <w:r w:rsidRPr="00825DF3">
        <w:rPr>
          <w:rFonts w:ascii="Times New Roman" w:hAnsi="Times New Roman" w:cs="Times New Roman"/>
          <w:sz w:val="24"/>
        </w:rPr>
        <w:t xml:space="preserve"> docházky žáka. Stejným způsobem se žák odhlašuje při odchodu z budovy (pravidla jsou podrobněji rozpracovaná v pokynu ŘŠ). Žák je povinen si čip zakoupit </w:t>
      </w:r>
      <w:r w:rsidR="00892406" w:rsidRPr="00825DF3">
        <w:rPr>
          <w:rFonts w:ascii="Times New Roman" w:hAnsi="Times New Roman" w:cs="Times New Roman"/>
          <w:sz w:val="24"/>
        </w:rPr>
        <w:t xml:space="preserve">ihned na začátku vzdělávání </w:t>
      </w:r>
      <w:r w:rsidRPr="00825DF3">
        <w:rPr>
          <w:rFonts w:ascii="Times New Roman" w:hAnsi="Times New Roman" w:cs="Times New Roman"/>
          <w:sz w:val="24"/>
        </w:rPr>
        <w:t xml:space="preserve">a pravidelně </w:t>
      </w:r>
      <w:r w:rsidR="00892406" w:rsidRPr="00825DF3">
        <w:rPr>
          <w:rFonts w:ascii="Times New Roman" w:hAnsi="Times New Roman" w:cs="Times New Roman"/>
          <w:sz w:val="24"/>
        </w:rPr>
        <w:t xml:space="preserve">jej </w:t>
      </w:r>
      <w:r w:rsidR="00825DF3" w:rsidRPr="00825DF3">
        <w:rPr>
          <w:rFonts w:ascii="Times New Roman" w:hAnsi="Times New Roman" w:cs="Times New Roman"/>
          <w:sz w:val="24"/>
        </w:rPr>
        <w:t>používat</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bez odkladu ohlásit ztrátu osobní věci dle zásad, s kterými byl seznámen</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neprodleně ohlásit školní úraz dle zásad, s kterými byl seznámen, být nápomocen při zápisu záznamu o úrazu</w:t>
      </w:r>
      <w:r w:rsidR="000915D7" w:rsidRPr="00825DF3">
        <w:rPr>
          <w:rFonts w:ascii="Times New Roman" w:hAnsi="Times New Roman" w:cs="Times New Roman"/>
          <w:sz w:val="24"/>
        </w:rPr>
        <w:t>, u kterého byl přítomen</w:t>
      </w:r>
    </w:p>
    <w:p w:rsidR="00D73A2C" w:rsidRPr="00825DF3" w:rsidRDefault="00D73A2C"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přinášet si do vyučování pomůcky dle rozvrhu a pokynů vyučujících, připravit si učebnice a sešity na každý předmět již o přestávce</w:t>
      </w:r>
    </w:p>
    <w:p w:rsidR="00D73A2C" w:rsidRPr="00825DF3" w:rsidRDefault="00D73A2C"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prokazovat patřičnou zdvořilost a úctu pedagogickým i ostatním pracovníkům školy, zdravit je při setkání, a to i jiné dospělé osoby v budově školy. Ve styku s pracovníky školy používat náležitého oslovení: pane učiteli, apod. Všem zaměstnancům školy vykat. Při jednání s pracovníky nežvýkat, nemít ruce v kapsách apod.</w:t>
      </w:r>
    </w:p>
    <w:p w:rsidR="000915D7"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pozdravit povstáním pedagogické pracovníky při jejich vstupu do učebny a při jejich odchodu, popř. pouze pozdravit. Způsob je odvislý od požadavků jednotlivých vyučujících. Chovat se slušně a přátelsky k ostatním žákům, být na svém místě v učebně včas, v klidu a bez hluku se připravovat na vyučování, sedět na svém místě podle zasedacího pořádku určeného TU, udržovat své místo v učebně během vyučování </w:t>
      </w:r>
      <w:r w:rsidR="007557DE">
        <w:rPr>
          <w:rFonts w:ascii="Times New Roman" w:hAnsi="Times New Roman" w:cs="Times New Roman"/>
          <w:sz w:val="24"/>
        </w:rPr>
        <w:br/>
      </w:r>
      <w:r w:rsidRPr="00825DF3">
        <w:rPr>
          <w:rFonts w:ascii="Times New Roman" w:hAnsi="Times New Roman" w:cs="Times New Roman"/>
          <w:sz w:val="24"/>
        </w:rPr>
        <w:t xml:space="preserve">i po jeho skončení v čistotě a pořádku, dodržovat hygienické předpisy </w:t>
      </w:r>
    </w:p>
    <w:p w:rsidR="00D73A2C" w:rsidRPr="00825DF3" w:rsidRDefault="000915D7"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j</w:t>
      </w:r>
      <w:r w:rsidR="00D73A2C" w:rsidRPr="00825DF3">
        <w:rPr>
          <w:rFonts w:ascii="Times New Roman" w:hAnsi="Times New Roman" w:cs="Times New Roman"/>
          <w:sz w:val="24"/>
        </w:rPr>
        <w:t xml:space="preserve">akmile žák zjistí závadu, poškození nebo zcizení majetku školy v učebně nebo </w:t>
      </w:r>
      <w:r w:rsidR="007557DE">
        <w:rPr>
          <w:rFonts w:ascii="Times New Roman" w:hAnsi="Times New Roman" w:cs="Times New Roman"/>
          <w:sz w:val="24"/>
        </w:rPr>
        <w:br/>
      </w:r>
      <w:r w:rsidR="00D73A2C" w:rsidRPr="00825DF3">
        <w:rPr>
          <w:rFonts w:ascii="Times New Roman" w:hAnsi="Times New Roman" w:cs="Times New Roman"/>
          <w:sz w:val="24"/>
        </w:rPr>
        <w:t xml:space="preserve">ve společných prostorách, je povinen bez zbytečného prodlení vzniklou situaci hlásit vyučujícímu, který ji dál postupuje dle platných pokynů  </w:t>
      </w:r>
    </w:p>
    <w:p w:rsidR="00D73A2C" w:rsidRPr="00825DF3" w:rsidRDefault="00D73A2C" w:rsidP="00D73A2C">
      <w:pPr>
        <w:pStyle w:val="Zkladntext"/>
        <w:numPr>
          <w:ilvl w:val="0"/>
          <w:numId w:val="10"/>
        </w:numPr>
        <w:tabs>
          <w:tab w:val="num" w:pos="0"/>
          <w:tab w:val="num" w:pos="540"/>
        </w:tabs>
        <w:ind w:left="540" w:hanging="540"/>
        <w:jc w:val="both"/>
        <w:rPr>
          <w:rFonts w:ascii="Times New Roman" w:hAnsi="Times New Roman" w:cs="Times New Roman"/>
          <w:sz w:val="24"/>
        </w:rPr>
      </w:pPr>
      <w:r w:rsidRPr="00825DF3">
        <w:rPr>
          <w:rFonts w:ascii="Times New Roman" w:hAnsi="Times New Roman" w:cs="Times New Roman"/>
          <w:sz w:val="24"/>
        </w:rPr>
        <w:t>chovat se slušně a ukázněně ve školní kantýně a ve školním stravovacím zařízení. Zachovávat společenská a hygienická pravidla, neplýtvat potravinami a udržovat pořádek</w:t>
      </w:r>
    </w:p>
    <w:p w:rsidR="00D73A2C" w:rsidRPr="00825DF3" w:rsidRDefault="00D73A2C" w:rsidP="00D73A2C">
      <w:pPr>
        <w:pStyle w:val="Zkladntext"/>
        <w:numPr>
          <w:ilvl w:val="0"/>
          <w:numId w:val="10"/>
        </w:numPr>
        <w:tabs>
          <w:tab w:val="num" w:pos="0"/>
          <w:tab w:val="num" w:pos="540"/>
        </w:tabs>
        <w:ind w:left="540" w:hanging="540"/>
        <w:rPr>
          <w:rFonts w:ascii="Times New Roman" w:hAnsi="Times New Roman" w:cs="Times New Roman"/>
          <w:sz w:val="24"/>
        </w:rPr>
      </w:pPr>
      <w:r w:rsidRPr="00825DF3">
        <w:rPr>
          <w:rFonts w:ascii="Times New Roman" w:hAnsi="Times New Roman" w:cs="Times New Roman"/>
          <w:sz w:val="24"/>
        </w:rPr>
        <w:t xml:space="preserve">dodržovat úřední hodiny v kancelářích školy. Mimo ně je povinen se obracet </w:t>
      </w:r>
      <w:r w:rsidR="007557DE">
        <w:rPr>
          <w:rFonts w:ascii="Times New Roman" w:hAnsi="Times New Roman" w:cs="Times New Roman"/>
          <w:sz w:val="24"/>
        </w:rPr>
        <w:t xml:space="preserve">se svými požadavky </w:t>
      </w:r>
      <w:r w:rsidRPr="00825DF3">
        <w:rPr>
          <w:rFonts w:ascii="Times New Roman" w:hAnsi="Times New Roman" w:cs="Times New Roman"/>
          <w:sz w:val="24"/>
        </w:rPr>
        <w:t>na svého TU</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nosit předepsané pracovní oblečení </w:t>
      </w:r>
      <w:r w:rsidR="000915D7" w:rsidRPr="00825DF3">
        <w:rPr>
          <w:rFonts w:ascii="Times New Roman" w:hAnsi="Times New Roman" w:cs="Times New Roman"/>
          <w:sz w:val="24"/>
        </w:rPr>
        <w:t>během praktického vyučování</w:t>
      </w:r>
      <w:r w:rsidRPr="00825DF3">
        <w:rPr>
          <w:rFonts w:ascii="Times New Roman" w:hAnsi="Times New Roman" w:cs="Times New Roman"/>
          <w:sz w:val="24"/>
        </w:rPr>
        <w:t xml:space="preserve"> (dále jen </w:t>
      </w:r>
      <w:r w:rsidR="000915D7" w:rsidRPr="00825DF3">
        <w:rPr>
          <w:rFonts w:ascii="Times New Roman" w:hAnsi="Times New Roman" w:cs="Times New Roman"/>
          <w:sz w:val="24"/>
        </w:rPr>
        <w:t>PVY</w:t>
      </w:r>
      <w:r w:rsidRPr="00825DF3">
        <w:rPr>
          <w:rFonts w:ascii="Times New Roman" w:hAnsi="Times New Roman" w:cs="Times New Roman"/>
          <w:sz w:val="24"/>
        </w:rPr>
        <w:t>), předepsaný cvičební úbor na tělesnou výchovu (dále jen T</w:t>
      </w:r>
      <w:r w:rsidR="000915D7" w:rsidRPr="00825DF3">
        <w:rPr>
          <w:rFonts w:ascii="Times New Roman" w:hAnsi="Times New Roman" w:cs="Times New Roman"/>
          <w:sz w:val="24"/>
        </w:rPr>
        <w:t>E</w:t>
      </w:r>
      <w:r w:rsidRPr="00825DF3">
        <w:rPr>
          <w:rFonts w:ascii="Times New Roman" w:hAnsi="Times New Roman" w:cs="Times New Roman"/>
          <w:sz w:val="24"/>
        </w:rPr>
        <w:t xml:space="preserve">V), vhodné oblečení </w:t>
      </w:r>
      <w:r w:rsidR="007557DE">
        <w:rPr>
          <w:rFonts w:ascii="Times New Roman" w:hAnsi="Times New Roman" w:cs="Times New Roman"/>
          <w:sz w:val="24"/>
        </w:rPr>
        <w:br/>
      </w:r>
      <w:r w:rsidRPr="00825DF3">
        <w:rPr>
          <w:rFonts w:ascii="Times New Roman" w:hAnsi="Times New Roman" w:cs="Times New Roman"/>
          <w:sz w:val="24"/>
        </w:rPr>
        <w:t xml:space="preserve">na kulturní akce, brigády apod. </w:t>
      </w:r>
      <w:r w:rsidR="00951C61" w:rsidRPr="00825DF3">
        <w:rPr>
          <w:rFonts w:ascii="Times New Roman" w:hAnsi="Times New Roman" w:cs="Times New Roman"/>
          <w:sz w:val="24"/>
        </w:rPr>
        <w:t xml:space="preserve">(nutné praní a udržování tohoto oblečení). </w:t>
      </w:r>
      <w:r w:rsidRPr="00825DF3">
        <w:rPr>
          <w:rFonts w:ascii="Times New Roman" w:hAnsi="Times New Roman" w:cs="Times New Roman"/>
          <w:sz w:val="24"/>
        </w:rPr>
        <w:t>Není dovoleno užívat jako přezůvky veškeré druhy sportovní obuvi současně používané v hodinách T</w:t>
      </w:r>
      <w:r w:rsidR="000915D7" w:rsidRPr="00825DF3">
        <w:rPr>
          <w:rFonts w:ascii="Times New Roman" w:hAnsi="Times New Roman" w:cs="Times New Roman"/>
          <w:sz w:val="24"/>
        </w:rPr>
        <w:t>E</w:t>
      </w:r>
      <w:r w:rsidRPr="00825DF3">
        <w:rPr>
          <w:rFonts w:ascii="Times New Roman" w:hAnsi="Times New Roman" w:cs="Times New Roman"/>
          <w:sz w:val="24"/>
        </w:rPr>
        <w:t>V a to z hygienických důvodů. Ve škole a na akcích školy musí být žáci vždy čistě a slušně upraveni a oblečeni</w:t>
      </w:r>
      <w:r w:rsidR="007557DE">
        <w:rPr>
          <w:rFonts w:ascii="Times New Roman" w:hAnsi="Times New Roman" w:cs="Times New Roman"/>
          <w:sz w:val="24"/>
        </w:rPr>
        <w:t xml:space="preserve"> (zvl. předpis)</w:t>
      </w:r>
      <w:r w:rsidRPr="00825DF3">
        <w:rPr>
          <w:rFonts w:ascii="Times New Roman" w:hAnsi="Times New Roman" w:cs="Times New Roman"/>
          <w:sz w:val="24"/>
        </w:rPr>
        <w:t>. Vyžaduje se dodržování osobní</w:t>
      </w:r>
      <w:r w:rsidR="001C4CA9">
        <w:rPr>
          <w:rFonts w:ascii="Times New Roman" w:hAnsi="Times New Roman" w:cs="Times New Roman"/>
          <w:sz w:val="24"/>
        </w:rPr>
        <w:t xml:space="preserve"> </w:t>
      </w:r>
      <w:r w:rsidRPr="00825DF3">
        <w:rPr>
          <w:rFonts w:ascii="Times New Roman" w:hAnsi="Times New Roman" w:cs="Times New Roman"/>
          <w:sz w:val="24"/>
        </w:rPr>
        <w:t>i pracovní hygieny</w:t>
      </w:r>
      <w:r w:rsidR="007557DE">
        <w:rPr>
          <w:rFonts w:ascii="Times New Roman" w:hAnsi="Times New Roman" w:cs="Times New Roman"/>
          <w:sz w:val="24"/>
        </w:rPr>
        <w:t>. Předpokládá se, že žáci používají obu</w:t>
      </w:r>
      <w:r w:rsidR="00F575C1">
        <w:rPr>
          <w:rFonts w:ascii="Times New Roman" w:hAnsi="Times New Roman" w:cs="Times New Roman"/>
          <w:sz w:val="24"/>
        </w:rPr>
        <w:t>v čistou, neroztrhanou (předcházení možným zraněním) a své oblečení měli taktéž bez výrazných módních trendů (neporušená celistvost.</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poukázat na jevy, které jsou nebezpečné zdraví či ohrožují morálku žáků (schránka důvěry, výchovný poradce …)</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předkládat na vyžádání výkaz nepřítomnosti (omluvný list), </w:t>
      </w:r>
      <w:r w:rsidR="000915D7" w:rsidRPr="00825DF3">
        <w:rPr>
          <w:rFonts w:ascii="Times New Roman" w:hAnsi="Times New Roman" w:cs="Times New Roman"/>
          <w:sz w:val="24"/>
        </w:rPr>
        <w:t>tento</w:t>
      </w:r>
      <w:r w:rsidRPr="00825DF3">
        <w:rPr>
          <w:rFonts w:ascii="Times New Roman" w:hAnsi="Times New Roman" w:cs="Times New Roman"/>
          <w:sz w:val="24"/>
        </w:rPr>
        <w:t xml:space="preserve"> doklad nosit vždy </w:t>
      </w:r>
      <w:r w:rsidR="007557DE">
        <w:rPr>
          <w:rFonts w:ascii="Times New Roman" w:hAnsi="Times New Roman" w:cs="Times New Roman"/>
          <w:sz w:val="24"/>
        </w:rPr>
        <w:br/>
      </w:r>
      <w:r w:rsidRPr="00825DF3">
        <w:rPr>
          <w:rFonts w:ascii="Times New Roman" w:hAnsi="Times New Roman" w:cs="Times New Roman"/>
          <w:sz w:val="24"/>
        </w:rPr>
        <w:t>na teoretické i praktické vyučování</w:t>
      </w:r>
      <w:r w:rsidR="0055163F" w:rsidRPr="00825DF3">
        <w:rPr>
          <w:rFonts w:ascii="Times New Roman" w:hAnsi="Times New Roman" w:cs="Times New Roman"/>
          <w:sz w:val="24"/>
        </w:rPr>
        <w:t xml:space="preserve"> (pravidla jsou podrobněji rozpracovány</w:t>
      </w:r>
      <w:r w:rsidR="007557DE">
        <w:rPr>
          <w:rFonts w:ascii="Times New Roman" w:hAnsi="Times New Roman" w:cs="Times New Roman"/>
          <w:sz w:val="24"/>
        </w:rPr>
        <w:t xml:space="preserve"> zvl. předpisem</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svým chováním a jednáním na veřejnosti dělat čest škole a vytvářet dobrou pověst školy</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dodržovat sexuální zdrženlivost</w:t>
      </w:r>
      <w:r w:rsidR="0055163F" w:rsidRPr="00825DF3">
        <w:rPr>
          <w:rFonts w:ascii="Times New Roman" w:hAnsi="Times New Roman" w:cs="Times New Roman"/>
          <w:sz w:val="24"/>
        </w:rPr>
        <w:t xml:space="preserve"> ve škole i během školních akcí</w:t>
      </w:r>
    </w:p>
    <w:p w:rsidR="00D73A2C" w:rsidRPr="00825DF3" w:rsidRDefault="00D73A2C"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zúčastňovat se třídnických hodin</w:t>
      </w:r>
    </w:p>
    <w:p w:rsidR="0055163F" w:rsidRPr="00825DF3" w:rsidRDefault="0055163F" w:rsidP="00D73A2C">
      <w:pPr>
        <w:pStyle w:val="Zkladntext"/>
        <w:numPr>
          <w:ilvl w:val="0"/>
          <w:numId w:val="10"/>
        </w:numPr>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plnit řádně povinnosti třídní služby.</w:t>
      </w:r>
    </w:p>
    <w:p w:rsidR="00D73A2C" w:rsidRPr="00825DF3" w:rsidRDefault="00D73A2C" w:rsidP="005C3B5E">
      <w:pPr>
        <w:pStyle w:val="Zkladntext"/>
        <w:ind w:left="-180" w:hanging="540"/>
        <w:jc w:val="both"/>
        <w:rPr>
          <w:rFonts w:ascii="Times New Roman" w:hAnsi="Times New Roman" w:cs="Times New Roman"/>
          <w:b/>
          <w:bCs/>
          <w:i/>
          <w:sz w:val="24"/>
        </w:rPr>
      </w:pPr>
    </w:p>
    <w:p w:rsidR="00F575C1" w:rsidRDefault="00F575C1" w:rsidP="00D73A2C">
      <w:pPr>
        <w:pStyle w:val="Zkladntext"/>
        <w:tabs>
          <w:tab w:val="left" w:pos="360"/>
        </w:tabs>
        <w:rPr>
          <w:rFonts w:ascii="Times New Roman" w:hAnsi="Times New Roman" w:cs="Times New Roman"/>
          <w:b/>
          <w:bCs/>
          <w:i/>
          <w:sz w:val="24"/>
        </w:rPr>
      </w:pPr>
    </w:p>
    <w:p w:rsidR="00F575C1" w:rsidRDefault="00F575C1" w:rsidP="00D73A2C">
      <w:pPr>
        <w:pStyle w:val="Zkladntext"/>
        <w:tabs>
          <w:tab w:val="left" w:pos="360"/>
        </w:tabs>
        <w:rPr>
          <w:rFonts w:ascii="Times New Roman" w:hAnsi="Times New Roman" w:cs="Times New Roman"/>
          <w:b/>
          <w:bCs/>
          <w:i/>
          <w:sz w:val="24"/>
        </w:rPr>
      </w:pPr>
    </w:p>
    <w:p w:rsidR="00F575C1" w:rsidRDefault="00F575C1" w:rsidP="00D73A2C">
      <w:pPr>
        <w:pStyle w:val="Zkladntext"/>
        <w:tabs>
          <w:tab w:val="left" w:pos="360"/>
        </w:tabs>
        <w:rPr>
          <w:rFonts w:ascii="Times New Roman" w:hAnsi="Times New Roman" w:cs="Times New Roman"/>
          <w:b/>
          <w:bCs/>
          <w:i/>
          <w:sz w:val="24"/>
        </w:rPr>
      </w:pPr>
    </w:p>
    <w:p w:rsidR="00D73A2C" w:rsidRPr="00825DF3" w:rsidRDefault="00F575C1" w:rsidP="00D73A2C">
      <w:pPr>
        <w:pStyle w:val="Zkladntext"/>
        <w:tabs>
          <w:tab w:val="left" w:pos="360"/>
        </w:tabs>
        <w:rPr>
          <w:rFonts w:ascii="Times New Roman" w:hAnsi="Times New Roman" w:cs="Times New Roman"/>
          <w:b/>
          <w:bCs/>
          <w:i/>
          <w:sz w:val="24"/>
        </w:rPr>
      </w:pPr>
      <w:r>
        <w:rPr>
          <w:rFonts w:ascii="Times New Roman" w:hAnsi="Times New Roman" w:cs="Times New Roman"/>
          <w:b/>
          <w:bCs/>
          <w:i/>
          <w:noProof/>
          <w:sz w:val="24"/>
        </w:rPr>
        <w:drawing>
          <wp:anchor distT="0" distB="0" distL="114300" distR="114300" simplePos="0" relativeHeight="251660288" behindDoc="1" locked="0" layoutInCell="1" allowOverlap="0">
            <wp:simplePos x="0" y="0"/>
            <wp:positionH relativeFrom="column">
              <wp:posOffset>4906645</wp:posOffset>
            </wp:positionH>
            <wp:positionV relativeFrom="paragraph">
              <wp:posOffset>-200660</wp:posOffset>
            </wp:positionV>
            <wp:extent cx="1257935" cy="1247775"/>
            <wp:effectExtent l="38100" t="0" r="18415" b="371475"/>
            <wp:wrapTight wrapText="bothSides">
              <wp:wrapPolygon edited="0">
                <wp:start x="327" y="0"/>
                <wp:lineTo x="-654" y="28031"/>
                <wp:lineTo x="21916" y="28031"/>
                <wp:lineTo x="21916" y="26382"/>
                <wp:lineTo x="21589" y="21435"/>
                <wp:lineTo x="21589" y="21105"/>
                <wp:lineTo x="21916" y="16159"/>
                <wp:lineTo x="21916" y="4287"/>
                <wp:lineTo x="21589" y="660"/>
                <wp:lineTo x="21262" y="0"/>
                <wp:lineTo x="327" y="0"/>
              </wp:wrapPolygon>
            </wp:wrapTight>
            <wp:docPr id="3" name="obrázek 3" descr="MCj02420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420010000[1]"/>
                    <pic:cNvPicPr>
                      <a:picLocks noChangeAspect="1" noChangeArrowheads="1"/>
                    </pic:cNvPicPr>
                  </pic:nvPicPr>
                  <pic:blipFill>
                    <a:blip r:embed="rId11" cstate="print">
                      <a:duotone>
                        <a:prstClr val="black"/>
                        <a:schemeClr val="accent2">
                          <a:lumMod val="20000"/>
                          <a:lumOff val="80000"/>
                          <a:tint val="45000"/>
                          <a:satMod val="400000"/>
                        </a:schemeClr>
                      </a:duotone>
                    </a:blip>
                    <a:srcRect/>
                    <a:stretch>
                      <a:fillRect/>
                    </a:stretch>
                  </pic:blipFill>
                  <pic:spPr bwMode="auto">
                    <a:xfrm>
                      <a:off x="0" y="0"/>
                      <a:ext cx="1257935" cy="12477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D73A2C" w:rsidRPr="00825DF3">
        <w:rPr>
          <w:rFonts w:ascii="Times New Roman" w:hAnsi="Times New Roman" w:cs="Times New Roman"/>
          <w:b/>
          <w:bCs/>
          <w:i/>
          <w:sz w:val="24"/>
        </w:rPr>
        <w:t>Žákům není dovoleno:</w:t>
      </w:r>
    </w:p>
    <w:p w:rsidR="00D73A2C" w:rsidRPr="00825DF3" w:rsidRDefault="00D73A2C" w:rsidP="00D73A2C">
      <w:pPr>
        <w:pStyle w:val="Zkladntext"/>
        <w:ind w:hanging="180"/>
        <w:rPr>
          <w:rFonts w:ascii="Times New Roman" w:hAnsi="Times New Roman" w:cs="Times New Roman"/>
          <w:sz w:val="24"/>
          <w:u w:val="single"/>
        </w:rPr>
      </w:pP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kouřit v prostorách školy a to i v jejím blízkém okolí, čímž se rozumí prostor kolem školy do vzdálenosti cca </w:t>
      </w:r>
      <w:smartTag w:uri="urn:schemas-microsoft-com:office:smarttags" w:element="metricconverter">
        <w:smartTagPr>
          <w:attr w:name="ProductID" w:val="30 m"/>
        </w:smartTagPr>
        <w:r w:rsidRPr="00825DF3">
          <w:rPr>
            <w:rFonts w:ascii="Times New Roman" w:hAnsi="Times New Roman" w:cs="Times New Roman"/>
            <w:sz w:val="24"/>
          </w:rPr>
          <w:t>30 m</w:t>
        </w:r>
      </w:smartTag>
      <w:r w:rsidR="0055163F" w:rsidRPr="00825DF3">
        <w:rPr>
          <w:rFonts w:ascii="Times New Roman" w:hAnsi="Times New Roman" w:cs="Times New Roman"/>
          <w:sz w:val="24"/>
        </w:rPr>
        <w:t xml:space="preserve"> (školní dvůr, chodník kolem školy, pozemek kolem školního PPV). </w:t>
      </w:r>
      <w:r w:rsidRPr="00825DF3">
        <w:rPr>
          <w:rFonts w:ascii="Times New Roman" w:hAnsi="Times New Roman" w:cs="Times New Roman"/>
          <w:sz w:val="24"/>
        </w:rPr>
        <w:t xml:space="preserve">Žákům denního studia je zakázáno kouřit i při </w:t>
      </w:r>
      <w:r w:rsidR="0055163F" w:rsidRPr="00825DF3">
        <w:rPr>
          <w:rFonts w:ascii="Times New Roman" w:hAnsi="Times New Roman" w:cs="Times New Roman"/>
          <w:sz w:val="24"/>
        </w:rPr>
        <w:t xml:space="preserve">všech </w:t>
      </w:r>
      <w:r w:rsidRPr="00825DF3">
        <w:rPr>
          <w:rFonts w:ascii="Times New Roman" w:hAnsi="Times New Roman" w:cs="Times New Roman"/>
          <w:sz w:val="24"/>
        </w:rPr>
        <w:t>činnostech organizovaných školou</w:t>
      </w:r>
      <w:r w:rsidR="0055163F" w:rsidRPr="00825DF3">
        <w:rPr>
          <w:rFonts w:ascii="Times New Roman" w:hAnsi="Times New Roman" w:cs="Times New Roman"/>
          <w:sz w:val="24"/>
        </w:rPr>
        <w:t>. Do okruhu nedovoleného kouření patří i kouření elektronických cigaret</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přinášet do školy nebo na činnosti organizované školou vše, co bezprostředně žák nepotřebuje k výuce a co použitím či přítomností ve škole může rozptylovat pozornost ostatních žáků při vyučování. Patří sem i jakákoliv zvířata</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přinášet do školy nebo na činnosti organizované školou cigarety, alkoholické nápoje </w:t>
      </w:r>
      <w:r w:rsidR="00F575C1">
        <w:rPr>
          <w:rFonts w:ascii="Times New Roman" w:hAnsi="Times New Roman" w:cs="Times New Roman"/>
          <w:sz w:val="24"/>
        </w:rPr>
        <w:br/>
      </w:r>
      <w:r w:rsidRPr="00825DF3">
        <w:rPr>
          <w:rFonts w:ascii="Times New Roman" w:hAnsi="Times New Roman" w:cs="Times New Roman"/>
          <w:sz w:val="24"/>
        </w:rPr>
        <w:t>a jiné zdraví škodlivé látky a látky ohrožující život (zbraně, chemické látky, látky obecného ohrožení, dále věci obtěžující hlukem, světlem či zápachem apod.) a věci, který by mohly ohrožovat mravní výchovu, přechovávat je, používat, distribuovat, prodávat či propagovat ve škole nebo při činnostech organizovaných školou. Věci zakázané nosit do školy se mohou žákům okamžitě odebrat a vrátí se pouze jejich zákonným zástupcům</w:t>
      </w:r>
      <w:r w:rsidR="0055163F" w:rsidRPr="00825DF3">
        <w:rPr>
          <w:rFonts w:ascii="Times New Roman" w:hAnsi="Times New Roman" w:cs="Times New Roman"/>
          <w:sz w:val="24"/>
        </w:rPr>
        <w:t>. Výjimkou jsou pouze léky předepsané lékařem (písemné doložení u TU)</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propagovat </w:t>
      </w:r>
      <w:r w:rsidR="0074102F" w:rsidRPr="00825DF3">
        <w:rPr>
          <w:rFonts w:ascii="Times New Roman" w:hAnsi="Times New Roman" w:cs="Times New Roman"/>
          <w:sz w:val="24"/>
        </w:rPr>
        <w:t xml:space="preserve">ve škole a během školních akcí </w:t>
      </w:r>
      <w:r w:rsidRPr="00825DF3">
        <w:rPr>
          <w:rFonts w:ascii="Times New Roman" w:hAnsi="Times New Roman" w:cs="Times New Roman"/>
          <w:sz w:val="24"/>
        </w:rPr>
        <w:t>činnost politických stran, hnutí, sekt apod.</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opustit bez souhlasu </w:t>
      </w:r>
      <w:r w:rsidR="0055163F" w:rsidRPr="00825DF3">
        <w:rPr>
          <w:rFonts w:ascii="Times New Roman" w:hAnsi="Times New Roman" w:cs="Times New Roman"/>
          <w:sz w:val="24"/>
        </w:rPr>
        <w:t>učitele</w:t>
      </w:r>
      <w:r w:rsidRPr="00825DF3">
        <w:rPr>
          <w:rFonts w:ascii="Times New Roman" w:hAnsi="Times New Roman" w:cs="Times New Roman"/>
          <w:sz w:val="24"/>
        </w:rPr>
        <w:t xml:space="preserve"> učebnu, pracoviště, školu (s výjimkou polední přestávky</w:t>
      </w:r>
      <w:r w:rsidR="0074102F" w:rsidRPr="00825DF3">
        <w:rPr>
          <w:rFonts w:ascii="Times New Roman" w:hAnsi="Times New Roman" w:cs="Times New Roman"/>
          <w:sz w:val="24"/>
        </w:rPr>
        <w:t xml:space="preserve"> </w:t>
      </w:r>
      <w:r w:rsidR="00F575C1">
        <w:rPr>
          <w:rFonts w:ascii="Times New Roman" w:hAnsi="Times New Roman" w:cs="Times New Roman"/>
          <w:sz w:val="24"/>
        </w:rPr>
        <w:br/>
      </w:r>
      <w:r w:rsidR="0074102F" w:rsidRPr="00825DF3">
        <w:rPr>
          <w:rFonts w:ascii="Times New Roman" w:hAnsi="Times New Roman" w:cs="Times New Roman"/>
          <w:sz w:val="24"/>
        </w:rPr>
        <w:t xml:space="preserve">a </w:t>
      </w:r>
      <w:r w:rsidR="0049282D">
        <w:rPr>
          <w:rFonts w:ascii="Times New Roman" w:hAnsi="Times New Roman" w:cs="Times New Roman"/>
          <w:sz w:val="24"/>
        </w:rPr>
        <w:t xml:space="preserve">tzv. </w:t>
      </w:r>
      <w:r w:rsidR="0074102F" w:rsidRPr="00825DF3">
        <w:rPr>
          <w:rFonts w:ascii="Times New Roman" w:hAnsi="Times New Roman" w:cs="Times New Roman"/>
          <w:sz w:val="24"/>
        </w:rPr>
        <w:t>volných hodin</w:t>
      </w:r>
      <w:r w:rsidR="0049282D">
        <w:rPr>
          <w:rFonts w:ascii="Times New Roman" w:hAnsi="Times New Roman" w:cs="Times New Roman"/>
          <w:sz w:val="24"/>
        </w:rPr>
        <w:t xml:space="preserve"> - v</w:t>
      </w:r>
      <w:r w:rsidR="0049282D" w:rsidRPr="00825DF3">
        <w:rPr>
          <w:rFonts w:ascii="Times New Roman" w:hAnsi="Times New Roman" w:cs="Times New Roman"/>
          <w:sz w:val="24"/>
        </w:rPr>
        <w:t> tomto případě za sebe nese plně odpovědnost</w:t>
      </w:r>
      <w:r w:rsidRPr="00825DF3">
        <w:rPr>
          <w:rFonts w:ascii="Times New Roman" w:hAnsi="Times New Roman" w:cs="Times New Roman"/>
          <w:sz w:val="24"/>
        </w:rPr>
        <w:t>), tělocvičnu nebo útvar při pochodu a cvičení či přesunu v hodinách T</w:t>
      </w:r>
      <w:r w:rsidR="0055163F" w:rsidRPr="00825DF3">
        <w:rPr>
          <w:rFonts w:ascii="Times New Roman" w:hAnsi="Times New Roman" w:cs="Times New Roman"/>
          <w:sz w:val="24"/>
        </w:rPr>
        <w:t>E</w:t>
      </w:r>
      <w:r w:rsidRPr="00825DF3">
        <w:rPr>
          <w:rFonts w:ascii="Times New Roman" w:hAnsi="Times New Roman" w:cs="Times New Roman"/>
          <w:sz w:val="24"/>
        </w:rPr>
        <w:t xml:space="preserve">V </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používat vulgární výrazy, ponižovat spolužáky, </w:t>
      </w:r>
      <w:r w:rsidR="00F575C1" w:rsidRPr="00825DF3">
        <w:rPr>
          <w:rFonts w:ascii="Times New Roman" w:hAnsi="Times New Roman" w:cs="Times New Roman"/>
          <w:sz w:val="24"/>
        </w:rPr>
        <w:t>vydírat</w:t>
      </w:r>
      <w:r w:rsidR="00F575C1">
        <w:rPr>
          <w:rFonts w:ascii="Times New Roman" w:hAnsi="Times New Roman" w:cs="Times New Roman"/>
          <w:sz w:val="24"/>
        </w:rPr>
        <w:t xml:space="preserve"> je, </w:t>
      </w:r>
      <w:r w:rsidR="00F575C1" w:rsidRPr="00825DF3">
        <w:rPr>
          <w:rFonts w:ascii="Times New Roman" w:hAnsi="Times New Roman" w:cs="Times New Roman"/>
          <w:sz w:val="24"/>
        </w:rPr>
        <w:t>zcizovat</w:t>
      </w:r>
      <w:r w:rsidR="00F575C1">
        <w:rPr>
          <w:rFonts w:ascii="Times New Roman" w:hAnsi="Times New Roman" w:cs="Times New Roman"/>
          <w:sz w:val="24"/>
        </w:rPr>
        <w:t xml:space="preserve"> jim</w:t>
      </w:r>
      <w:r w:rsidR="00F575C1" w:rsidRPr="00825DF3">
        <w:rPr>
          <w:rFonts w:ascii="Times New Roman" w:hAnsi="Times New Roman" w:cs="Times New Roman"/>
          <w:sz w:val="24"/>
        </w:rPr>
        <w:t xml:space="preserve"> věci</w:t>
      </w:r>
      <w:r w:rsidR="00F575C1">
        <w:rPr>
          <w:rFonts w:ascii="Times New Roman" w:hAnsi="Times New Roman" w:cs="Times New Roman"/>
          <w:sz w:val="24"/>
        </w:rPr>
        <w:t xml:space="preserve">, </w:t>
      </w:r>
      <w:r w:rsidRPr="00825DF3">
        <w:rPr>
          <w:rFonts w:ascii="Times New Roman" w:hAnsi="Times New Roman" w:cs="Times New Roman"/>
          <w:sz w:val="24"/>
        </w:rPr>
        <w:t xml:space="preserve">šikanovat </w:t>
      </w:r>
      <w:r w:rsidR="00F575C1">
        <w:rPr>
          <w:rFonts w:ascii="Times New Roman" w:hAnsi="Times New Roman" w:cs="Times New Roman"/>
          <w:sz w:val="24"/>
        </w:rPr>
        <w:t>je (slovně, fyzicky, s využitím ICT a dalších technik, psychicky)</w:t>
      </w:r>
      <w:r w:rsidRPr="00825DF3">
        <w:rPr>
          <w:rFonts w:ascii="Times New Roman" w:hAnsi="Times New Roman" w:cs="Times New Roman"/>
          <w:sz w:val="24"/>
        </w:rPr>
        <w:t xml:space="preserve">, apod. Toto jednání </w:t>
      </w:r>
      <w:r w:rsidR="00F575C1">
        <w:rPr>
          <w:rFonts w:ascii="Times New Roman" w:hAnsi="Times New Roman" w:cs="Times New Roman"/>
          <w:sz w:val="24"/>
        </w:rPr>
        <w:br/>
      </w:r>
      <w:r w:rsidRPr="00825DF3">
        <w:rPr>
          <w:rFonts w:ascii="Times New Roman" w:hAnsi="Times New Roman" w:cs="Times New Roman"/>
          <w:sz w:val="24"/>
        </w:rPr>
        <w:t xml:space="preserve">je nepřípustné a posuzuje se jako nejhrubší přestupek s možným následkem vyloučení </w:t>
      </w:r>
      <w:r w:rsidR="00F575C1">
        <w:rPr>
          <w:rFonts w:ascii="Times New Roman" w:hAnsi="Times New Roman" w:cs="Times New Roman"/>
          <w:sz w:val="24"/>
        </w:rPr>
        <w:br/>
      </w:r>
      <w:r w:rsidRPr="00825DF3">
        <w:rPr>
          <w:rFonts w:ascii="Times New Roman" w:hAnsi="Times New Roman" w:cs="Times New Roman"/>
          <w:sz w:val="24"/>
        </w:rPr>
        <w:t>ze školy</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jakkoli narušovat vyučování a zabývat se činností, která není předmětem vyučování. V hodinách nekonzumovat potraviny, nežvýkat a nápoje používat pouze s dovolením vyučujícího</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napovídat při zkoušení, opisovat při písemných zkouškách i domácích úkolech </w:t>
      </w:r>
      <w:r w:rsidR="00951C61" w:rsidRPr="00825DF3">
        <w:rPr>
          <w:rFonts w:ascii="Times New Roman" w:hAnsi="Times New Roman" w:cs="Times New Roman"/>
          <w:sz w:val="24"/>
        </w:rPr>
        <w:t xml:space="preserve">(plagiátorství) </w:t>
      </w:r>
      <w:r w:rsidRPr="00825DF3">
        <w:rPr>
          <w:rFonts w:ascii="Times New Roman" w:hAnsi="Times New Roman" w:cs="Times New Roman"/>
          <w:sz w:val="24"/>
        </w:rPr>
        <w:t>a používat nedovolených pomůcek</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svévolně přemísťovat předměty či zařízení ve škole (mezi jednotlivými učebnami nebo v přilehlých prostorách - šatny, chodby apod.)</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vstupovat do kanceláří a sboroven a do prostor recepce bez svolení zaměstnance školy</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přijímat soukromé návštěvy (výjimkou jsou pouze mimořádné situace a v takovém případě toto lze jen prostřednictvím sekretariátu školy)</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zdržovat se v šatnách bezdůvodně. O volných hodinách a polední přestávce v šatnách není povolen pobyt vůbec</w:t>
      </w:r>
    </w:p>
    <w:p w:rsidR="00734FFB" w:rsidRPr="00825DF3" w:rsidRDefault="00734FFB"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používat přezůvky s podrážkou, která zanechává černé šmouhy na podlahových krytinách </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nosit s sebou větší částky peněz nebo cennější věci, které žák nepotřebuje</w:t>
      </w:r>
      <w:r w:rsidR="00135C3B" w:rsidRPr="00825DF3">
        <w:rPr>
          <w:rFonts w:ascii="Times New Roman" w:hAnsi="Times New Roman" w:cs="Times New Roman"/>
          <w:sz w:val="24"/>
        </w:rPr>
        <w:br/>
      </w:r>
      <w:r w:rsidRPr="00825DF3">
        <w:rPr>
          <w:rFonts w:ascii="Times New Roman" w:hAnsi="Times New Roman" w:cs="Times New Roman"/>
          <w:sz w:val="24"/>
        </w:rPr>
        <w:t>k vyučování. Za případnou ztrátu, zcizení nebo poškození takových věcí škola nenese odpovědnost</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používat vlastní vozidlo v době stanovené pro vyučování a v průběhu akcí pořádaných školou (např. přesun ze školy na kulturní akci apod.)</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parkovat své dopravní prostředky v prostoru školního dvora</w:t>
      </w:r>
      <w:r w:rsidR="00135C3B" w:rsidRPr="00825DF3">
        <w:rPr>
          <w:rFonts w:ascii="Times New Roman" w:hAnsi="Times New Roman" w:cs="Times New Roman"/>
          <w:sz w:val="24"/>
        </w:rPr>
        <w:t xml:space="preserve"> (výjimka se vydává jen pro jednostopá vozidla na základě žádosti žáka)</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půjčovat si bez svolení spolužáka jeho pomůcky</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lastRenderedPageBreak/>
        <w:t>hrát ve škole hazardní hry o peníze či jiné předměty</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otevírat během přestávek okna ve třídách (mimo učeben v přízemí) </w:t>
      </w:r>
      <w:r w:rsidR="005C3B5E" w:rsidRPr="00825DF3">
        <w:rPr>
          <w:rFonts w:ascii="Times New Roman" w:hAnsi="Times New Roman" w:cs="Times New Roman"/>
          <w:sz w:val="24"/>
        </w:rPr>
        <w:br/>
      </w:r>
      <w:r w:rsidR="00F575C1">
        <w:rPr>
          <w:rFonts w:ascii="Times New Roman" w:hAnsi="Times New Roman" w:cs="Times New Roman"/>
          <w:sz w:val="24"/>
        </w:rPr>
        <w:t>a na chodbách, výjimku povoluje pouze TU (poučení žáků), příslušný učitel hodiny</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vyhazovat jakékoliv předměty z otevřených  oken, naklánět se z nich, sedat </w:t>
      </w:r>
      <w:r w:rsidR="005C3B5E" w:rsidRPr="00825DF3">
        <w:rPr>
          <w:rFonts w:ascii="Times New Roman" w:hAnsi="Times New Roman" w:cs="Times New Roman"/>
          <w:sz w:val="24"/>
        </w:rPr>
        <w:br/>
      </w:r>
      <w:r w:rsidRPr="00825DF3">
        <w:rPr>
          <w:rFonts w:ascii="Times New Roman" w:hAnsi="Times New Roman" w:cs="Times New Roman"/>
          <w:sz w:val="24"/>
        </w:rPr>
        <w:t>na okenních parapetech a na topení</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běhat po chodbách a přilehlých prostorách, skákat na schodech apod. </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manipulovat s ochrannými zařízeními týkajícími se bezpečnosti a hygieny a prostředky požární ochrany a poškozovat je </w:t>
      </w:r>
      <w:r w:rsidR="00135C3B" w:rsidRPr="00825DF3">
        <w:rPr>
          <w:rFonts w:ascii="Times New Roman" w:hAnsi="Times New Roman" w:cs="Times New Roman"/>
          <w:sz w:val="24"/>
        </w:rPr>
        <w:t>(jedná se např. o hydranty, hasi</w:t>
      </w:r>
      <w:r w:rsidRPr="00825DF3">
        <w:rPr>
          <w:rFonts w:ascii="Times New Roman" w:hAnsi="Times New Roman" w:cs="Times New Roman"/>
          <w:sz w:val="24"/>
        </w:rPr>
        <w:t xml:space="preserve">cí přístroje, termoregulační ventily topení, el. zásuvky, osvětlení, apod.) </w:t>
      </w:r>
    </w:p>
    <w:p w:rsidR="00135C3B" w:rsidRPr="00825DF3" w:rsidRDefault="00135C3B"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používat školní elektrické zásuvky k napájení vlastních elektrospotřebičů</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poškozovat a ničit majetek a vybavení školy (lavice, židle, nábytek, okna, zdi, dveře, radiátory apod.) popisováním barvou či spreji, škrábáním, násilným lámáním, rozbíjením a podobnými projevy vandalismu. Po odpovědných osobách bude vymáhána náhrada škody, popř. podána žaloba dle novely </w:t>
      </w:r>
      <w:proofErr w:type="spellStart"/>
      <w:r w:rsidRPr="00825DF3">
        <w:rPr>
          <w:rFonts w:ascii="Times New Roman" w:hAnsi="Times New Roman" w:cs="Times New Roman"/>
          <w:sz w:val="24"/>
        </w:rPr>
        <w:t>tr</w:t>
      </w:r>
      <w:proofErr w:type="spellEnd"/>
      <w:r w:rsidR="00935868">
        <w:rPr>
          <w:rFonts w:ascii="Times New Roman" w:hAnsi="Times New Roman" w:cs="Times New Roman"/>
          <w:sz w:val="24"/>
        </w:rPr>
        <w:t>.</w:t>
      </w:r>
      <w:r w:rsidRPr="00825DF3">
        <w:rPr>
          <w:rFonts w:ascii="Times New Roman" w:hAnsi="Times New Roman" w:cs="Times New Roman"/>
          <w:sz w:val="24"/>
        </w:rPr>
        <w:t xml:space="preserve"> zák. č. 140/2001 Sb. </w:t>
      </w:r>
      <w:r w:rsidR="00135C3B" w:rsidRPr="00825DF3">
        <w:rPr>
          <w:rFonts w:ascii="Times New Roman" w:hAnsi="Times New Roman" w:cs="Times New Roman"/>
          <w:sz w:val="24"/>
        </w:rPr>
        <w:t>v platném znění</w:t>
      </w:r>
    </w:p>
    <w:p w:rsidR="00D73A2C"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nabádat ostatní žáky k porušování tohoto ŠŘ, nebo navádět je k jednání, ze kterého by porušení tohoto ŠŘ mohlo vyplynout</w:t>
      </w:r>
    </w:p>
    <w:p w:rsidR="00F575C1" w:rsidRDefault="00F575C1"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Pr>
          <w:rFonts w:ascii="Times New Roman" w:hAnsi="Times New Roman" w:cs="Times New Roman"/>
          <w:sz w:val="24"/>
        </w:rPr>
        <w:t>během vyučování (rozvrh vyučovacího dne  - vyučovací hodiny, přestávky apod.) je přísný zákaz pořizování jakýchkoliv záznamů (zvukové, obrazové)</w:t>
      </w:r>
      <w:r w:rsidR="00B815A0">
        <w:rPr>
          <w:rFonts w:ascii="Times New Roman" w:hAnsi="Times New Roman" w:cs="Times New Roman"/>
          <w:sz w:val="24"/>
        </w:rPr>
        <w:t xml:space="preserve"> kohokoliv </w:t>
      </w:r>
      <w:r w:rsidR="00140602">
        <w:rPr>
          <w:rFonts w:ascii="Times New Roman" w:hAnsi="Times New Roman" w:cs="Times New Roman"/>
          <w:sz w:val="24"/>
        </w:rPr>
        <w:br/>
      </w:r>
      <w:r w:rsidR="00140602">
        <w:rPr>
          <w:rFonts w:ascii="Times New Roman" w:hAnsi="Times New Roman" w:cs="Times New Roman"/>
          <w:sz w:val="24"/>
        </w:rPr>
        <w:t>z</w:t>
      </w:r>
      <w:r w:rsidR="00140602">
        <w:rPr>
          <w:rFonts w:ascii="Times New Roman" w:hAnsi="Times New Roman" w:cs="Times New Roman"/>
          <w:sz w:val="24"/>
        </w:rPr>
        <w:t xml:space="preserve"> </w:t>
      </w:r>
      <w:r w:rsidR="00B815A0">
        <w:rPr>
          <w:rFonts w:ascii="Times New Roman" w:hAnsi="Times New Roman" w:cs="Times New Roman"/>
          <w:sz w:val="24"/>
        </w:rPr>
        <w:t>přítomných ve škole</w:t>
      </w:r>
    </w:p>
    <w:p w:rsidR="00B815A0" w:rsidRPr="00825DF3" w:rsidRDefault="00B815A0"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Pr>
          <w:rFonts w:ascii="Times New Roman" w:hAnsi="Times New Roman" w:cs="Times New Roman"/>
          <w:sz w:val="24"/>
        </w:rPr>
        <w:t>podvádět, klamat (lhát)</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nosit sluneční brýle ve škole i při akcích pořádných školou, nemá-li k tomu žák lékařské doporučení. Taktéž používání pokrývek hlavy jako čepice či šátky a podobné úvazy jsou zakázané nosit po dobu pobytu ve škole, na </w:t>
      </w:r>
      <w:r w:rsidR="00135C3B" w:rsidRPr="00825DF3">
        <w:rPr>
          <w:rFonts w:ascii="Times New Roman" w:hAnsi="Times New Roman" w:cs="Times New Roman"/>
          <w:sz w:val="24"/>
        </w:rPr>
        <w:t>PVY</w:t>
      </w:r>
      <w:r w:rsidRPr="00825DF3">
        <w:rPr>
          <w:rFonts w:ascii="Times New Roman" w:hAnsi="Times New Roman" w:cs="Times New Roman"/>
          <w:sz w:val="24"/>
        </w:rPr>
        <w:t xml:space="preserve"> a na akcích školy </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z důvodu možného zranění je přísný zákaz nošení šperků (náušnic, řetízků, prstýnků, náramků, ozdobných kroužků, </w:t>
      </w:r>
      <w:proofErr w:type="spellStart"/>
      <w:r w:rsidRPr="00825DF3">
        <w:rPr>
          <w:rFonts w:ascii="Times New Roman" w:hAnsi="Times New Roman" w:cs="Times New Roman"/>
          <w:sz w:val="24"/>
        </w:rPr>
        <w:t>pearsingu</w:t>
      </w:r>
      <w:proofErr w:type="spellEnd"/>
      <w:r w:rsidRPr="00825DF3">
        <w:rPr>
          <w:rFonts w:ascii="Times New Roman" w:hAnsi="Times New Roman" w:cs="Times New Roman"/>
          <w:sz w:val="24"/>
        </w:rPr>
        <w:t xml:space="preserve"> a hodinek) během hodin T</w:t>
      </w:r>
      <w:r w:rsidR="00135C3B" w:rsidRPr="00825DF3">
        <w:rPr>
          <w:rFonts w:ascii="Times New Roman" w:hAnsi="Times New Roman" w:cs="Times New Roman"/>
          <w:sz w:val="24"/>
        </w:rPr>
        <w:t>E</w:t>
      </w:r>
      <w:r w:rsidRPr="00825DF3">
        <w:rPr>
          <w:rFonts w:ascii="Times New Roman" w:hAnsi="Times New Roman" w:cs="Times New Roman"/>
          <w:sz w:val="24"/>
        </w:rPr>
        <w:t>V i praktické</w:t>
      </w:r>
      <w:r w:rsidR="00135C3B" w:rsidRPr="00825DF3">
        <w:rPr>
          <w:rFonts w:ascii="Times New Roman" w:hAnsi="Times New Roman" w:cs="Times New Roman"/>
          <w:sz w:val="24"/>
        </w:rPr>
        <w:t xml:space="preserve">ho </w:t>
      </w:r>
      <w:r w:rsidRPr="00825DF3">
        <w:rPr>
          <w:rFonts w:ascii="Times New Roman" w:hAnsi="Times New Roman" w:cs="Times New Roman"/>
          <w:sz w:val="24"/>
        </w:rPr>
        <w:t>v</w:t>
      </w:r>
      <w:r w:rsidR="00135C3B" w:rsidRPr="00825DF3">
        <w:rPr>
          <w:rFonts w:ascii="Times New Roman" w:hAnsi="Times New Roman" w:cs="Times New Roman"/>
          <w:sz w:val="24"/>
        </w:rPr>
        <w:t>yučování</w:t>
      </w:r>
      <w:r w:rsidRPr="00825DF3">
        <w:rPr>
          <w:rFonts w:ascii="Times New Roman" w:hAnsi="Times New Roman" w:cs="Times New Roman"/>
          <w:sz w:val="24"/>
        </w:rPr>
        <w:t>. Učitel T</w:t>
      </w:r>
      <w:r w:rsidR="00135C3B" w:rsidRPr="00825DF3">
        <w:rPr>
          <w:rFonts w:ascii="Times New Roman" w:hAnsi="Times New Roman" w:cs="Times New Roman"/>
          <w:sz w:val="24"/>
        </w:rPr>
        <w:t>E</w:t>
      </w:r>
      <w:r w:rsidRPr="00825DF3">
        <w:rPr>
          <w:rFonts w:ascii="Times New Roman" w:hAnsi="Times New Roman" w:cs="Times New Roman"/>
          <w:sz w:val="24"/>
        </w:rPr>
        <w:t>V řeší i cviky žáků, kteří nemohou odložit dioptrické brýle</w:t>
      </w:r>
    </w:p>
    <w:p w:rsidR="00D73A2C" w:rsidRPr="00825DF3" w:rsidRDefault="00135C3B"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během praktického vyučování</w:t>
      </w:r>
      <w:r w:rsidR="00D73A2C" w:rsidRPr="00825DF3">
        <w:rPr>
          <w:rFonts w:ascii="Times New Roman" w:hAnsi="Times New Roman" w:cs="Times New Roman"/>
          <w:sz w:val="24"/>
        </w:rPr>
        <w:t xml:space="preserve"> není dovoleno nosit kérování kůže na nezahalených částech těla, ani upravované vlasy netradiční barvou (zelená apod.), děvčatům </w:t>
      </w:r>
      <w:r w:rsidR="00F575C1">
        <w:rPr>
          <w:rFonts w:ascii="Times New Roman" w:hAnsi="Times New Roman" w:cs="Times New Roman"/>
          <w:sz w:val="24"/>
        </w:rPr>
        <w:br/>
      </w:r>
      <w:r w:rsidR="00D73A2C" w:rsidRPr="00825DF3">
        <w:rPr>
          <w:rFonts w:ascii="Times New Roman" w:hAnsi="Times New Roman" w:cs="Times New Roman"/>
          <w:sz w:val="24"/>
        </w:rPr>
        <w:t xml:space="preserve">se nedovoluje výstřední líčení a ruce žáků jsou vždy čisté, nehty krátké a udržované </w:t>
      </w:r>
      <w:r w:rsidR="00F575C1">
        <w:rPr>
          <w:rFonts w:ascii="Times New Roman" w:hAnsi="Times New Roman" w:cs="Times New Roman"/>
          <w:sz w:val="24"/>
        </w:rPr>
        <w:br/>
      </w:r>
      <w:r w:rsidR="00D73A2C" w:rsidRPr="00825DF3">
        <w:rPr>
          <w:rFonts w:ascii="Times New Roman" w:hAnsi="Times New Roman" w:cs="Times New Roman"/>
          <w:sz w:val="24"/>
        </w:rPr>
        <w:t>a nenalakované</w:t>
      </w:r>
      <w:r w:rsidRPr="00825DF3">
        <w:rPr>
          <w:rFonts w:ascii="Times New Roman" w:hAnsi="Times New Roman" w:cs="Times New Roman"/>
          <w:sz w:val="24"/>
        </w:rPr>
        <w:t>, nehty nenastavované</w:t>
      </w:r>
      <w:r w:rsidR="00D73A2C" w:rsidRPr="00825DF3">
        <w:rPr>
          <w:rFonts w:ascii="Times New Roman" w:hAnsi="Times New Roman" w:cs="Times New Roman"/>
          <w:sz w:val="24"/>
        </w:rPr>
        <w:t>.</w:t>
      </w:r>
    </w:p>
    <w:p w:rsidR="00D73A2C" w:rsidRPr="00825DF3" w:rsidRDefault="00D73A2C"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 důsledku množících se případů narušování teoretické výuky i průběhu </w:t>
      </w:r>
      <w:r w:rsidR="000E27F6" w:rsidRPr="00825DF3">
        <w:rPr>
          <w:rFonts w:ascii="Times New Roman" w:hAnsi="Times New Roman" w:cs="Times New Roman"/>
          <w:sz w:val="24"/>
        </w:rPr>
        <w:t>PVY</w:t>
      </w:r>
      <w:r w:rsidRPr="00825DF3">
        <w:rPr>
          <w:rFonts w:ascii="Times New Roman" w:hAnsi="Times New Roman" w:cs="Times New Roman"/>
          <w:sz w:val="24"/>
        </w:rPr>
        <w:t xml:space="preserve"> vyzváněním mobilního tel., či rozptylování se čtením či odesíláním SMS, </w:t>
      </w:r>
      <w:r w:rsidR="00F575C1">
        <w:rPr>
          <w:rFonts w:ascii="Times New Roman" w:hAnsi="Times New Roman" w:cs="Times New Roman"/>
          <w:sz w:val="24"/>
        </w:rPr>
        <w:br/>
      </w:r>
      <w:r w:rsidRPr="00825DF3">
        <w:rPr>
          <w:rFonts w:ascii="Times New Roman" w:hAnsi="Times New Roman" w:cs="Times New Roman"/>
          <w:sz w:val="24"/>
        </w:rPr>
        <w:t xml:space="preserve">je bezpodmínečně nutné, aby mobilní telefon žák měl uložený v tašce a přepnul jej do tichého režimu. Taktéž telefonování o přestávkách při chůzi na chodbách a na schodech, kdy žák patřičně nevnímá své okolí a není schopen vhodně reagovat na dění kolem, </w:t>
      </w:r>
      <w:r w:rsidR="00F575C1">
        <w:rPr>
          <w:rFonts w:ascii="Times New Roman" w:hAnsi="Times New Roman" w:cs="Times New Roman"/>
          <w:sz w:val="24"/>
        </w:rPr>
        <w:br/>
      </w:r>
      <w:r w:rsidRPr="00825DF3">
        <w:rPr>
          <w:rFonts w:ascii="Times New Roman" w:hAnsi="Times New Roman" w:cs="Times New Roman"/>
          <w:sz w:val="24"/>
        </w:rPr>
        <w:t xml:space="preserve">je častým následkem úrazů. Totéž platí i pro používání walkmanu, </w:t>
      </w:r>
      <w:proofErr w:type="spellStart"/>
      <w:r w:rsidRPr="00825DF3">
        <w:rPr>
          <w:rFonts w:ascii="Times New Roman" w:hAnsi="Times New Roman" w:cs="Times New Roman"/>
          <w:sz w:val="24"/>
        </w:rPr>
        <w:t>discmanu</w:t>
      </w:r>
      <w:proofErr w:type="spellEnd"/>
      <w:r w:rsidRPr="00825DF3">
        <w:rPr>
          <w:rFonts w:ascii="Times New Roman" w:hAnsi="Times New Roman" w:cs="Times New Roman"/>
          <w:sz w:val="24"/>
        </w:rPr>
        <w:t xml:space="preserve"> i jiných přístrojů</w:t>
      </w:r>
      <w:r w:rsidR="00820961" w:rsidRPr="00825DF3">
        <w:rPr>
          <w:rFonts w:ascii="Times New Roman" w:hAnsi="Times New Roman" w:cs="Times New Roman"/>
          <w:sz w:val="24"/>
        </w:rPr>
        <w:t xml:space="preserve"> (souhrnně  - veškerá elektronická technika)</w:t>
      </w:r>
      <w:r w:rsidRPr="00825DF3">
        <w:rPr>
          <w:rFonts w:ascii="Times New Roman" w:hAnsi="Times New Roman" w:cs="Times New Roman"/>
          <w:sz w:val="24"/>
        </w:rPr>
        <w:t>. Proto jejich použití během přestávek není vhodné a žák musí ve zvýšené míře dbát o svou bezpečnost i bezpečnost druhých</w:t>
      </w:r>
      <w:r w:rsidR="00820961" w:rsidRPr="00825DF3">
        <w:rPr>
          <w:rFonts w:ascii="Times New Roman" w:hAnsi="Times New Roman" w:cs="Times New Roman"/>
          <w:sz w:val="24"/>
        </w:rPr>
        <w:t>. Uvedenou technikou žák nesmí pořizovat jakékoli záznamy osob během vyučování</w:t>
      </w:r>
      <w:r w:rsidR="00734FFB" w:rsidRPr="00825DF3">
        <w:rPr>
          <w:rFonts w:ascii="Times New Roman" w:hAnsi="Times New Roman" w:cs="Times New Roman"/>
          <w:sz w:val="24"/>
        </w:rPr>
        <w:t xml:space="preserve"> (praktického i teoretického)</w:t>
      </w:r>
      <w:r w:rsidR="00820961" w:rsidRPr="00825DF3">
        <w:rPr>
          <w:rFonts w:ascii="Times New Roman" w:hAnsi="Times New Roman" w:cs="Times New Roman"/>
          <w:sz w:val="24"/>
        </w:rPr>
        <w:t xml:space="preserve">, přestávek i školních akcí a to z důvodu </w:t>
      </w:r>
      <w:r w:rsidR="00892406" w:rsidRPr="00825DF3">
        <w:rPr>
          <w:rFonts w:ascii="Times New Roman" w:hAnsi="Times New Roman" w:cs="Times New Roman"/>
          <w:sz w:val="24"/>
        </w:rPr>
        <w:t xml:space="preserve">zamezení </w:t>
      </w:r>
      <w:r w:rsidR="00820961" w:rsidRPr="00825DF3">
        <w:rPr>
          <w:rFonts w:ascii="Times New Roman" w:hAnsi="Times New Roman" w:cs="Times New Roman"/>
          <w:sz w:val="24"/>
        </w:rPr>
        <w:t xml:space="preserve">rozšiřující se </w:t>
      </w:r>
      <w:proofErr w:type="spellStart"/>
      <w:r w:rsidR="00820961" w:rsidRPr="00825DF3">
        <w:rPr>
          <w:rFonts w:ascii="Times New Roman" w:hAnsi="Times New Roman" w:cs="Times New Roman"/>
          <w:sz w:val="24"/>
        </w:rPr>
        <w:t>kyberšikany</w:t>
      </w:r>
      <w:proofErr w:type="spellEnd"/>
      <w:r w:rsidR="00734FFB" w:rsidRPr="00825DF3">
        <w:rPr>
          <w:rFonts w:ascii="Times New Roman" w:hAnsi="Times New Roman" w:cs="Times New Roman"/>
          <w:sz w:val="24"/>
        </w:rPr>
        <w:t xml:space="preserve">. </w:t>
      </w:r>
      <w:r w:rsidR="008F1208">
        <w:rPr>
          <w:rFonts w:ascii="Times New Roman" w:hAnsi="Times New Roman" w:cs="Times New Roman"/>
          <w:sz w:val="24"/>
        </w:rPr>
        <w:t xml:space="preserve">Porušení zákazu používání </w:t>
      </w:r>
      <w:r w:rsidR="003871CA">
        <w:rPr>
          <w:rFonts w:ascii="Times New Roman" w:hAnsi="Times New Roman" w:cs="Times New Roman"/>
          <w:sz w:val="24"/>
        </w:rPr>
        <w:t xml:space="preserve">(manipulace) </w:t>
      </w:r>
      <w:r w:rsidR="008F1208">
        <w:rPr>
          <w:rFonts w:ascii="Times New Roman" w:hAnsi="Times New Roman" w:cs="Times New Roman"/>
          <w:sz w:val="24"/>
        </w:rPr>
        <w:t>této techniky bez dovolení učitele je ve škole (i během školních akcí) posuzováno jako hrubé porušení ŠŘ</w:t>
      </w:r>
      <w:r w:rsidR="00935868">
        <w:rPr>
          <w:rFonts w:ascii="Times New Roman" w:hAnsi="Times New Roman" w:cs="Times New Roman"/>
          <w:sz w:val="24"/>
        </w:rPr>
        <w:t>.</w:t>
      </w:r>
    </w:p>
    <w:p w:rsidR="00B815A0" w:rsidRDefault="000E27F6" w:rsidP="00D73A2C">
      <w:pPr>
        <w:pStyle w:val="Zkladntext"/>
        <w:numPr>
          <w:ilvl w:val="0"/>
          <w:numId w:val="2"/>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za hrubé porušení pravidel ŠŘ se považuje osvojení si cizí věci žákem a to bez ohledu na důvody, hodnotu a využití zcizené věci (jinými slovy se jedná o krádeže)</w:t>
      </w:r>
    </w:p>
    <w:p w:rsidR="000E27F6" w:rsidRDefault="00B815A0" w:rsidP="00B815A0">
      <w:pPr>
        <w:pStyle w:val="Zkladntext"/>
        <w:numPr>
          <w:ilvl w:val="0"/>
          <w:numId w:val="2"/>
        </w:numPr>
        <w:tabs>
          <w:tab w:val="clear" w:pos="360"/>
          <w:tab w:val="num" w:pos="540"/>
        </w:tabs>
        <w:spacing w:line="360" w:lineRule="auto"/>
        <w:ind w:left="540" w:hanging="540"/>
        <w:jc w:val="both"/>
        <w:rPr>
          <w:rFonts w:ascii="Times New Roman" w:hAnsi="Times New Roman" w:cs="Times New Roman"/>
          <w:sz w:val="24"/>
        </w:rPr>
      </w:pPr>
      <w:r>
        <w:rPr>
          <w:rFonts w:ascii="Times New Roman" w:hAnsi="Times New Roman" w:cs="Times New Roman"/>
          <w:sz w:val="24"/>
        </w:rPr>
        <w:t>v některých případech je povoleno vyloučení žáka z výuky (zvl. předpis)</w:t>
      </w:r>
      <w:r w:rsidR="000E27F6" w:rsidRPr="00825DF3">
        <w:rPr>
          <w:rFonts w:ascii="Times New Roman" w:hAnsi="Times New Roman" w:cs="Times New Roman"/>
          <w:sz w:val="24"/>
        </w:rPr>
        <w:t>.</w:t>
      </w:r>
    </w:p>
    <w:p w:rsidR="00D73A2C" w:rsidRPr="00825DF3" w:rsidRDefault="00D73A2C" w:rsidP="00B815A0">
      <w:pPr>
        <w:pStyle w:val="Zkladntext"/>
        <w:tabs>
          <w:tab w:val="left" w:pos="180"/>
          <w:tab w:val="left" w:pos="540"/>
        </w:tabs>
        <w:spacing w:line="360" w:lineRule="auto"/>
        <w:jc w:val="both"/>
        <w:rPr>
          <w:rFonts w:ascii="Times New Roman" w:hAnsi="Times New Roman" w:cs="Times New Roman"/>
          <w:sz w:val="24"/>
        </w:rPr>
      </w:pPr>
      <w:r w:rsidRPr="00825DF3">
        <w:rPr>
          <w:rFonts w:ascii="Times New Roman" w:hAnsi="Times New Roman" w:cs="Times New Roman"/>
          <w:sz w:val="24"/>
        </w:rPr>
        <w:t>Přestupky proti těmto ustanovením budou řešeny dle klasifikačního řádu.</w:t>
      </w:r>
    </w:p>
    <w:p w:rsidR="009900B2" w:rsidRDefault="009900B2" w:rsidP="00D73A2C">
      <w:pPr>
        <w:pStyle w:val="Zkladntext"/>
        <w:rPr>
          <w:rFonts w:ascii="Times New Roman" w:hAnsi="Times New Roman" w:cs="Times New Roman"/>
          <w:b/>
          <w:bCs/>
          <w:sz w:val="24"/>
        </w:rPr>
      </w:pPr>
    </w:p>
    <w:p w:rsidR="009900B2" w:rsidRDefault="009900B2" w:rsidP="00D73A2C">
      <w:pPr>
        <w:pStyle w:val="Zkladntext"/>
        <w:rPr>
          <w:rFonts w:ascii="Times New Roman" w:hAnsi="Times New Roman" w:cs="Times New Roman"/>
          <w:b/>
          <w:bCs/>
          <w:sz w:val="24"/>
        </w:rPr>
      </w:pPr>
    </w:p>
    <w:p w:rsidR="009900B2" w:rsidRDefault="009900B2" w:rsidP="00D73A2C">
      <w:pPr>
        <w:pStyle w:val="Zkladntext"/>
        <w:rPr>
          <w:rFonts w:ascii="Times New Roman" w:hAnsi="Times New Roman" w:cs="Times New Roman"/>
          <w:b/>
          <w:bCs/>
          <w:sz w:val="24"/>
        </w:rPr>
      </w:pPr>
    </w:p>
    <w:p w:rsidR="00D73A2C" w:rsidRPr="00825DF3" w:rsidRDefault="00D73A2C" w:rsidP="00D73A2C">
      <w:pPr>
        <w:pStyle w:val="Zkladntext"/>
        <w:rPr>
          <w:rFonts w:ascii="Times New Roman" w:hAnsi="Times New Roman" w:cs="Times New Roman"/>
          <w:color w:val="FF6600"/>
          <w:sz w:val="24"/>
        </w:rPr>
      </w:pPr>
      <w:r w:rsidRPr="00825DF3">
        <w:rPr>
          <w:rFonts w:ascii="Times New Roman" w:hAnsi="Times New Roman" w:cs="Times New Roman"/>
          <w:b/>
          <w:bCs/>
          <w:sz w:val="24"/>
        </w:rPr>
        <w:lastRenderedPageBreak/>
        <w:t>4. Práva a povinnosti zákonných zástupců žáků</w:t>
      </w:r>
    </w:p>
    <w:p w:rsidR="00D73A2C" w:rsidRPr="00825DF3" w:rsidRDefault="00D73A2C" w:rsidP="00D73A2C">
      <w:pPr>
        <w:pStyle w:val="Zkladntext"/>
        <w:rPr>
          <w:rFonts w:ascii="Times New Roman" w:hAnsi="Times New Roman" w:cs="Times New Roman"/>
          <w:sz w:val="24"/>
          <w:u w:val="single"/>
        </w:rPr>
      </w:pPr>
    </w:p>
    <w:p w:rsidR="00D73A2C" w:rsidRPr="00825DF3" w:rsidRDefault="00D73A2C" w:rsidP="00D73A2C">
      <w:pPr>
        <w:pStyle w:val="Zkladntext"/>
        <w:jc w:val="both"/>
        <w:rPr>
          <w:rFonts w:ascii="Times New Roman" w:hAnsi="Times New Roman" w:cs="Times New Roman"/>
          <w:b/>
          <w:i/>
          <w:sz w:val="24"/>
        </w:rPr>
      </w:pPr>
      <w:r w:rsidRPr="00825DF3">
        <w:rPr>
          <w:rFonts w:ascii="Times New Roman" w:hAnsi="Times New Roman" w:cs="Times New Roman"/>
          <w:b/>
          <w:i/>
          <w:sz w:val="24"/>
        </w:rPr>
        <w:t xml:space="preserve">Zákonní zástupci žáků mají právo: </w:t>
      </w:r>
    </w:p>
    <w:p w:rsidR="00D73A2C" w:rsidRPr="00825DF3" w:rsidRDefault="00D73A2C" w:rsidP="00D73A2C">
      <w:pPr>
        <w:pStyle w:val="Zkladntext"/>
        <w:numPr>
          <w:ilvl w:val="0"/>
          <w:numId w:val="11"/>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vznášet připomínky k činnosti školy</w:t>
      </w:r>
    </w:p>
    <w:p w:rsidR="00D73A2C" w:rsidRPr="00825DF3" w:rsidRDefault="00D73A2C" w:rsidP="00D73A2C">
      <w:pPr>
        <w:pStyle w:val="Zkladntext"/>
        <w:numPr>
          <w:ilvl w:val="0"/>
          <w:numId w:val="11"/>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informovat se o svém dítěti, i mimo určeného času třídních schůzek, nejlépe však </w:t>
      </w:r>
      <w:r w:rsidR="00EE779F">
        <w:rPr>
          <w:rFonts w:ascii="Times New Roman" w:hAnsi="Times New Roman" w:cs="Times New Roman"/>
          <w:sz w:val="24"/>
        </w:rPr>
        <w:br/>
      </w:r>
      <w:r w:rsidRPr="00825DF3">
        <w:rPr>
          <w:rFonts w:ascii="Times New Roman" w:hAnsi="Times New Roman" w:cs="Times New Roman"/>
          <w:sz w:val="24"/>
        </w:rPr>
        <w:t>po předchozí domluvě (nekladou překážku učiteli v přítomnosti ve výuce)</w:t>
      </w:r>
    </w:p>
    <w:p w:rsidR="00B815A0" w:rsidRPr="00B815A0" w:rsidRDefault="00D73A2C" w:rsidP="00B815A0">
      <w:pPr>
        <w:pStyle w:val="Zkladntext"/>
        <w:numPr>
          <w:ilvl w:val="0"/>
          <w:numId w:val="11"/>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omluvit své dítě z neúčasti od vyučování dle zásad stanovených ŠŘ (odst. 1). Škola je povinna žáka uvolnit na základě písemné žádosti rodičů i na rodinné rekreace, sportovní soustředění apod. s tím, že popř. upozorní na jeho slabý prospěch, </w:t>
      </w:r>
      <w:r w:rsidR="00820961" w:rsidRPr="00825DF3">
        <w:rPr>
          <w:rFonts w:ascii="Times New Roman" w:hAnsi="Times New Roman" w:cs="Times New Roman"/>
          <w:sz w:val="24"/>
        </w:rPr>
        <w:t>resp.</w:t>
      </w:r>
      <w:r w:rsidRPr="00825DF3">
        <w:rPr>
          <w:rFonts w:ascii="Times New Roman" w:hAnsi="Times New Roman" w:cs="Times New Roman"/>
          <w:sz w:val="24"/>
        </w:rPr>
        <w:t xml:space="preserve"> velkou absenci. Pro potřeby TU (porovnání pravosti podpisů rodičů) je od zák. zástupce vyžadován podpisový vzor</w:t>
      </w:r>
    </w:p>
    <w:p w:rsidR="00B815A0" w:rsidRDefault="00B815A0" w:rsidP="00D73A2C">
      <w:pPr>
        <w:pStyle w:val="Zkladntext"/>
        <w:numPr>
          <w:ilvl w:val="0"/>
          <w:numId w:val="11"/>
        </w:numPr>
        <w:tabs>
          <w:tab w:val="clear" w:pos="360"/>
          <w:tab w:val="num" w:pos="540"/>
        </w:tabs>
        <w:ind w:left="540" w:hanging="540"/>
        <w:jc w:val="both"/>
        <w:rPr>
          <w:rFonts w:ascii="Times New Roman" w:hAnsi="Times New Roman" w:cs="Times New Roman"/>
          <w:sz w:val="24"/>
        </w:rPr>
      </w:pPr>
      <w:r>
        <w:rPr>
          <w:rFonts w:ascii="Times New Roman" w:hAnsi="Times New Roman" w:cs="Times New Roman"/>
          <w:sz w:val="24"/>
        </w:rPr>
        <w:t xml:space="preserve">Volit a být voleni do </w:t>
      </w:r>
      <w:proofErr w:type="spellStart"/>
      <w:r>
        <w:rPr>
          <w:rFonts w:ascii="Times New Roman" w:hAnsi="Times New Roman" w:cs="Times New Roman"/>
          <w:sz w:val="24"/>
        </w:rPr>
        <w:t>ŠR</w:t>
      </w:r>
      <w:proofErr w:type="spellEnd"/>
    </w:p>
    <w:p w:rsidR="00B815A0" w:rsidRPr="00825DF3" w:rsidRDefault="00B815A0" w:rsidP="00D73A2C">
      <w:pPr>
        <w:pStyle w:val="Zkladntext"/>
        <w:numPr>
          <w:ilvl w:val="0"/>
          <w:numId w:val="11"/>
        </w:numPr>
        <w:tabs>
          <w:tab w:val="clear" w:pos="360"/>
          <w:tab w:val="num" w:pos="540"/>
        </w:tabs>
        <w:ind w:left="540" w:hanging="540"/>
        <w:jc w:val="both"/>
        <w:rPr>
          <w:rFonts w:ascii="Times New Roman" w:hAnsi="Times New Roman" w:cs="Times New Roman"/>
          <w:sz w:val="24"/>
        </w:rPr>
      </w:pPr>
      <w:r>
        <w:rPr>
          <w:rFonts w:ascii="Times New Roman" w:hAnsi="Times New Roman" w:cs="Times New Roman"/>
          <w:sz w:val="24"/>
        </w:rPr>
        <w:t>Na korektní jednání a chování ze strany všech zaměstnanců školy.</w:t>
      </w:r>
    </w:p>
    <w:p w:rsidR="00825DF3" w:rsidRPr="00825DF3" w:rsidRDefault="00825DF3" w:rsidP="00D73A2C">
      <w:pPr>
        <w:pStyle w:val="Zkladntext"/>
        <w:jc w:val="both"/>
        <w:rPr>
          <w:rFonts w:ascii="Times New Roman" w:hAnsi="Times New Roman" w:cs="Times New Roman"/>
          <w:b/>
          <w:i/>
          <w:sz w:val="24"/>
        </w:rPr>
      </w:pPr>
    </w:p>
    <w:p w:rsidR="00D73A2C" w:rsidRPr="00825DF3" w:rsidRDefault="00D73A2C" w:rsidP="00D73A2C">
      <w:pPr>
        <w:pStyle w:val="Zkladntext"/>
        <w:jc w:val="both"/>
        <w:rPr>
          <w:rFonts w:ascii="Times New Roman" w:hAnsi="Times New Roman" w:cs="Times New Roman"/>
          <w:b/>
          <w:i/>
          <w:sz w:val="24"/>
        </w:rPr>
      </w:pPr>
      <w:r w:rsidRPr="00825DF3">
        <w:rPr>
          <w:rFonts w:ascii="Times New Roman" w:hAnsi="Times New Roman" w:cs="Times New Roman"/>
          <w:b/>
          <w:i/>
          <w:sz w:val="24"/>
        </w:rPr>
        <w:t>Zákonní zástupci žáků jsou povinni</w:t>
      </w:r>
      <w:r w:rsidR="00B815A0">
        <w:rPr>
          <w:rFonts w:ascii="Times New Roman" w:hAnsi="Times New Roman" w:cs="Times New Roman"/>
          <w:b/>
          <w:i/>
          <w:sz w:val="24"/>
        </w:rPr>
        <w:t xml:space="preserve"> (rodičovská odpovědnost)</w:t>
      </w:r>
      <w:r w:rsidRPr="00825DF3">
        <w:rPr>
          <w:rFonts w:ascii="Times New Roman" w:hAnsi="Times New Roman" w:cs="Times New Roman"/>
          <w:b/>
          <w:i/>
          <w:sz w:val="24"/>
        </w:rPr>
        <w:t xml:space="preserve">: </w:t>
      </w:r>
    </w:p>
    <w:p w:rsidR="00D73A2C" w:rsidRPr="00825DF3" w:rsidRDefault="00D73A2C" w:rsidP="00D73A2C">
      <w:pPr>
        <w:numPr>
          <w:ilvl w:val="0"/>
          <w:numId w:val="12"/>
        </w:numPr>
        <w:tabs>
          <w:tab w:val="clear" w:pos="360"/>
          <w:tab w:val="num" w:pos="540"/>
        </w:tabs>
        <w:ind w:left="540" w:hanging="540"/>
        <w:jc w:val="both"/>
      </w:pPr>
      <w:r w:rsidRPr="00825DF3">
        <w:t>zajistit, aby žák docházel řádně do školy</w:t>
      </w:r>
    </w:p>
    <w:p w:rsidR="00D73A2C" w:rsidRPr="00825DF3" w:rsidRDefault="00D73A2C" w:rsidP="00D73A2C">
      <w:pPr>
        <w:numPr>
          <w:ilvl w:val="0"/>
          <w:numId w:val="12"/>
        </w:numPr>
        <w:tabs>
          <w:tab w:val="clear" w:pos="360"/>
          <w:tab w:val="num" w:pos="540"/>
        </w:tabs>
        <w:ind w:left="540" w:hanging="540"/>
        <w:jc w:val="both"/>
      </w:pPr>
      <w:r w:rsidRPr="00825DF3">
        <w:t xml:space="preserve">na vyzvání ředitele školy se osobně zúčastnit projednání závažných otázek týkajících </w:t>
      </w:r>
      <w:r w:rsidR="00EE779F">
        <w:br/>
      </w:r>
      <w:r w:rsidRPr="00825DF3">
        <w:t>se vzdělávání žáka</w:t>
      </w:r>
    </w:p>
    <w:p w:rsidR="00D73A2C" w:rsidRPr="00825DF3" w:rsidRDefault="00D73A2C" w:rsidP="00D73A2C">
      <w:pPr>
        <w:numPr>
          <w:ilvl w:val="0"/>
          <w:numId w:val="12"/>
        </w:numPr>
        <w:tabs>
          <w:tab w:val="clear" w:pos="360"/>
          <w:tab w:val="num" w:pos="540"/>
        </w:tabs>
        <w:ind w:left="540" w:hanging="540"/>
        <w:jc w:val="both"/>
      </w:pPr>
      <w:r w:rsidRPr="00825DF3">
        <w:t>informovat školu o změně zdravotní způsobilosti, zdravotních obtížích žáka nebo jiných závažných skutečnostech, které jsou podstatné pro průběh vzdělávání nebo bezpečnost žáka a které by mohly mít vliv na průběh vzdělávání</w:t>
      </w:r>
    </w:p>
    <w:p w:rsidR="00D73A2C" w:rsidRDefault="00D73A2C" w:rsidP="00D73A2C">
      <w:pPr>
        <w:numPr>
          <w:ilvl w:val="0"/>
          <w:numId w:val="12"/>
        </w:numPr>
        <w:tabs>
          <w:tab w:val="clear" w:pos="360"/>
          <w:tab w:val="num" w:pos="540"/>
        </w:tabs>
        <w:ind w:left="540" w:hanging="540"/>
        <w:jc w:val="both"/>
      </w:pPr>
      <w:r w:rsidRPr="00825DF3">
        <w:t>dokládat důvody nepřítomnosti žáka ve vyučování v souladu s podmínkami stanovenými školním řádem</w:t>
      </w:r>
    </w:p>
    <w:p w:rsidR="00B815A0" w:rsidRDefault="00B815A0" w:rsidP="00D73A2C">
      <w:pPr>
        <w:numPr>
          <w:ilvl w:val="0"/>
          <w:numId w:val="12"/>
        </w:numPr>
        <w:tabs>
          <w:tab w:val="clear" w:pos="360"/>
          <w:tab w:val="num" w:pos="540"/>
        </w:tabs>
        <w:ind w:left="540" w:hanging="540"/>
        <w:jc w:val="both"/>
      </w:pPr>
      <w:r>
        <w:t>průběžně kontrolovat výsledky vzdělávání žáka</w:t>
      </w:r>
    </w:p>
    <w:p w:rsidR="00B815A0" w:rsidRDefault="00B815A0" w:rsidP="00D73A2C">
      <w:pPr>
        <w:numPr>
          <w:ilvl w:val="0"/>
          <w:numId w:val="12"/>
        </w:numPr>
        <w:tabs>
          <w:tab w:val="clear" w:pos="360"/>
          <w:tab w:val="num" w:pos="540"/>
        </w:tabs>
        <w:ind w:left="540" w:hanging="540"/>
        <w:jc w:val="both"/>
      </w:pPr>
      <w:r>
        <w:t>řídit se ŠŘ a respektovat další vnitřní předpisy školy, s kterými byli seznámeni</w:t>
      </w:r>
    </w:p>
    <w:p w:rsidR="00B815A0" w:rsidRDefault="00B815A0" w:rsidP="00D73A2C">
      <w:pPr>
        <w:numPr>
          <w:ilvl w:val="0"/>
          <w:numId w:val="12"/>
        </w:numPr>
        <w:tabs>
          <w:tab w:val="clear" w:pos="360"/>
          <w:tab w:val="num" w:pos="540"/>
        </w:tabs>
        <w:ind w:left="540" w:hanging="540"/>
        <w:jc w:val="both"/>
      </w:pPr>
      <w:r>
        <w:t>nahradit škodu, kterou žák způsobil svým nevhodným chováním, úmyslným ničením školního majetku</w:t>
      </w:r>
    </w:p>
    <w:p w:rsidR="00B815A0" w:rsidRPr="00825DF3" w:rsidRDefault="00B815A0" w:rsidP="00D73A2C">
      <w:pPr>
        <w:numPr>
          <w:ilvl w:val="0"/>
          <w:numId w:val="12"/>
        </w:numPr>
        <w:tabs>
          <w:tab w:val="clear" w:pos="360"/>
          <w:tab w:val="num" w:pos="540"/>
        </w:tabs>
        <w:ind w:left="540" w:hanging="540"/>
        <w:jc w:val="both"/>
      </w:pPr>
    </w:p>
    <w:p w:rsidR="00D73A2C" w:rsidRPr="00825DF3" w:rsidRDefault="00D73A2C" w:rsidP="00D73A2C">
      <w:pPr>
        <w:jc w:val="both"/>
      </w:pPr>
    </w:p>
    <w:p w:rsidR="00D73A2C" w:rsidRPr="00825DF3" w:rsidRDefault="00D73A2C" w:rsidP="00D73A2C">
      <w:pPr>
        <w:jc w:val="both"/>
        <w:rPr>
          <w:b/>
          <w:i/>
        </w:rPr>
      </w:pPr>
      <w:r w:rsidRPr="00825DF3">
        <w:rPr>
          <w:b/>
          <w:i/>
        </w:rPr>
        <w:t>Vztahy žáků a zákonných zástupců s pedagogickými pracovníky a ostatními zaměstnanci školy:</w:t>
      </w:r>
    </w:p>
    <w:p w:rsidR="00D73A2C" w:rsidRPr="00825DF3" w:rsidRDefault="00D73A2C" w:rsidP="00D73A2C">
      <w:pPr>
        <w:ind w:left="540" w:hanging="540"/>
        <w:jc w:val="both"/>
      </w:pPr>
      <w:r w:rsidRPr="00825DF3">
        <w:t xml:space="preserve">(1) </w:t>
      </w:r>
      <w:r w:rsidRPr="00825DF3">
        <w:tab/>
        <w:t>pracovníci školy vydávají žákům pouze takové pokyny, které bezprostředně souvisí s plněním ŠVP, ŠŘ a dalších nezbytných organizačních opatření</w:t>
      </w:r>
    </w:p>
    <w:p w:rsidR="00D73A2C" w:rsidRPr="00825DF3" w:rsidRDefault="00D73A2C" w:rsidP="00D73A2C">
      <w:pPr>
        <w:ind w:left="540" w:hanging="540"/>
        <w:jc w:val="both"/>
      </w:pPr>
      <w:r w:rsidRPr="00825DF3">
        <w:t xml:space="preserve">(2) </w:t>
      </w:r>
      <w:r w:rsidRPr="00825DF3">
        <w:tab/>
        <w:t xml:space="preserve">informace, které žáci poskytnou do školní matriky nebo jiné důležité informace (zdravotní způsobilost apod.), jsou důvěrné a všichni pracovníci se řídí zákonem </w:t>
      </w:r>
      <w:r w:rsidR="001C4DBF">
        <w:br/>
      </w:r>
      <w:r w:rsidRPr="00825DF3">
        <w:t>o ochraně osobních údajů.</w:t>
      </w:r>
    </w:p>
    <w:p w:rsidR="00D73A2C" w:rsidRPr="00825DF3" w:rsidRDefault="00D73A2C" w:rsidP="00D73A2C">
      <w:pPr>
        <w:jc w:val="both"/>
        <w:rPr>
          <w:u w:val="single"/>
        </w:rPr>
      </w:pPr>
    </w:p>
    <w:p w:rsidR="00B815A0" w:rsidRDefault="00D73A2C" w:rsidP="00D73A2C">
      <w:pPr>
        <w:pStyle w:val="Zkladntext"/>
        <w:jc w:val="both"/>
        <w:rPr>
          <w:rFonts w:ascii="Times New Roman" w:hAnsi="Times New Roman" w:cs="Times New Roman"/>
          <w:b/>
          <w:sz w:val="24"/>
        </w:rPr>
      </w:pPr>
      <w:r w:rsidRPr="00825DF3">
        <w:rPr>
          <w:rFonts w:ascii="Times New Roman" w:hAnsi="Times New Roman" w:cs="Times New Roman"/>
          <w:b/>
          <w:sz w:val="24"/>
        </w:rPr>
        <w:t xml:space="preserve">5. </w:t>
      </w:r>
      <w:r w:rsidR="00B815A0">
        <w:rPr>
          <w:rFonts w:ascii="Times New Roman" w:hAnsi="Times New Roman" w:cs="Times New Roman"/>
          <w:b/>
          <w:sz w:val="24"/>
        </w:rPr>
        <w:t>Práva a povinnosti zaměstnanců školy</w:t>
      </w:r>
    </w:p>
    <w:p w:rsidR="00B815A0" w:rsidRPr="00B815A0" w:rsidRDefault="00EE779F" w:rsidP="00B815A0">
      <w:pPr>
        <w:pStyle w:val="Zkladntext"/>
        <w:numPr>
          <w:ilvl w:val="0"/>
          <w:numId w:val="39"/>
        </w:numPr>
        <w:ind w:left="567" w:hanging="567"/>
        <w:jc w:val="both"/>
        <w:rPr>
          <w:rFonts w:ascii="Times New Roman" w:hAnsi="Times New Roman" w:cs="Times New Roman"/>
          <w:sz w:val="24"/>
        </w:rPr>
      </w:pPr>
      <w:r>
        <w:rPr>
          <w:rFonts w:ascii="Times New Roman" w:hAnsi="Times New Roman" w:cs="Times New Roman"/>
          <w:sz w:val="24"/>
        </w:rPr>
        <w:t xml:space="preserve">Dodržování zásad vzájemné úcty, respektu, názorové snášenlivosti, solidarity </w:t>
      </w:r>
      <w:r>
        <w:rPr>
          <w:rFonts w:ascii="Times New Roman" w:hAnsi="Times New Roman" w:cs="Times New Roman"/>
          <w:sz w:val="24"/>
        </w:rPr>
        <w:br/>
        <w:t>a důstojnosti všech účastníků vzdělávání.</w:t>
      </w:r>
    </w:p>
    <w:p w:rsidR="00B815A0" w:rsidRDefault="00B815A0" w:rsidP="00D73A2C">
      <w:pPr>
        <w:pStyle w:val="Zkladntext"/>
        <w:jc w:val="both"/>
        <w:rPr>
          <w:rFonts w:ascii="Times New Roman" w:hAnsi="Times New Roman" w:cs="Times New Roman"/>
          <w:b/>
          <w:sz w:val="24"/>
        </w:rPr>
      </w:pPr>
    </w:p>
    <w:p w:rsidR="00D73A2C" w:rsidRPr="00825DF3" w:rsidRDefault="00B815A0" w:rsidP="00D73A2C">
      <w:pPr>
        <w:pStyle w:val="Zkladntext"/>
        <w:jc w:val="both"/>
        <w:rPr>
          <w:rFonts w:ascii="Times New Roman" w:hAnsi="Times New Roman" w:cs="Times New Roman"/>
          <w:b/>
          <w:sz w:val="24"/>
        </w:rPr>
      </w:pPr>
      <w:r>
        <w:rPr>
          <w:rFonts w:ascii="Times New Roman" w:hAnsi="Times New Roman" w:cs="Times New Roman"/>
          <w:b/>
          <w:sz w:val="24"/>
        </w:rPr>
        <w:t xml:space="preserve">6. </w:t>
      </w:r>
      <w:r w:rsidR="00D73A2C" w:rsidRPr="00825DF3">
        <w:rPr>
          <w:rFonts w:ascii="Times New Roman" w:hAnsi="Times New Roman" w:cs="Times New Roman"/>
          <w:b/>
          <w:sz w:val="24"/>
        </w:rPr>
        <w:t>Doručování písemností (informovanost zák. zástupců žáků)</w:t>
      </w:r>
    </w:p>
    <w:p w:rsidR="00D73A2C" w:rsidRPr="00825DF3" w:rsidRDefault="00D73A2C" w:rsidP="00D73A2C">
      <w:pPr>
        <w:pStyle w:val="Zkladntext"/>
        <w:jc w:val="both"/>
        <w:rPr>
          <w:rFonts w:ascii="Times New Roman" w:hAnsi="Times New Roman" w:cs="Times New Roman"/>
          <w:b/>
          <w:sz w:val="24"/>
          <w:u w:val="single"/>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 xml:space="preserve">Škola je povinna informovat zák. zástupce o přestupcích žáka i o jeho ohroženém prospěchu </w:t>
      </w:r>
      <w:r w:rsidR="00EE779F">
        <w:rPr>
          <w:rFonts w:ascii="Times New Roman" w:hAnsi="Times New Roman" w:cs="Times New Roman"/>
          <w:sz w:val="24"/>
        </w:rPr>
        <w:br/>
      </w:r>
      <w:r w:rsidRPr="00825DF3">
        <w:rPr>
          <w:rFonts w:ascii="Times New Roman" w:hAnsi="Times New Roman" w:cs="Times New Roman"/>
          <w:sz w:val="24"/>
        </w:rPr>
        <w:t xml:space="preserve">a dále pak o akcích, konaných mimo rozvrh hodin, jako jsou např. výjimečné změny v délce rozvrhu žáka. Zákonní zástupci mají povinnost účastnit se plánovaných třídních schůzek (vždy </w:t>
      </w:r>
      <w:r w:rsidR="00381989" w:rsidRPr="00825DF3">
        <w:rPr>
          <w:rFonts w:ascii="Times New Roman" w:hAnsi="Times New Roman" w:cs="Times New Roman"/>
          <w:sz w:val="24"/>
        </w:rPr>
        <w:t xml:space="preserve">min. </w:t>
      </w:r>
      <w:r w:rsidRPr="00825DF3">
        <w:rPr>
          <w:rFonts w:ascii="Times New Roman" w:hAnsi="Times New Roman" w:cs="Times New Roman"/>
          <w:sz w:val="24"/>
        </w:rPr>
        <w:t xml:space="preserve">1x za pololetí). Mimo tento termín je určeno, jakým způsobem pro dané případy </w:t>
      </w:r>
      <w:r w:rsidR="00EE779F">
        <w:rPr>
          <w:rFonts w:ascii="Times New Roman" w:hAnsi="Times New Roman" w:cs="Times New Roman"/>
          <w:sz w:val="24"/>
        </w:rPr>
        <w:br/>
      </w:r>
      <w:r w:rsidRPr="00825DF3">
        <w:rPr>
          <w:rFonts w:ascii="Times New Roman" w:hAnsi="Times New Roman" w:cs="Times New Roman"/>
          <w:sz w:val="24"/>
        </w:rPr>
        <w:t>se postupuje:</w:t>
      </w:r>
    </w:p>
    <w:p w:rsidR="00D73A2C" w:rsidRPr="00825DF3" w:rsidRDefault="00D73A2C" w:rsidP="00D73A2C">
      <w:pPr>
        <w:pStyle w:val="Zkladntext"/>
        <w:tabs>
          <w:tab w:val="left" w:pos="360"/>
        </w:tabs>
        <w:ind w:left="360" w:hanging="360"/>
        <w:jc w:val="both"/>
        <w:rPr>
          <w:rFonts w:ascii="Times New Roman" w:hAnsi="Times New Roman" w:cs="Times New Roman"/>
          <w:sz w:val="24"/>
        </w:rPr>
      </w:pPr>
      <w:r w:rsidRPr="00825DF3">
        <w:rPr>
          <w:rFonts w:ascii="Times New Roman" w:hAnsi="Times New Roman" w:cs="Times New Roman"/>
          <w:sz w:val="24"/>
        </w:rPr>
        <w:t xml:space="preserve">- </w:t>
      </w:r>
      <w:r w:rsidRPr="00825DF3">
        <w:rPr>
          <w:rFonts w:ascii="Times New Roman" w:hAnsi="Times New Roman" w:cs="Times New Roman"/>
          <w:sz w:val="24"/>
        </w:rPr>
        <w:tab/>
        <w:t>oznámení informačního charakteru se píše do kolonky sdělení</w:t>
      </w:r>
      <w:r w:rsidR="00381989" w:rsidRPr="00825DF3">
        <w:rPr>
          <w:rFonts w:ascii="Times New Roman" w:hAnsi="Times New Roman" w:cs="Times New Roman"/>
          <w:sz w:val="24"/>
        </w:rPr>
        <w:t xml:space="preserve"> v</w:t>
      </w:r>
      <w:r w:rsidRPr="00825DF3">
        <w:rPr>
          <w:rFonts w:ascii="Times New Roman" w:hAnsi="Times New Roman" w:cs="Times New Roman"/>
          <w:sz w:val="24"/>
        </w:rPr>
        <w:t> omluvném listě (schůzky s rodiči, předem plánované akce, změny v rozvrhu – dřívější ukončení výuky apod.)</w:t>
      </w:r>
    </w:p>
    <w:p w:rsidR="00D73A2C" w:rsidRPr="00825DF3" w:rsidRDefault="00D73A2C" w:rsidP="00D73A2C">
      <w:pPr>
        <w:pStyle w:val="Zkladntext"/>
        <w:tabs>
          <w:tab w:val="left" w:pos="360"/>
        </w:tabs>
        <w:ind w:left="360" w:hanging="360"/>
        <w:jc w:val="both"/>
        <w:rPr>
          <w:rFonts w:ascii="Times New Roman" w:hAnsi="Times New Roman" w:cs="Times New Roman"/>
          <w:sz w:val="24"/>
        </w:rPr>
      </w:pPr>
      <w:r w:rsidRPr="00825DF3">
        <w:rPr>
          <w:rFonts w:ascii="Times New Roman" w:hAnsi="Times New Roman" w:cs="Times New Roman"/>
          <w:sz w:val="24"/>
        </w:rPr>
        <w:lastRenderedPageBreak/>
        <w:t xml:space="preserve">- </w:t>
      </w:r>
      <w:r w:rsidRPr="00825DF3">
        <w:rPr>
          <w:rFonts w:ascii="Times New Roman" w:hAnsi="Times New Roman" w:cs="Times New Roman"/>
          <w:sz w:val="24"/>
        </w:rPr>
        <w:tab/>
        <w:t>sdělení o ohrožení prospěchu, menší kázeňské přestupky, popř. výzvy rodičům k návštěvě školy se z důvodu rychlého předání těchto informací zasílají zákonným zástupcům prostřednictvím žáka</w:t>
      </w:r>
    </w:p>
    <w:p w:rsidR="00D73A2C" w:rsidRPr="00825DF3" w:rsidRDefault="00D73A2C" w:rsidP="00D73A2C">
      <w:pPr>
        <w:pStyle w:val="Zkladntext"/>
        <w:tabs>
          <w:tab w:val="left" w:pos="360"/>
        </w:tabs>
        <w:ind w:left="360" w:hanging="360"/>
        <w:jc w:val="both"/>
        <w:rPr>
          <w:rFonts w:ascii="Times New Roman" w:hAnsi="Times New Roman" w:cs="Times New Roman"/>
          <w:sz w:val="24"/>
        </w:rPr>
      </w:pPr>
      <w:r w:rsidRPr="00825DF3">
        <w:rPr>
          <w:rFonts w:ascii="Times New Roman" w:hAnsi="Times New Roman" w:cs="Times New Roman"/>
          <w:sz w:val="24"/>
        </w:rPr>
        <w:t xml:space="preserve">- </w:t>
      </w:r>
      <w:r w:rsidRPr="00825DF3">
        <w:rPr>
          <w:rFonts w:ascii="Times New Roman" w:hAnsi="Times New Roman" w:cs="Times New Roman"/>
          <w:sz w:val="24"/>
        </w:rPr>
        <w:tab/>
        <w:t>závažnější sdělení se zasílají prostřednictvím pošty a to doporučeně, nebo dodejkou.</w:t>
      </w:r>
    </w:p>
    <w:p w:rsidR="00D73A2C" w:rsidRPr="00825DF3" w:rsidRDefault="00D73A2C" w:rsidP="00D73A2C">
      <w:pPr>
        <w:pStyle w:val="Zkladntext"/>
        <w:jc w:val="both"/>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V případě, kdy bude vrácen dopis z důvodu chybné adresy, jejíž změnu žák nenahlásil, uhradí žák škole vzniklé náklady. V případě doručených či doporučených zásilek, které pošta škole vrátí (i z důvodu propadnutí úložné lhůty), jsou sdělení platná, i když se adresát o uložení nedozvěděl, popř. je odepřel převzít.</w:t>
      </w:r>
    </w:p>
    <w:p w:rsidR="005C3B5E" w:rsidRPr="00825DF3" w:rsidRDefault="005C3B5E" w:rsidP="00D73A2C">
      <w:pPr>
        <w:pStyle w:val="Zkladntext"/>
        <w:ind w:hanging="180"/>
        <w:jc w:val="both"/>
        <w:rPr>
          <w:rFonts w:ascii="Times New Roman" w:hAnsi="Times New Roman" w:cs="Times New Roman"/>
          <w:b/>
          <w:sz w:val="24"/>
        </w:rPr>
      </w:pPr>
    </w:p>
    <w:p w:rsidR="00D73A2C" w:rsidRPr="00825DF3" w:rsidRDefault="00EE779F" w:rsidP="00685BEA">
      <w:pPr>
        <w:pStyle w:val="Zkladntext"/>
        <w:jc w:val="both"/>
        <w:rPr>
          <w:rFonts w:ascii="Times New Roman" w:hAnsi="Times New Roman" w:cs="Times New Roman"/>
          <w:b/>
          <w:sz w:val="24"/>
        </w:rPr>
      </w:pPr>
      <w:r>
        <w:rPr>
          <w:rFonts w:ascii="Times New Roman" w:hAnsi="Times New Roman" w:cs="Times New Roman"/>
          <w:b/>
          <w:sz w:val="24"/>
        </w:rPr>
        <w:t>7</w:t>
      </w:r>
      <w:r w:rsidR="00D73A2C" w:rsidRPr="00825DF3">
        <w:rPr>
          <w:rFonts w:ascii="Times New Roman" w:hAnsi="Times New Roman" w:cs="Times New Roman"/>
          <w:b/>
          <w:sz w:val="24"/>
        </w:rPr>
        <w:t>. Podávání žádosti</w:t>
      </w:r>
    </w:p>
    <w:p w:rsidR="00D73A2C" w:rsidRPr="00825DF3" w:rsidRDefault="00D73A2C" w:rsidP="00D73A2C">
      <w:pPr>
        <w:pStyle w:val="Zkladntext"/>
        <w:jc w:val="both"/>
        <w:rPr>
          <w:rFonts w:ascii="Times New Roman" w:hAnsi="Times New Roman" w:cs="Times New Roman"/>
          <w:b/>
          <w:sz w:val="24"/>
          <w:u w:val="single"/>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Žádost je podávána žákem písemně, prostřednictvím TU řediteli školy</w:t>
      </w:r>
      <w:r w:rsidR="00381989" w:rsidRPr="00825DF3">
        <w:rPr>
          <w:rFonts w:ascii="Times New Roman" w:hAnsi="Times New Roman" w:cs="Times New Roman"/>
          <w:sz w:val="24"/>
        </w:rPr>
        <w:t xml:space="preserve"> (resp. jím pověřenému zástupci)</w:t>
      </w:r>
      <w:r w:rsidRPr="00825DF3">
        <w:rPr>
          <w:rFonts w:ascii="Times New Roman" w:hAnsi="Times New Roman" w:cs="Times New Roman"/>
          <w:sz w:val="24"/>
        </w:rPr>
        <w:t>. Součástí žádosti zákonného zástupce nezletilého žáka je vždy nutný i souhlas žáka. Jedná se např. o změnu oboru, přerušení studia, uvolnění z výuky, posunutí zkouškového období apod. Žádost o uvolnění</w:t>
      </w:r>
      <w:r w:rsidR="00EE779F">
        <w:rPr>
          <w:rFonts w:ascii="Times New Roman" w:hAnsi="Times New Roman" w:cs="Times New Roman"/>
          <w:sz w:val="24"/>
        </w:rPr>
        <w:t xml:space="preserve"> ze školy delší jak 2 dny</w:t>
      </w:r>
      <w:r w:rsidRPr="00825DF3">
        <w:rPr>
          <w:rFonts w:ascii="Times New Roman" w:hAnsi="Times New Roman" w:cs="Times New Roman"/>
          <w:sz w:val="24"/>
        </w:rPr>
        <w:t xml:space="preserve"> musí být podána minimálně </w:t>
      </w:r>
      <w:r w:rsidR="00EE779F">
        <w:rPr>
          <w:rFonts w:ascii="Times New Roman" w:hAnsi="Times New Roman" w:cs="Times New Roman"/>
          <w:sz w:val="24"/>
        </w:rPr>
        <w:br/>
      </w:r>
      <w:r w:rsidRPr="00825DF3">
        <w:rPr>
          <w:rFonts w:ascii="Times New Roman" w:hAnsi="Times New Roman" w:cs="Times New Roman"/>
          <w:sz w:val="24"/>
        </w:rPr>
        <w:t>5 pracovních dnů před termínem události. Při nedodržení termínu ne</w:t>
      </w:r>
      <w:r w:rsidR="00381989" w:rsidRPr="00825DF3">
        <w:rPr>
          <w:rFonts w:ascii="Times New Roman" w:hAnsi="Times New Roman" w:cs="Times New Roman"/>
          <w:sz w:val="24"/>
        </w:rPr>
        <w:t>musí být</w:t>
      </w:r>
      <w:r w:rsidRPr="00825DF3">
        <w:rPr>
          <w:rFonts w:ascii="Times New Roman" w:hAnsi="Times New Roman" w:cs="Times New Roman"/>
          <w:sz w:val="24"/>
        </w:rPr>
        <w:t xml:space="preserve"> žádosti vyhověno. Nezbytnou součástí žádostí je stanovisko </w:t>
      </w:r>
      <w:r w:rsidR="00381989" w:rsidRPr="00825DF3">
        <w:rPr>
          <w:rFonts w:ascii="Times New Roman" w:hAnsi="Times New Roman" w:cs="Times New Roman"/>
          <w:sz w:val="24"/>
        </w:rPr>
        <w:t>příslušného zástupce ředitele</w:t>
      </w:r>
      <w:r w:rsidRPr="00825DF3">
        <w:rPr>
          <w:rFonts w:ascii="Times New Roman" w:hAnsi="Times New Roman" w:cs="Times New Roman"/>
          <w:sz w:val="24"/>
        </w:rPr>
        <w:t xml:space="preserve"> a TU. Žádost má mít formát </w:t>
      </w:r>
      <w:proofErr w:type="spellStart"/>
      <w:r w:rsidRPr="00825DF3">
        <w:rPr>
          <w:rFonts w:ascii="Times New Roman" w:hAnsi="Times New Roman" w:cs="Times New Roman"/>
          <w:sz w:val="24"/>
        </w:rPr>
        <w:t>A4</w:t>
      </w:r>
      <w:proofErr w:type="spellEnd"/>
      <w:r w:rsidRPr="00825DF3">
        <w:rPr>
          <w:rFonts w:ascii="Times New Roman" w:hAnsi="Times New Roman" w:cs="Times New Roman"/>
          <w:sz w:val="24"/>
        </w:rPr>
        <w:t>.</w:t>
      </w:r>
      <w:r w:rsidR="00EE779F">
        <w:rPr>
          <w:rFonts w:ascii="Times New Roman" w:hAnsi="Times New Roman" w:cs="Times New Roman"/>
          <w:sz w:val="24"/>
        </w:rPr>
        <w:t xml:space="preserve"> Uvolnění ze školy v délce do dvou dnů zúřaduje TU.</w:t>
      </w:r>
    </w:p>
    <w:p w:rsidR="00D73A2C" w:rsidRPr="00825DF3" w:rsidRDefault="00D73A2C" w:rsidP="00D73A2C">
      <w:pPr>
        <w:pStyle w:val="Zkladntext"/>
        <w:jc w:val="both"/>
        <w:rPr>
          <w:rFonts w:ascii="Times New Roman" w:hAnsi="Times New Roman" w:cs="Times New Roman"/>
          <w:sz w:val="24"/>
        </w:rPr>
      </w:pPr>
    </w:p>
    <w:p w:rsidR="00D73A2C" w:rsidRPr="00825DF3" w:rsidRDefault="00EE779F" w:rsidP="00685BEA">
      <w:pPr>
        <w:pStyle w:val="Zkladntext"/>
        <w:jc w:val="both"/>
        <w:rPr>
          <w:rFonts w:ascii="Times New Roman" w:hAnsi="Times New Roman" w:cs="Times New Roman"/>
          <w:b/>
          <w:sz w:val="24"/>
        </w:rPr>
      </w:pPr>
      <w:r>
        <w:rPr>
          <w:rFonts w:ascii="Times New Roman" w:hAnsi="Times New Roman" w:cs="Times New Roman"/>
          <w:b/>
          <w:sz w:val="24"/>
        </w:rPr>
        <w:t>8</w:t>
      </w:r>
      <w:r w:rsidR="00D73A2C" w:rsidRPr="00825DF3">
        <w:rPr>
          <w:rFonts w:ascii="Times New Roman" w:hAnsi="Times New Roman" w:cs="Times New Roman"/>
          <w:b/>
          <w:sz w:val="24"/>
        </w:rPr>
        <w:t>. Vydávání omluvných listů</w:t>
      </w:r>
    </w:p>
    <w:p w:rsidR="00D73A2C" w:rsidRPr="00825DF3" w:rsidRDefault="00D73A2C" w:rsidP="00D73A2C">
      <w:pPr>
        <w:pStyle w:val="Zkladntext"/>
        <w:jc w:val="both"/>
        <w:rPr>
          <w:rFonts w:ascii="Times New Roman" w:hAnsi="Times New Roman" w:cs="Times New Roman"/>
          <w:b/>
          <w:sz w:val="24"/>
          <w:u w:val="single"/>
        </w:rPr>
      </w:pPr>
    </w:p>
    <w:p w:rsidR="00D73A2C" w:rsidRPr="00825DF3" w:rsidRDefault="00381989" w:rsidP="00D73A2C">
      <w:pPr>
        <w:pStyle w:val="Zkladntext"/>
        <w:numPr>
          <w:ilvl w:val="0"/>
          <w:numId w:val="1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první omluvné l</w:t>
      </w:r>
      <w:r w:rsidR="00D73A2C" w:rsidRPr="00825DF3">
        <w:rPr>
          <w:rFonts w:ascii="Times New Roman" w:hAnsi="Times New Roman" w:cs="Times New Roman"/>
          <w:sz w:val="24"/>
        </w:rPr>
        <w:t>isty jsou vydávány žákům zdarma</w:t>
      </w:r>
    </w:p>
    <w:p w:rsidR="00D73A2C" w:rsidRPr="00825DF3" w:rsidRDefault="00D73A2C" w:rsidP="00D73A2C">
      <w:pPr>
        <w:pStyle w:val="Zkladntext"/>
        <w:numPr>
          <w:ilvl w:val="0"/>
          <w:numId w:val="1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za výměnu listů v případě zcela zaplněných kolonek není </w:t>
      </w:r>
      <w:r w:rsidR="00387C52" w:rsidRPr="00825DF3">
        <w:rPr>
          <w:rFonts w:ascii="Times New Roman" w:hAnsi="Times New Roman" w:cs="Times New Roman"/>
          <w:sz w:val="24"/>
        </w:rPr>
        <w:t xml:space="preserve">taktéž </w:t>
      </w:r>
      <w:r w:rsidRPr="00825DF3">
        <w:rPr>
          <w:rFonts w:ascii="Times New Roman" w:hAnsi="Times New Roman" w:cs="Times New Roman"/>
          <w:sz w:val="24"/>
        </w:rPr>
        <w:t>po žáku požadována úhrada</w:t>
      </w:r>
    </w:p>
    <w:p w:rsidR="00D73A2C" w:rsidRPr="00825DF3" w:rsidRDefault="00387C52" w:rsidP="00387C52">
      <w:pPr>
        <w:pStyle w:val="Zkladntext"/>
        <w:numPr>
          <w:ilvl w:val="0"/>
          <w:numId w:val="13"/>
        </w:numPr>
        <w:tabs>
          <w:tab w:val="clear" w:pos="360"/>
          <w:tab w:val="num" w:pos="426"/>
        </w:tabs>
        <w:ind w:left="567" w:hanging="567"/>
        <w:jc w:val="both"/>
        <w:rPr>
          <w:rFonts w:ascii="Times New Roman" w:hAnsi="Times New Roman" w:cs="Times New Roman"/>
          <w:sz w:val="24"/>
        </w:rPr>
      </w:pPr>
      <w:r w:rsidRPr="00825DF3">
        <w:rPr>
          <w:rFonts w:ascii="Times New Roman" w:hAnsi="Times New Roman" w:cs="Times New Roman"/>
          <w:sz w:val="24"/>
        </w:rPr>
        <w:t xml:space="preserve">  </w:t>
      </w:r>
      <w:r w:rsidR="00D73A2C" w:rsidRPr="00825DF3">
        <w:rPr>
          <w:rFonts w:ascii="Times New Roman" w:hAnsi="Times New Roman" w:cs="Times New Roman"/>
          <w:sz w:val="24"/>
        </w:rPr>
        <w:t xml:space="preserve">za vydání listů v případě ztráty žák uhradí do pokladny školy </w:t>
      </w:r>
      <w:r w:rsidRPr="00825DF3">
        <w:rPr>
          <w:rFonts w:ascii="Times New Roman" w:hAnsi="Times New Roman" w:cs="Times New Roman"/>
          <w:sz w:val="24"/>
        </w:rPr>
        <w:t>částku stanovenou pro příslušný školní rok (odvíjí se od nákladů na tisk)</w:t>
      </w:r>
    </w:p>
    <w:p w:rsidR="00D73A2C" w:rsidRPr="00825DF3" w:rsidRDefault="00D73A2C" w:rsidP="00D73A2C">
      <w:pPr>
        <w:pStyle w:val="Zkladntext"/>
        <w:numPr>
          <w:ilvl w:val="0"/>
          <w:numId w:val="1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za výměnu listu z důvodu neúměrného poškození (dle zvážení TU) žák hradí částku jako při ztrátě</w:t>
      </w:r>
    </w:p>
    <w:p w:rsidR="00D73A2C" w:rsidRPr="00825DF3" w:rsidRDefault="00D73A2C" w:rsidP="00D73A2C">
      <w:pPr>
        <w:pStyle w:val="Zkladntext"/>
        <w:numPr>
          <w:ilvl w:val="0"/>
          <w:numId w:val="1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výměny, popř. nová vydání jsou uskutečňována pouze prostřednictvím TU</w:t>
      </w:r>
    </w:p>
    <w:p w:rsidR="00D73A2C" w:rsidRPr="00825DF3" w:rsidRDefault="00D73A2C" w:rsidP="00D73A2C">
      <w:pPr>
        <w:pStyle w:val="Zkladntext"/>
        <w:ind w:hanging="180"/>
        <w:jc w:val="both"/>
        <w:rPr>
          <w:rFonts w:ascii="Times New Roman" w:hAnsi="Times New Roman" w:cs="Times New Roman"/>
          <w:b/>
          <w:color w:val="FF6600"/>
          <w:sz w:val="24"/>
        </w:rPr>
      </w:pPr>
    </w:p>
    <w:p w:rsidR="00D73A2C" w:rsidRPr="00825DF3" w:rsidRDefault="00EE779F" w:rsidP="00685BEA">
      <w:pPr>
        <w:pStyle w:val="Zkladntext"/>
        <w:jc w:val="both"/>
        <w:rPr>
          <w:rFonts w:ascii="Times New Roman" w:hAnsi="Times New Roman" w:cs="Times New Roman"/>
          <w:b/>
          <w:sz w:val="24"/>
        </w:rPr>
      </w:pPr>
      <w:r>
        <w:rPr>
          <w:rFonts w:ascii="Times New Roman" w:hAnsi="Times New Roman" w:cs="Times New Roman"/>
          <w:b/>
          <w:sz w:val="24"/>
        </w:rPr>
        <w:t>9</w:t>
      </w:r>
      <w:r w:rsidR="00D73A2C" w:rsidRPr="00825DF3">
        <w:rPr>
          <w:rFonts w:ascii="Times New Roman" w:hAnsi="Times New Roman" w:cs="Times New Roman"/>
          <w:b/>
          <w:sz w:val="24"/>
        </w:rPr>
        <w:t>. Třídnické hodiny</w:t>
      </w:r>
    </w:p>
    <w:p w:rsidR="00D73A2C" w:rsidRPr="00825DF3" w:rsidRDefault="00D73A2C" w:rsidP="00D73A2C">
      <w:pPr>
        <w:pStyle w:val="Zkladntext"/>
        <w:jc w:val="both"/>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Třídnické hodiny, které jsou pravidelně zařazeny do rozvrhu hodin, popř. které jsou v dostatečném předstihu oznámeny, jsou pro žáky povinné. Jejich případná neúčast se řeší jako neúčast ve vyučování.</w:t>
      </w:r>
    </w:p>
    <w:p w:rsidR="00685BEA" w:rsidRDefault="00685BEA" w:rsidP="00685BEA">
      <w:pPr>
        <w:pStyle w:val="Zkladntext"/>
        <w:jc w:val="both"/>
        <w:rPr>
          <w:rFonts w:ascii="Times New Roman" w:hAnsi="Times New Roman" w:cs="Times New Roman"/>
          <w:sz w:val="24"/>
        </w:rPr>
      </w:pPr>
    </w:p>
    <w:p w:rsidR="00EE779F" w:rsidRDefault="00EE779F" w:rsidP="00685BEA">
      <w:pPr>
        <w:pStyle w:val="Zkladntext"/>
        <w:jc w:val="both"/>
        <w:rPr>
          <w:rFonts w:ascii="Times New Roman" w:hAnsi="Times New Roman" w:cs="Times New Roman"/>
          <w:b/>
          <w:sz w:val="24"/>
        </w:rPr>
      </w:pPr>
      <w:r>
        <w:rPr>
          <w:rFonts w:ascii="Times New Roman" w:hAnsi="Times New Roman" w:cs="Times New Roman"/>
          <w:b/>
          <w:sz w:val="24"/>
        </w:rPr>
        <w:t>10</w:t>
      </w:r>
      <w:r w:rsidR="00D73A2C" w:rsidRPr="00825DF3">
        <w:rPr>
          <w:rFonts w:ascii="Times New Roman" w:hAnsi="Times New Roman" w:cs="Times New Roman"/>
          <w:b/>
          <w:sz w:val="24"/>
        </w:rPr>
        <w:t>.</w:t>
      </w:r>
      <w:r>
        <w:rPr>
          <w:rFonts w:ascii="Times New Roman" w:hAnsi="Times New Roman" w:cs="Times New Roman"/>
          <w:b/>
          <w:sz w:val="24"/>
        </w:rPr>
        <w:t xml:space="preserve"> Konzultace s pedagogickými pracovníky</w:t>
      </w:r>
    </w:p>
    <w:p w:rsidR="00EE779F" w:rsidRDefault="00EE779F" w:rsidP="00685BEA">
      <w:pPr>
        <w:pStyle w:val="Zkladntext"/>
        <w:jc w:val="both"/>
        <w:rPr>
          <w:rFonts w:ascii="Times New Roman" w:hAnsi="Times New Roman" w:cs="Times New Roman"/>
          <w:b/>
          <w:sz w:val="24"/>
        </w:rPr>
      </w:pPr>
      <w:r>
        <w:rPr>
          <w:rFonts w:ascii="Times New Roman" w:hAnsi="Times New Roman" w:cs="Times New Roman"/>
          <w:sz w:val="24"/>
        </w:rPr>
        <w:t xml:space="preserve">Každý U má rozepsané konzultace, na které se má žák povinnost přihlásit učiteli den předem (mailem, telefonicky, osobně). Jestliže má potřebu využít další čas konzultací, může požádat U o jiný termín. </w:t>
      </w:r>
      <w:r w:rsidR="00D73A2C" w:rsidRPr="00825DF3">
        <w:rPr>
          <w:rFonts w:ascii="Times New Roman" w:hAnsi="Times New Roman" w:cs="Times New Roman"/>
          <w:b/>
          <w:sz w:val="24"/>
        </w:rPr>
        <w:t xml:space="preserve"> </w:t>
      </w:r>
    </w:p>
    <w:p w:rsidR="00EE779F" w:rsidRDefault="00EE779F" w:rsidP="00685BEA">
      <w:pPr>
        <w:pStyle w:val="Zkladntext"/>
        <w:jc w:val="both"/>
        <w:rPr>
          <w:rFonts w:ascii="Times New Roman" w:hAnsi="Times New Roman" w:cs="Times New Roman"/>
          <w:b/>
          <w:sz w:val="24"/>
        </w:rPr>
      </w:pPr>
    </w:p>
    <w:p w:rsidR="00D73A2C" w:rsidRPr="00825DF3" w:rsidRDefault="00EE779F" w:rsidP="00685BEA">
      <w:pPr>
        <w:pStyle w:val="Zkladntext"/>
        <w:jc w:val="both"/>
        <w:rPr>
          <w:rFonts w:ascii="Times New Roman" w:hAnsi="Times New Roman" w:cs="Times New Roman"/>
          <w:b/>
          <w:sz w:val="24"/>
        </w:rPr>
      </w:pPr>
      <w:r>
        <w:rPr>
          <w:rFonts w:ascii="Times New Roman" w:hAnsi="Times New Roman" w:cs="Times New Roman"/>
          <w:b/>
          <w:sz w:val="24"/>
        </w:rPr>
        <w:t xml:space="preserve">11.  </w:t>
      </w:r>
      <w:r w:rsidR="00D73A2C" w:rsidRPr="00825DF3">
        <w:rPr>
          <w:rFonts w:ascii="Times New Roman" w:hAnsi="Times New Roman" w:cs="Times New Roman"/>
          <w:b/>
          <w:sz w:val="24"/>
        </w:rPr>
        <w:t>Stravování žáků</w:t>
      </w:r>
    </w:p>
    <w:p w:rsidR="00D73A2C" w:rsidRPr="00825DF3" w:rsidRDefault="00EE779F" w:rsidP="00D73A2C">
      <w:pPr>
        <w:pStyle w:val="Zkladntext"/>
        <w:rPr>
          <w:rFonts w:ascii="Times New Roman" w:hAnsi="Times New Roman" w:cs="Times New Roman"/>
          <w:b/>
          <w:sz w:val="24"/>
          <w:u w:val="single"/>
        </w:rPr>
      </w:pPr>
      <w:r>
        <w:rPr>
          <w:rFonts w:ascii="Times New Roman" w:hAnsi="Times New Roman" w:cs="Times New Roman"/>
          <w:b/>
          <w:noProof/>
          <w:sz w:val="24"/>
          <w:u w:val="single"/>
        </w:rPr>
        <w:drawing>
          <wp:anchor distT="0" distB="0" distL="114300" distR="114300" simplePos="0" relativeHeight="251661312" behindDoc="1" locked="0" layoutInCell="1" allowOverlap="0">
            <wp:simplePos x="0" y="0"/>
            <wp:positionH relativeFrom="column">
              <wp:posOffset>4683125</wp:posOffset>
            </wp:positionH>
            <wp:positionV relativeFrom="paragraph">
              <wp:posOffset>-3810</wp:posOffset>
            </wp:positionV>
            <wp:extent cx="1313815" cy="1072515"/>
            <wp:effectExtent l="190500" t="171450" r="172085" b="146685"/>
            <wp:wrapTight wrapText="bothSides">
              <wp:wrapPolygon edited="0">
                <wp:start x="7203" y="-3453"/>
                <wp:lineTo x="2506" y="0"/>
                <wp:lineTo x="626" y="1918"/>
                <wp:lineTo x="-3132" y="8057"/>
                <wp:lineTo x="-1566" y="21101"/>
                <wp:lineTo x="-1566" y="23020"/>
                <wp:lineTo x="1253" y="24554"/>
                <wp:lineTo x="4385" y="24554"/>
                <wp:lineTo x="19731" y="24554"/>
                <wp:lineTo x="20671" y="24554"/>
                <wp:lineTo x="22863" y="21869"/>
                <wp:lineTo x="22863" y="21101"/>
                <wp:lineTo x="23490" y="15346"/>
                <wp:lineTo x="23490" y="14963"/>
                <wp:lineTo x="24429" y="9208"/>
                <wp:lineTo x="24429" y="8824"/>
                <wp:lineTo x="22550" y="3069"/>
                <wp:lineTo x="22550" y="1535"/>
                <wp:lineTo x="19105" y="-384"/>
                <wp:lineTo x="11588" y="-3453"/>
                <wp:lineTo x="7203" y="-3453"/>
              </wp:wrapPolygon>
            </wp:wrapTight>
            <wp:docPr id="4" name="obrázek 4" descr="MCPE0264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PE02649_0000[1]"/>
                    <pic:cNvPicPr>
                      <a:picLocks noChangeAspect="1" noChangeArrowheads="1"/>
                    </pic:cNvPicPr>
                  </pic:nvPicPr>
                  <pic:blipFill>
                    <a:blip r:embed="rId12" cstate="print"/>
                    <a:srcRect/>
                    <a:stretch>
                      <a:fillRect/>
                    </a:stretch>
                  </pic:blipFill>
                  <pic:spPr bwMode="auto">
                    <a:xfrm>
                      <a:off x="0" y="0"/>
                      <a:ext cx="1313815" cy="1072515"/>
                    </a:xfrm>
                    <a:prstGeom prst="rect">
                      <a:avLst/>
                    </a:prstGeom>
                    <a:noFill/>
                    <a:ln w="9525">
                      <a:noFill/>
                      <a:miter lim="800000"/>
                      <a:headEnd/>
                      <a:tailEnd/>
                    </a:ln>
                    <a:effectLst>
                      <a:glow rad="228600">
                        <a:schemeClr val="accent6">
                          <a:satMod val="175000"/>
                          <a:alpha val="40000"/>
                        </a:schemeClr>
                      </a:glow>
                    </a:effectLst>
                  </pic:spPr>
                </pic:pic>
              </a:graphicData>
            </a:graphic>
          </wp:anchor>
        </w:drawing>
      </w:r>
    </w:p>
    <w:p w:rsidR="00D73A2C" w:rsidRPr="00825DF3" w:rsidRDefault="00D73A2C" w:rsidP="00387C52">
      <w:pPr>
        <w:pStyle w:val="Zkladntext"/>
        <w:numPr>
          <w:ilvl w:val="0"/>
          <w:numId w:val="14"/>
        </w:numPr>
        <w:tabs>
          <w:tab w:val="clear" w:pos="360"/>
          <w:tab w:val="num" w:pos="0"/>
        </w:tabs>
        <w:ind w:left="426" w:hanging="426"/>
        <w:jc w:val="both"/>
        <w:rPr>
          <w:rFonts w:ascii="Times New Roman" w:hAnsi="Times New Roman" w:cs="Times New Roman"/>
          <w:sz w:val="24"/>
        </w:rPr>
      </w:pPr>
      <w:r w:rsidRPr="00825DF3">
        <w:rPr>
          <w:rFonts w:ascii="Times New Roman" w:hAnsi="Times New Roman" w:cs="Times New Roman"/>
          <w:sz w:val="24"/>
        </w:rPr>
        <w:t xml:space="preserve">žáci mohou využívat ke stravování školní jídelnu PPV Na Plzeňské </w:t>
      </w:r>
      <w:r w:rsidR="00387C52" w:rsidRPr="00825DF3">
        <w:rPr>
          <w:rFonts w:ascii="Times New Roman" w:hAnsi="Times New Roman" w:cs="Times New Roman"/>
          <w:sz w:val="24"/>
        </w:rPr>
        <w:t>(</w:t>
      </w:r>
      <w:r w:rsidRPr="00825DF3">
        <w:rPr>
          <w:rFonts w:ascii="Times New Roman" w:hAnsi="Times New Roman" w:cs="Times New Roman"/>
          <w:sz w:val="24"/>
        </w:rPr>
        <w:t>Uran</w:t>
      </w:r>
      <w:r w:rsidR="00387C52" w:rsidRPr="00825DF3">
        <w:rPr>
          <w:rFonts w:ascii="Times New Roman" w:hAnsi="Times New Roman" w:cs="Times New Roman"/>
          <w:sz w:val="24"/>
        </w:rPr>
        <w:t>)</w:t>
      </w:r>
      <w:r w:rsidRPr="00825DF3">
        <w:rPr>
          <w:rFonts w:ascii="Times New Roman" w:hAnsi="Times New Roman" w:cs="Times New Roman"/>
          <w:sz w:val="24"/>
        </w:rPr>
        <w:t xml:space="preserve">. Výdejní doba obědů </w:t>
      </w:r>
      <w:r w:rsidR="00387C52" w:rsidRPr="00825DF3">
        <w:rPr>
          <w:rFonts w:ascii="Times New Roman" w:hAnsi="Times New Roman" w:cs="Times New Roman"/>
          <w:sz w:val="24"/>
        </w:rPr>
        <w:t xml:space="preserve">je stanovena vždy pro daný školní rok samostatným vnitřním předpisem. </w:t>
      </w:r>
      <w:r w:rsidRPr="00825DF3">
        <w:rPr>
          <w:rFonts w:ascii="Times New Roman" w:hAnsi="Times New Roman" w:cs="Times New Roman"/>
          <w:sz w:val="24"/>
        </w:rPr>
        <w:t xml:space="preserve">Žáci dodržují zásady hygieny a správného stolování. Obědy jsou jim donášeny v pořadí, v jakém </w:t>
      </w:r>
      <w:r w:rsidR="00D9693F">
        <w:rPr>
          <w:rFonts w:ascii="Times New Roman" w:hAnsi="Times New Roman" w:cs="Times New Roman"/>
          <w:sz w:val="24"/>
        </w:rPr>
        <w:br/>
      </w:r>
      <w:r w:rsidRPr="00825DF3">
        <w:rPr>
          <w:rFonts w:ascii="Times New Roman" w:hAnsi="Times New Roman" w:cs="Times New Roman"/>
          <w:sz w:val="24"/>
        </w:rPr>
        <w:t>do jídelny</w:t>
      </w:r>
      <w:r w:rsidR="00D9693F">
        <w:rPr>
          <w:rFonts w:ascii="Times New Roman" w:hAnsi="Times New Roman" w:cs="Times New Roman"/>
          <w:sz w:val="24"/>
        </w:rPr>
        <w:t xml:space="preserve"> žáci </w:t>
      </w:r>
      <w:r w:rsidRPr="00825DF3">
        <w:rPr>
          <w:rFonts w:ascii="Times New Roman" w:hAnsi="Times New Roman" w:cs="Times New Roman"/>
          <w:sz w:val="24"/>
        </w:rPr>
        <w:t>přišli. Po jídle žák uklidí stůl</w:t>
      </w:r>
      <w:r w:rsidR="00387C52" w:rsidRPr="00825DF3">
        <w:rPr>
          <w:rFonts w:ascii="Times New Roman" w:hAnsi="Times New Roman" w:cs="Times New Roman"/>
          <w:sz w:val="24"/>
        </w:rPr>
        <w:t>, u kterého jedl</w:t>
      </w:r>
      <w:r w:rsidRPr="00825DF3">
        <w:rPr>
          <w:rFonts w:ascii="Times New Roman" w:hAnsi="Times New Roman" w:cs="Times New Roman"/>
          <w:sz w:val="24"/>
        </w:rPr>
        <w:t xml:space="preserve">. K personálu </w:t>
      </w:r>
      <w:r w:rsidR="00D9693F">
        <w:rPr>
          <w:rFonts w:ascii="Times New Roman" w:hAnsi="Times New Roman" w:cs="Times New Roman"/>
          <w:sz w:val="24"/>
        </w:rPr>
        <w:t xml:space="preserve">jídelny </w:t>
      </w:r>
      <w:r w:rsidRPr="00825DF3">
        <w:rPr>
          <w:rFonts w:ascii="Times New Roman" w:hAnsi="Times New Roman" w:cs="Times New Roman"/>
          <w:sz w:val="24"/>
        </w:rPr>
        <w:t xml:space="preserve">se chovají slušně a uposlechnou jejich pokyny či </w:t>
      </w:r>
      <w:r w:rsidRPr="00825DF3">
        <w:rPr>
          <w:rFonts w:ascii="Times New Roman" w:hAnsi="Times New Roman" w:cs="Times New Roman"/>
          <w:sz w:val="24"/>
        </w:rPr>
        <w:lastRenderedPageBreak/>
        <w:t xml:space="preserve">pokyny </w:t>
      </w:r>
      <w:r w:rsidR="00D9693F">
        <w:rPr>
          <w:rFonts w:ascii="Times New Roman" w:hAnsi="Times New Roman" w:cs="Times New Roman"/>
          <w:sz w:val="24"/>
        </w:rPr>
        <w:t>zaměstnance</w:t>
      </w:r>
      <w:r w:rsidRPr="00825DF3">
        <w:rPr>
          <w:rFonts w:ascii="Times New Roman" w:hAnsi="Times New Roman" w:cs="Times New Roman"/>
          <w:sz w:val="24"/>
        </w:rPr>
        <w:t xml:space="preserve"> vykonávajícího dozor. Objednávání jídel </w:t>
      </w:r>
      <w:r w:rsidR="00D9693F">
        <w:rPr>
          <w:rFonts w:ascii="Times New Roman" w:hAnsi="Times New Roman" w:cs="Times New Roman"/>
          <w:sz w:val="24"/>
        </w:rPr>
        <w:t xml:space="preserve">je </w:t>
      </w:r>
      <w:r w:rsidRPr="00825DF3">
        <w:rPr>
          <w:rFonts w:ascii="Times New Roman" w:hAnsi="Times New Roman" w:cs="Times New Roman"/>
          <w:sz w:val="24"/>
        </w:rPr>
        <w:t>provádě</w:t>
      </w:r>
      <w:r w:rsidR="00D9693F">
        <w:rPr>
          <w:rFonts w:ascii="Times New Roman" w:hAnsi="Times New Roman" w:cs="Times New Roman"/>
          <w:sz w:val="24"/>
        </w:rPr>
        <w:t>n</w:t>
      </w:r>
      <w:r w:rsidRPr="00825DF3">
        <w:rPr>
          <w:rFonts w:ascii="Times New Roman" w:hAnsi="Times New Roman" w:cs="Times New Roman"/>
          <w:sz w:val="24"/>
        </w:rPr>
        <w:t xml:space="preserve"> dle zavedeného režimu. Zakoupen</w:t>
      </w:r>
      <w:r w:rsidR="00D9693F">
        <w:rPr>
          <w:rFonts w:ascii="Times New Roman" w:hAnsi="Times New Roman" w:cs="Times New Roman"/>
          <w:sz w:val="24"/>
        </w:rPr>
        <w:t>ou stravovací kartu</w:t>
      </w:r>
      <w:r w:rsidRPr="00825DF3">
        <w:rPr>
          <w:rFonts w:ascii="Times New Roman" w:hAnsi="Times New Roman" w:cs="Times New Roman"/>
          <w:sz w:val="24"/>
        </w:rPr>
        <w:t xml:space="preserve"> žák nesmí nikomu druhému prodat ani přenechat</w:t>
      </w:r>
    </w:p>
    <w:p w:rsidR="00387C52" w:rsidRDefault="00387C52" w:rsidP="00387C52">
      <w:pPr>
        <w:pStyle w:val="Zkladntext"/>
        <w:numPr>
          <w:ilvl w:val="0"/>
          <w:numId w:val="14"/>
        </w:numPr>
        <w:tabs>
          <w:tab w:val="clear" w:pos="360"/>
          <w:tab w:val="num" w:pos="0"/>
        </w:tabs>
        <w:ind w:left="426" w:hanging="426"/>
        <w:jc w:val="both"/>
        <w:rPr>
          <w:rFonts w:ascii="Times New Roman" w:hAnsi="Times New Roman" w:cs="Times New Roman"/>
          <w:sz w:val="24"/>
        </w:rPr>
      </w:pPr>
      <w:r w:rsidRPr="00825DF3">
        <w:rPr>
          <w:rFonts w:ascii="Times New Roman" w:hAnsi="Times New Roman" w:cs="Times New Roman"/>
          <w:sz w:val="24"/>
        </w:rPr>
        <w:t xml:space="preserve">v případě, že </w:t>
      </w:r>
      <w:r w:rsidR="00825439" w:rsidRPr="00825DF3">
        <w:rPr>
          <w:rFonts w:ascii="Times New Roman" w:hAnsi="Times New Roman" w:cs="Times New Roman"/>
          <w:sz w:val="24"/>
        </w:rPr>
        <w:t xml:space="preserve">žák není přítomen ve škole, resp. </w:t>
      </w:r>
      <w:r w:rsidRPr="00825DF3">
        <w:rPr>
          <w:rFonts w:ascii="Times New Roman" w:hAnsi="Times New Roman" w:cs="Times New Roman"/>
          <w:sz w:val="24"/>
        </w:rPr>
        <w:t>na den v týdnu připadne volno (svátek, ředitelské volno, prázdniny…), ne</w:t>
      </w:r>
      <w:r w:rsidR="00825439" w:rsidRPr="00825DF3">
        <w:rPr>
          <w:rFonts w:ascii="Times New Roman" w:hAnsi="Times New Roman" w:cs="Times New Roman"/>
          <w:sz w:val="24"/>
        </w:rPr>
        <w:t xml:space="preserve">vzniká </w:t>
      </w:r>
      <w:r w:rsidRPr="00825DF3">
        <w:rPr>
          <w:rFonts w:ascii="Times New Roman" w:hAnsi="Times New Roman" w:cs="Times New Roman"/>
          <w:sz w:val="24"/>
        </w:rPr>
        <w:t xml:space="preserve">tak </w:t>
      </w:r>
      <w:r w:rsidR="00825439" w:rsidRPr="00825DF3">
        <w:rPr>
          <w:rFonts w:ascii="Times New Roman" w:hAnsi="Times New Roman" w:cs="Times New Roman"/>
          <w:sz w:val="24"/>
        </w:rPr>
        <w:t xml:space="preserve">žáku </w:t>
      </w:r>
      <w:r w:rsidRPr="00825DF3">
        <w:rPr>
          <w:rFonts w:ascii="Times New Roman" w:hAnsi="Times New Roman" w:cs="Times New Roman"/>
          <w:sz w:val="24"/>
        </w:rPr>
        <w:t>nárok na oběd (jedno teplé jídlo denně v režimu školního stravování). Žáci s</w:t>
      </w:r>
      <w:r w:rsidR="00734FFB" w:rsidRPr="00825DF3">
        <w:rPr>
          <w:rFonts w:ascii="Times New Roman" w:hAnsi="Times New Roman" w:cs="Times New Roman"/>
          <w:sz w:val="24"/>
        </w:rPr>
        <w:t xml:space="preserve"> uděleným </w:t>
      </w:r>
      <w:r w:rsidRPr="00825DF3">
        <w:rPr>
          <w:rFonts w:ascii="Times New Roman" w:hAnsi="Times New Roman" w:cs="Times New Roman"/>
          <w:sz w:val="24"/>
        </w:rPr>
        <w:t xml:space="preserve">IVP se mohou stravovat v režimu žáka denního studia, jestliže se ten den zúčastnili vyučování v délce </w:t>
      </w:r>
      <w:r w:rsidR="00734FFB" w:rsidRPr="00825DF3">
        <w:rPr>
          <w:rFonts w:ascii="Times New Roman" w:hAnsi="Times New Roman" w:cs="Times New Roman"/>
          <w:sz w:val="24"/>
        </w:rPr>
        <w:t>min</w:t>
      </w:r>
      <w:r w:rsidR="005C3B5E" w:rsidRPr="00825DF3">
        <w:rPr>
          <w:rFonts w:ascii="Times New Roman" w:hAnsi="Times New Roman" w:cs="Times New Roman"/>
          <w:sz w:val="24"/>
        </w:rPr>
        <w:t>.</w:t>
      </w:r>
      <w:r w:rsidR="00734FFB" w:rsidRPr="00825DF3">
        <w:rPr>
          <w:rFonts w:ascii="Times New Roman" w:hAnsi="Times New Roman" w:cs="Times New Roman"/>
          <w:sz w:val="24"/>
        </w:rPr>
        <w:t xml:space="preserve"> 3 vyučovacích hodin</w:t>
      </w:r>
    </w:p>
    <w:p w:rsidR="00D9693F" w:rsidRPr="00825DF3" w:rsidRDefault="00D9693F" w:rsidP="00387C52">
      <w:pPr>
        <w:pStyle w:val="Zkladntext"/>
        <w:numPr>
          <w:ilvl w:val="0"/>
          <w:numId w:val="14"/>
        </w:numPr>
        <w:tabs>
          <w:tab w:val="clear" w:pos="360"/>
          <w:tab w:val="num" w:pos="0"/>
        </w:tabs>
        <w:ind w:left="426" w:hanging="426"/>
        <w:jc w:val="both"/>
        <w:rPr>
          <w:rFonts w:ascii="Times New Roman" w:hAnsi="Times New Roman" w:cs="Times New Roman"/>
          <w:sz w:val="24"/>
        </w:rPr>
      </w:pPr>
      <w:r>
        <w:rPr>
          <w:rFonts w:ascii="Times New Roman" w:hAnsi="Times New Roman" w:cs="Times New Roman"/>
          <w:sz w:val="24"/>
        </w:rPr>
        <w:t>stravování nezajišťováno dle provozních podmínek školního PPV</w:t>
      </w:r>
    </w:p>
    <w:p w:rsidR="00D73A2C" w:rsidRPr="00825DF3" w:rsidRDefault="00D73A2C" w:rsidP="00387C52">
      <w:pPr>
        <w:pStyle w:val="Zkladntext"/>
        <w:numPr>
          <w:ilvl w:val="0"/>
          <w:numId w:val="14"/>
        </w:numPr>
        <w:tabs>
          <w:tab w:val="clear" w:pos="360"/>
          <w:tab w:val="num" w:pos="0"/>
          <w:tab w:val="num" w:pos="540"/>
        </w:tabs>
        <w:ind w:left="426" w:hanging="426"/>
        <w:jc w:val="both"/>
        <w:rPr>
          <w:rFonts w:ascii="Times New Roman" w:hAnsi="Times New Roman" w:cs="Times New Roman"/>
          <w:sz w:val="24"/>
        </w:rPr>
      </w:pPr>
      <w:r w:rsidRPr="00825DF3">
        <w:rPr>
          <w:rFonts w:ascii="Times New Roman" w:hAnsi="Times New Roman" w:cs="Times New Roman"/>
          <w:sz w:val="24"/>
        </w:rPr>
        <w:t>během pobytu v budově školy mohou žáci využít nabídky školní kantýny</w:t>
      </w:r>
    </w:p>
    <w:p w:rsidR="00EE779F" w:rsidRDefault="00D73A2C" w:rsidP="00387C52">
      <w:pPr>
        <w:pStyle w:val="Zkladntext"/>
        <w:numPr>
          <w:ilvl w:val="0"/>
          <w:numId w:val="14"/>
        </w:numPr>
        <w:tabs>
          <w:tab w:val="clear" w:pos="360"/>
          <w:tab w:val="num" w:pos="0"/>
          <w:tab w:val="num" w:pos="540"/>
        </w:tabs>
        <w:ind w:left="426" w:hanging="426"/>
        <w:jc w:val="both"/>
        <w:rPr>
          <w:rFonts w:ascii="Times New Roman" w:hAnsi="Times New Roman" w:cs="Times New Roman"/>
          <w:sz w:val="24"/>
        </w:rPr>
      </w:pPr>
      <w:r w:rsidRPr="00825DF3">
        <w:rPr>
          <w:rFonts w:ascii="Times New Roman" w:hAnsi="Times New Roman" w:cs="Times New Roman"/>
          <w:sz w:val="24"/>
        </w:rPr>
        <w:t>pro doplnění pitného režimu je umístěn v přízemí nápojový automat</w:t>
      </w:r>
    </w:p>
    <w:p w:rsidR="00D73A2C" w:rsidRPr="00825DF3" w:rsidRDefault="00EE779F" w:rsidP="00387C52">
      <w:pPr>
        <w:pStyle w:val="Zkladntext"/>
        <w:numPr>
          <w:ilvl w:val="0"/>
          <w:numId w:val="14"/>
        </w:numPr>
        <w:tabs>
          <w:tab w:val="clear" w:pos="360"/>
          <w:tab w:val="num" w:pos="0"/>
          <w:tab w:val="num" w:pos="540"/>
        </w:tabs>
        <w:ind w:left="426" w:hanging="426"/>
        <w:jc w:val="both"/>
        <w:rPr>
          <w:rFonts w:ascii="Times New Roman" w:hAnsi="Times New Roman" w:cs="Times New Roman"/>
          <w:sz w:val="24"/>
        </w:rPr>
      </w:pPr>
      <w:r>
        <w:rPr>
          <w:rFonts w:ascii="Times New Roman" w:hAnsi="Times New Roman" w:cs="Times New Roman"/>
          <w:sz w:val="24"/>
        </w:rPr>
        <w:t xml:space="preserve">pro </w:t>
      </w:r>
      <w:r w:rsidR="00D9693F">
        <w:rPr>
          <w:rFonts w:ascii="Times New Roman" w:hAnsi="Times New Roman" w:cs="Times New Roman"/>
          <w:sz w:val="24"/>
        </w:rPr>
        <w:t>doplnění pitného režimu slouží také automat na úpravu pitné vody</w:t>
      </w:r>
      <w:r w:rsidR="00D73A2C" w:rsidRPr="00825DF3">
        <w:rPr>
          <w:rFonts w:ascii="Times New Roman" w:hAnsi="Times New Roman" w:cs="Times New Roman"/>
          <w:sz w:val="24"/>
        </w:rPr>
        <w:t>.</w:t>
      </w:r>
    </w:p>
    <w:p w:rsidR="00D73A2C" w:rsidRPr="00825DF3" w:rsidRDefault="00D73A2C" w:rsidP="00D73A2C">
      <w:pPr>
        <w:pStyle w:val="Zkladntext"/>
        <w:jc w:val="center"/>
        <w:rPr>
          <w:rFonts w:ascii="Times New Roman" w:hAnsi="Times New Roman" w:cs="Times New Roman"/>
          <w:sz w:val="24"/>
        </w:rPr>
      </w:pPr>
    </w:p>
    <w:p w:rsidR="00D73A2C" w:rsidRPr="00825DF3" w:rsidRDefault="00D73A2C" w:rsidP="00D73A2C">
      <w:pPr>
        <w:pStyle w:val="Zkladntext"/>
        <w:ind w:hanging="180"/>
        <w:jc w:val="both"/>
        <w:rPr>
          <w:rFonts w:ascii="Times New Roman" w:hAnsi="Times New Roman" w:cs="Times New Roman"/>
          <w:b/>
          <w:bCs/>
          <w:sz w:val="24"/>
          <w:u w:val="single"/>
        </w:rPr>
      </w:pPr>
      <w:r w:rsidRPr="00825DF3">
        <w:rPr>
          <w:rFonts w:ascii="Times New Roman" w:hAnsi="Times New Roman" w:cs="Times New Roman"/>
          <w:b/>
          <w:bCs/>
          <w:sz w:val="24"/>
        </w:rPr>
        <w:t>1</w:t>
      </w:r>
      <w:r w:rsidR="00D9693F">
        <w:rPr>
          <w:rFonts w:ascii="Times New Roman" w:hAnsi="Times New Roman" w:cs="Times New Roman"/>
          <w:b/>
          <w:bCs/>
          <w:sz w:val="24"/>
        </w:rPr>
        <w:t>2</w:t>
      </w:r>
      <w:r w:rsidRPr="00825DF3">
        <w:rPr>
          <w:rFonts w:ascii="Times New Roman" w:hAnsi="Times New Roman" w:cs="Times New Roman"/>
          <w:b/>
          <w:bCs/>
          <w:sz w:val="24"/>
        </w:rPr>
        <w:t>. Zásady používání názvu školy a jejích symbolů</w:t>
      </w:r>
      <w:r w:rsidRPr="00825DF3">
        <w:rPr>
          <w:rFonts w:ascii="Times New Roman" w:hAnsi="Times New Roman" w:cs="Times New Roman"/>
          <w:b/>
          <w:bCs/>
          <w:sz w:val="24"/>
          <w:u w:val="single"/>
        </w:rPr>
        <w:t xml:space="preserve"> </w:t>
      </w:r>
    </w:p>
    <w:p w:rsidR="00D73A2C" w:rsidRPr="00825DF3" w:rsidRDefault="00D73A2C" w:rsidP="00D73A2C">
      <w:pPr>
        <w:pStyle w:val="Zkladntext"/>
        <w:jc w:val="both"/>
        <w:rPr>
          <w:rFonts w:ascii="Times New Roman" w:hAnsi="Times New Roman" w:cs="Times New Roman"/>
          <w:b/>
          <w:bCs/>
          <w:sz w:val="24"/>
          <w:u w:val="single"/>
        </w:rPr>
      </w:pPr>
    </w:p>
    <w:p w:rsidR="00D73A2C" w:rsidRPr="00825DF3" w:rsidRDefault="00D73A2C" w:rsidP="00D73A2C">
      <w:pPr>
        <w:pStyle w:val="Zkladntext"/>
        <w:jc w:val="both"/>
        <w:rPr>
          <w:rFonts w:ascii="Times New Roman" w:hAnsi="Times New Roman" w:cs="Times New Roman"/>
          <w:bCs/>
          <w:sz w:val="24"/>
        </w:rPr>
      </w:pPr>
      <w:r w:rsidRPr="00825DF3">
        <w:rPr>
          <w:rFonts w:ascii="Times New Roman" w:hAnsi="Times New Roman" w:cs="Times New Roman"/>
          <w:bCs/>
          <w:sz w:val="24"/>
        </w:rPr>
        <w:t xml:space="preserve">Při všech akcích, které s výukou přímo nesouvisí (poslední zvonění, maturitní ples, zhotovení tabla tříd apod.) musí být použito jména školy a jejích symbolů tak, aby nedocházelo k jejich poškození, popř. znevážení. Toto použití </w:t>
      </w:r>
      <w:r w:rsidR="00D9693F">
        <w:rPr>
          <w:rFonts w:ascii="Times New Roman" w:hAnsi="Times New Roman" w:cs="Times New Roman"/>
          <w:bCs/>
          <w:sz w:val="24"/>
        </w:rPr>
        <w:t>musí být v souladu s pravidly stanovenými zvl. předpisem.</w:t>
      </w:r>
      <w:r w:rsidRPr="00825DF3">
        <w:rPr>
          <w:rFonts w:ascii="Times New Roman" w:hAnsi="Times New Roman" w:cs="Times New Roman"/>
          <w:bCs/>
          <w:sz w:val="24"/>
        </w:rPr>
        <w:t xml:space="preserve"> Na případné porušení vydaných zásad by se pak pohlíželo jako na porušení ustanovení ŠŘ. </w:t>
      </w:r>
    </w:p>
    <w:p w:rsidR="00D73A2C" w:rsidRPr="00825DF3" w:rsidRDefault="00D73A2C" w:rsidP="00D73A2C">
      <w:pPr>
        <w:pStyle w:val="Zkladntext"/>
        <w:jc w:val="both"/>
        <w:rPr>
          <w:rFonts w:ascii="Times New Roman" w:hAnsi="Times New Roman" w:cs="Times New Roman"/>
          <w:b/>
          <w:bCs/>
          <w:sz w:val="24"/>
          <w:u w:val="single"/>
        </w:rPr>
      </w:pPr>
    </w:p>
    <w:p w:rsidR="00D73A2C" w:rsidRPr="00825DF3" w:rsidRDefault="00D73A2C" w:rsidP="00D73A2C">
      <w:pPr>
        <w:pStyle w:val="Zkladntext"/>
        <w:ind w:hanging="180"/>
        <w:jc w:val="both"/>
        <w:rPr>
          <w:rFonts w:ascii="Times New Roman" w:hAnsi="Times New Roman" w:cs="Times New Roman"/>
          <w:b/>
          <w:bCs/>
          <w:sz w:val="24"/>
        </w:rPr>
      </w:pPr>
      <w:r w:rsidRPr="00825DF3">
        <w:rPr>
          <w:rFonts w:ascii="Times New Roman" w:hAnsi="Times New Roman" w:cs="Times New Roman"/>
          <w:b/>
          <w:bCs/>
          <w:sz w:val="24"/>
        </w:rPr>
        <w:t>1</w:t>
      </w:r>
      <w:r w:rsidR="00D9693F">
        <w:rPr>
          <w:rFonts w:ascii="Times New Roman" w:hAnsi="Times New Roman" w:cs="Times New Roman"/>
          <w:b/>
          <w:bCs/>
          <w:sz w:val="24"/>
        </w:rPr>
        <w:t>3</w:t>
      </w:r>
      <w:r w:rsidRPr="00825DF3">
        <w:rPr>
          <w:rFonts w:ascii="Times New Roman" w:hAnsi="Times New Roman" w:cs="Times New Roman"/>
          <w:b/>
          <w:bCs/>
          <w:sz w:val="24"/>
        </w:rPr>
        <w:t>. Bezpečnost a ochrana zdraví žáků ve škole</w:t>
      </w:r>
    </w:p>
    <w:p w:rsidR="00D73A2C" w:rsidRPr="00825DF3" w:rsidRDefault="00D9693F" w:rsidP="00D73A2C">
      <w:pPr>
        <w:pStyle w:val="Zkladntext"/>
        <w:jc w:val="both"/>
        <w:rPr>
          <w:rFonts w:ascii="Times New Roman" w:hAnsi="Times New Roman" w:cs="Times New Roman"/>
          <w:b/>
          <w:bCs/>
          <w:sz w:val="24"/>
          <w:u w:val="single"/>
        </w:rPr>
      </w:pPr>
      <w:r>
        <w:rPr>
          <w:rFonts w:ascii="Times New Roman" w:hAnsi="Times New Roman" w:cs="Times New Roman"/>
          <w:b/>
          <w:bCs/>
          <w:noProof/>
          <w:sz w:val="24"/>
          <w:u w:val="single"/>
        </w:rPr>
        <w:drawing>
          <wp:anchor distT="0" distB="0" distL="114300" distR="114300" simplePos="0" relativeHeight="251662336" behindDoc="1" locked="0" layoutInCell="1" allowOverlap="0">
            <wp:simplePos x="0" y="0"/>
            <wp:positionH relativeFrom="column">
              <wp:posOffset>4639310</wp:posOffset>
            </wp:positionH>
            <wp:positionV relativeFrom="paragraph">
              <wp:posOffset>120015</wp:posOffset>
            </wp:positionV>
            <wp:extent cx="1322070" cy="1071245"/>
            <wp:effectExtent l="57150" t="57150" r="68580" b="14605"/>
            <wp:wrapThrough wrapText="bothSides">
              <wp:wrapPolygon edited="0">
                <wp:start x="-934" y="-1152"/>
                <wp:lineTo x="-622" y="21894"/>
                <wp:lineTo x="22098" y="21894"/>
                <wp:lineTo x="22720" y="17669"/>
                <wp:lineTo x="22720" y="3073"/>
                <wp:lineTo x="22409" y="-384"/>
                <wp:lineTo x="21787" y="-1152"/>
                <wp:lineTo x="-934" y="-1152"/>
              </wp:wrapPolygon>
            </wp:wrapThrough>
            <wp:docPr id="5" name="obrázek 5" descr="MCj034334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3433410000[1]"/>
                    <pic:cNvPicPr>
                      <a:picLocks noChangeAspect="1" noChangeArrowheads="1"/>
                    </pic:cNvPicPr>
                  </pic:nvPicPr>
                  <pic:blipFill>
                    <a:blip r:embed="rId13" cstate="print"/>
                    <a:srcRect/>
                    <a:stretch>
                      <a:fillRect/>
                    </a:stretch>
                  </pic:blipFill>
                  <pic:spPr bwMode="auto">
                    <a:xfrm>
                      <a:off x="0" y="0"/>
                      <a:ext cx="1322070" cy="1071245"/>
                    </a:xfrm>
                    <a:prstGeom prst="roundRect">
                      <a:avLst>
                        <a:gd name="adj" fmla="val 4167"/>
                      </a:avLst>
                    </a:prstGeom>
                    <a:solidFill>
                      <a:srgbClr val="FFFFFF"/>
                    </a:solidFill>
                    <a:ln w="76200" cap="sq">
                      <a:solidFill>
                        <a:srgbClr val="EAEAEA"/>
                      </a:solidFill>
                      <a:miter lim="800000"/>
                    </a:ln>
                    <a:effectLst/>
                    <a:scene3d>
                      <a:camera prst="orthographicFront"/>
                      <a:lightRig rig="threePt" dir="t">
                        <a:rot lat="0" lon="0" rev="2700000"/>
                      </a:lightRig>
                    </a:scene3d>
                    <a:sp3d contourW="6350">
                      <a:bevelT h="38100"/>
                      <a:contourClr>
                        <a:srgbClr val="C0C0C0"/>
                      </a:contourClr>
                    </a:sp3d>
                  </pic:spPr>
                </pic:pic>
              </a:graphicData>
            </a:graphic>
          </wp:anchor>
        </w:drawing>
      </w:r>
    </w:p>
    <w:p w:rsidR="00D73A2C" w:rsidRPr="00825DF3" w:rsidRDefault="00D73A2C" w:rsidP="00D73A2C">
      <w:pPr>
        <w:pStyle w:val="Zkladntext"/>
        <w:jc w:val="both"/>
        <w:rPr>
          <w:rFonts w:ascii="Times New Roman" w:hAnsi="Times New Roman" w:cs="Times New Roman"/>
          <w:bCs/>
          <w:sz w:val="24"/>
        </w:rPr>
      </w:pPr>
      <w:r w:rsidRPr="00825DF3">
        <w:rPr>
          <w:rFonts w:ascii="Times New Roman" w:hAnsi="Times New Roman" w:cs="Times New Roman"/>
          <w:bCs/>
          <w:sz w:val="24"/>
        </w:rPr>
        <w:t>Škola za žáka neodpovídá během jeho cesty do školy a ze školy, v době předem známého přerušení, pozdějšího zahájení či dřívějšího ukončení výuky. S přihlédnutím k minimálním dopravním rizikům a vzhledem k jejich věku, rozumové a mravní vyspělosti jsou žáci také schopni samostatného přechodu na hodiny TEV do přilehlé Sokolovny</w:t>
      </w:r>
      <w:r w:rsidR="00734FFB" w:rsidRPr="00825DF3">
        <w:rPr>
          <w:rFonts w:ascii="Times New Roman" w:hAnsi="Times New Roman" w:cs="Times New Roman"/>
          <w:bCs/>
          <w:sz w:val="24"/>
        </w:rPr>
        <w:t>, sportovní haly, plaveckého bazénu a dalších zařízení</w:t>
      </w:r>
      <w:r w:rsidRPr="00825DF3">
        <w:rPr>
          <w:rFonts w:ascii="Times New Roman" w:hAnsi="Times New Roman" w:cs="Times New Roman"/>
          <w:bCs/>
          <w:sz w:val="24"/>
        </w:rPr>
        <w:t xml:space="preserve"> i bezpečného návratu </w:t>
      </w:r>
      <w:r w:rsidR="00D9693F">
        <w:rPr>
          <w:rFonts w:ascii="Times New Roman" w:hAnsi="Times New Roman" w:cs="Times New Roman"/>
          <w:bCs/>
          <w:sz w:val="24"/>
        </w:rPr>
        <w:br/>
      </w:r>
      <w:r w:rsidRPr="00825DF3">
        <w:rPr>
          <w:rFonts w:ascii="Times New Roman" w:hAnsi="Times New Roman" w:cs="Times New Roman"/>
          <w:bCs/>
          <w:sz w:val="24"/>
        </w:rPr>
        <w:t xml:space="preserve">na výuku do školy. </w:t>
      </w:r>
    </w:p>
    <w:p w:rsidR="00D73A2C" w:rsidRPr="00825DF3" w:rsidRDefault="00D73A2C" w:rsidP="00D73A2C">
      <w:pPr>
        <w:pStyle w:val="Zkladntext"/>
        <w:jc w:val="both"/>
        <w:rPr>
          <w:rFonts w:ascii="Times New Roman" w:hAnsi="Times New Roman" w:cs="Times New Roman"/>
          <w:bCs/>
          <w:sz w:val="24"/>
        </w:rPr>
      </w:pPr>
    </w:p>
    <w:p w:rsidR="00D73A2C" w:rsidRPr="00825DF3" w:rsidRDefault="00D73A2C" w:rsidP="00D73A2C">
      <w:pPr>
        <w:pStyle w:val="Zkladntext"/>
        <w:jc w:val="both"/>
        <w:rPr>
          <w:rFonts w:ascii="Times New Roman" w:hAnsi="Times New Roman" w:cs="Times New Roman"/>
          <w:b/>
          <w:bCs/>
          <w:i/>
          <w:sz w:val="24"/>
        </w:rPr>
      </w:pPr>
      <w:r w:rsidRPr="00825DF3">
        <w:rPr>
          <w:rFonts w:ascii="Times New Roman" w:hAnsi="Times New Roman" w:cs="Times New Roman"/>
          <w:b/>
          <w:bCs/>
          <w:i/>
          <w:sz w:val="24"/>
        </w:rPr>
        <w:t>Poučení žáků</w:t>
      </w:r>
    </w:p>
    <w:p w:rsidR="00D73A2C" w:rsidRPr="00825DF3" w:rsidRDefault="00D73A2C" w:rsidP="00D73A2C">
      <w:pPr>
        <w:pStyle w:val="Zkladntext"/>
        <w:jc w:val="both"/>
        <w:rPr>
          <w:rFonts w:ascii="Times New Roman" w:hAnsi="Times New Roman" w:cs="Times New Roman"/>
          <w:sz w:val="24"/>
          <w:u w:val="single"/>
        </w:rPr>
      </w:pPr>
    </w:p>
    <w:p w:rsidR="00D73A2C" w:rsidRPr="00825DF3" w:rsidRDefault="00D73A2C" w:rsidP="00D73A2C">
      <w:pPr>
        <w:pStyle w:val="Zkladntext"/>
        <w:tabs>
          <w:tab w:val="left" w:pos="360"/>
        </w:tabs>
        <w:jc w:val="both"/>
        <w:rPr>
          <w:rFonts w:ascii="Times New Roman" w:hAnsi="Times New Roman" w:cs="Times New Roman"/>
          <w:sz w:val="24"/>
        </w:rPr>
      </w:pPr>
      <w:r w:rsidRPr="00825DF3">
        <w:rPr>
          <w:rFonts w:ascii="Times New Roman" w:hAnsi="Times New Roman" w:cs="Times New Roman"/>
          <w:sz w:val="24"/>
        </w:rPr>
        <w:t xml:space="preserve">Poučení žáků o pravidlech bezpečného chování se provádí každoročně, podle potřeby </w:t>
      </w:r>
      <w:r w:rsidR="00D9693F">
        <w:rPr>
          <w:rFonts w:ascii="Times New Roman" w:hAnsi="Times New Roman" w:cs="Times New Roman"/>
          <w:sz w:val="24"/>
        </w:rPr>
        <w:br/>
      </w:r>
      <w:r w:rsidRPr="00825DF3">
        <w:rPr>
          <w:rFonts w:ascii="Times New Roman" w:hAnsi="Times New Roman" w:cs="Times New Roman"/>
          <w:sz w:val="24"/>
        </w:rPr>
        <w:t xml:space="preserve">i opakovaně několikrát během školního roku, za což zodpovídá TU, UOV a U daného předmětu. Poučení musí být vždy průkazné a </w:t>
      </w:r>
      <w:proofErr w:type="spellStart"/>
      <w:r w:rsidRPr="00825DF3">
        <w:rPr>
          <w:rFonts w:ascii="Times New Roman" w:hAnsi="Times New Roman" w:cs="Times New Roman"/>
          <w:sz w:val="24"/>
        </w:rPr>
        <w:t>zdokladované</w:t>
      </w:r>
      <w:proofErr w:type="spellEnd"/>
      <w:r w:rsidRPr="00825DF3">
        <w:rPr>
          <w:rFonts w:ascii="Times New Roman" w:hAnsi="Times New Roman" w:cs="Times New Roman"/>
          <w:sz w:val="24"/>
        </w:rPr>
        <w:t xml:space="preserve">. Zápis o poučení žáků se zapíše do třídní knihy, zápisníku </w:t>
      </w:r>
      <w:proofErr w:type="spellStart"/>
      <w:r w:rsidRPr="00825DF3">
        <w:rPr>
          <w:rFonts w:ascii="Times New Roman" w:hAnsi="Times New Roman" w:cs="Times New Roman"/>
          <w:sz w:val="24"/>
        </w:rPr>
        <w:t>BP</w:t>
      </w:r>
      <w:proofErr w:type="spellEnd"/>
      <w:r w:rsidRPr="00825DF3">
        <w:rPr>
          <w:rFonts w:ascii="Times New Roman" w:hAnsi="Times New Roman" w:cs="Times New Roman"/>
          <w:sz w:val="24"/>
        </w:rPr>
        <w:t xml:space="preserve"> apod. Součástí poučení musí být i písemná osnova instruktáže. Odpovědný pracovník vede v patrnosti chybějící žáky a ty dodatečně a neprodleně proškolí v náhradním termínu se zápisem do </w:t>
      </w:r>
      <w:r w:rsidR="00734FFB" w:rsidRPr="00825DF3">
        <w:rPr>
          <w:rFonts w:ascii="Times New Roman" w:hAnsi="Times New Roman" w:cs="Times New Roman"/>
          <w:sz w:val="24"/>
        </w:rPr>
        <w:t xml:space="preserve">předepsané </w:t>
      </w:r>
      <w:r w:rsidRPr="00825DF3">
        <w:rPr>
          <w:rFonts w:ascii="Times New Roman" w:hAnsi="Times New Roman" w:cs="Times New Roman"/>
          <w:sz w:val="24"/>
        </w:rPr>
        <w:t>pedag. dokumentace.</w:t>
      </w:r>
    </w:p>
    <w:p w:rsidR="00D73A2C" w:rsidRPr="00825DF3" w:rsidRDefault="00D73A2C" w:rsidP="00D73A2C">
      <w:pPr>
        <w:pStyle w:val="Zkladntext"/>
        <w:jc w:val="both"/>
        <w:rPr>
          <w:rFonts w:ascii="Times New Roman" w:hAnsi="Times New Roman" w:cs="Times New Roman"/>
          <w:color w:val="FF6600"/>
          <w:sz w:val="24"/>
        </w:rPr>
      </w:pPr>
    </w:p>
    <w:p w:rsidR="00D73A2C" w:rsidRPr="00825DF3" w:rsidRDefault="00D73A2C" w:rsidP="00D73A2C">
      <w:pPr>
        <w:pStyle w:val="Zkladntext"/>
        <w:numPr>
          <w:ilvl w:val="0"/>
          <w:numId w:val="15"/>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Poučení </w:t>
      </w:r>
      <w:r w:rsidRPr="00825DF3">
        <w:rPr>
          <w:rFonts w:ascii="Times New Roman" w:hAnsi="Times New Roman" w:cs="Times New Roman"/>
          <w:b/>
          <w:sz w:val="24"/>
        </w:rPr>
        <w:t>na počátku školního roku</w:t>
      </w:r>
      <w:r w:rsidR="00407568">
        <w:rPr>
          <w:rFonts w:ascii="Times New Roman" w:hAnsi="Times New Roman" w:cs="Times New Roman"/>
          <w:sz w:val="24"/>
        </w:rPr>
        <w:t xml:space="preserve"> provádí TU</w:t>
      </w:r>
      <w:r w:rsidR="00407568" w:rsidRPr="00825DF3">
        <w:rPr>
          <w:rFonts w:ascii="Times New Roman" w:hAnsi="Times New Roman" w:cs="Times New Roman"/>
          <w:sz w:val="24"/>
        </w:rPr>
        <w:t>, který</w:t>
      </w:r>
      <w:r w:rsidRPr="00825DF3">
        <w:rPr>
          <w:rFonts w:ascii="Times New Roman" w:hAnsi="Times New Roman" w:cs="Times New Roman"/>
          <w:sz w:val="24"/>
        </w:rPr>
        <w:t xml:space="preserve"> žáky seznámí zejména:</w:t>
      </w:r>
    </w:p>
    <w:p w:rsidR="00D73A2C" w:rsidRPr="00825DF3" w:rsidRDefault="00D73A2C" w:rsidP="00481BDB">
      <w:pPr>
        <w:pStyle w:val="Zkladntext"/>
        <w:numPr>
          <w:ilvl w:val="0"/>
          <w:numId w:val="6"/>
        </w:numPr>
        <w:tabs>
          <w:tab w:val="clear" w:pos="720"/>
          <w:tab w:val="num" w:pos="709"/>
        </w:tabs>
        <w:ind w:left="709" w:hanging="142"/>
        <w:jc w:val="both"/>
        <w:rPr>
          <w:rFonts w:ascii="Times New Roman" w:hAnsi="Times New Roman" w:cs="Times New Roman"/>
          <w:sz w:val="24"/>
        </w:rPr>
      </w:pPr>
      <w:r w:rsidRPr="00825DF3">
        <w:rPr>
          <w:rFonts w:ascii="Times New Roman" w:hAnsi="Times New Roman" w:cs="Times New Roman"/>
          <w:sz w:val="24"/>
        </w:rPr>
        <w:t>s možnými riziky ohrožení zdraví a bezpečnosti při všech činnostech, jichž se žák účastní při výuce, výchově nebo v přímé souvislosti s ní</w:t>
      </w:r>
    </w:p>
    <w:p w:rsidR="00D73A2C" w:rsidRPr="00825DF3" w:rsidRDefault="00D73A2C" w:rsidP="00481BDB">
      <w:pPr>
        <w:pStyle w:val="Zkladntext"/>
        <w:numPr>
          <w:ilvl w:val="0"/>
          <w:numId w:val="6"/>
        </w:numPr>
        <w:tabs>
          <w:tab w:val="clear" w:pos="720"/>
          <w:tab w:val="num" w:pos="709"/>
        </w:tabs>
        <w:ind w:left="709" w:hanging="142"/>
        <w:jc w:val="both"/>
        <w:rPr>
          <w:rFonts w:ascii="Times New Roman" w:hAnsi="Times New Roman" w:cs="Times New Roman"/>
          <w:color w:val="FF6600"/>
          <w:sz w:val="24"/>
        </w:rPr>
      </w:pPr>
      <w:r w:rsidRPr="00825DF3">
        <w:rPr>
          <w:rFonts w:ascii="Times New Roman" w:hAnsi="Times New Roman" w:cs="Times New Roman"/>
          <w:sz w:val="24"/>
        </w:rPr>
        <w:t>se školním řádem</w:t>
      </w:r>
    </w:p>
    <w:p w:rsidR="00D73A2C" w:rsidRPr="00825DF3" w:rsidRDefault="00D73A2C" w:rsidP="00481BDB">
      <w:pPr>
        <w:pStyle w:val="Zkladntext"/>
        <w:numPr>
          <w:ilvl w:val="0"/>
          <w:numId w:val="6"/>
        </w:numPr>
        <w:tabs>
          <w:tab w:val="clear" w:pos="720"/>
          <w:tab w:val="num" w:pos="709"/>
        </w:tabs>
        <w:ind w:left="709" w:hanging="142"/>
        <w:jc w:val="both"/>
        <w:rPr>
          <w:rFonts w:ascii="Times New Roman" w:hAnsi="Times New Roman" w:cs="Times New Roman"/>
          <w:color w:val="FF6600"/>
          <w:sz w:val="24"/>
        </w:rPr>
      </w:pPr>
      <w:r w:rsidRPr="00825DF3">
        <w:rPr>
          <w:rFonts w:ascii="Times New Roman" w:hAnsi="Times New Roman" w:cs="Times New Roman"/>
          <w:sz w:val="24"/>
        </w:rPr>
        <w:t>s postupem při úrazech a ztrátách os</w:t>
      </w:r>
      <w:r w:rsidR="00481BDB" w:rsidRPr="00825DF3">
        <w:rPr>
          <w:rFonts w:ascii="Times New Roman" w:hAnsi="Times New Roman" w:cs="Times New Roman"/>
          <w:sz w:val="24"/>
        </w:rPr>
        <w:t>obních</w:t>
      </w:r>
      <w:r w:rsidRPr="00825DF3">
        <w:rPr>
          <w:rFonts w:ascii="Times New Roman" w:hAnsi="Times New Roman" w:cs="Times New Roman"/>
          <w:sz w:val="24"/>
        </w:rPr>
        <w:t xml:space="preserve"> věcí</w:t>
      </w:r>
    </w:p>
    <w:p w:rsidR="00D73A2C" w:rsidRPr="00825DF3" w:rsidRDefault="00D73A2C" w:rsidP="00481BDB">
      <w:pPr>
        <w:pStyle w:val="Zkladntext"/>
        <w:numPr>
          <w:ilvl w:val="0"/>
          <w:numId w:val="6"/>
        </w:numPr>
        <w:tabs>
          <w:tab w:val="clear" w:pos="720"/>
          <w:tab w:val="num" w:pos="709"/>
        </w:tabs>
        <w:ind w:left="709" w:hanging="142"/>
        <w:jc w:val="both"/>
        <w:rPr>
          <w:rFonts w:ascii="Times New Roman" w:hAnsi="Times New Roman" w:cs="Times New Roman"/>
          <w:color w:val="FF6600"/>
          <w:sz w:val="24"/>
        </w:rPr>
      </w:pPr>
      <w:r w:rsidRPr="00825DF3">
        <w:rPr>
          <w:rFonts w:ascii="Times New Roman" w:hAnsi="Times New Roman" w:cs="Times New Roman"/>
          <w:sz w:val="24"/>
        </w:rPr>
        <w:t>s nebezpečím vzniku požáru a s postupem v případě požáru</w:t>
      </w:r>
    </w:p>
    <w:p w:rsidR="00D73A2C" w:rsidRPr="00825DF3" w:rsidRDefault="00D73A2C" w:rsidP="00481BDB">
      <w:pPr>
        <w:pStyle w:val="Zkladntext"/>
        <w:numPr>
          <w:ilvl w:val="0"/>
          <w:numId w:val="6"/>
        </w:numPr>
        <w:tabs>
          <w:tab w:val="clear" w:pos="720"/>
          <w:tab w:val="num" w:pos="709"/>
        </w:tabs>
        <w:ind w:left="709" w:hanging="142"/>
        <w:jc w:val="both"/>
        <w:rPr>
          <w:rFonts w:ascii="Times New Roman" w:hAnsi="Times New Roman" w:cs="Times New Roman"/>
          <w:color w:val="FF6600"/>
          <w:sz w:val="24"/>
        </w:rPr>
      </w:pPr>
      <w:r w:rsidRPr="00825DF3">
        <w:rPr>
          <w:rFonts w:ascii="Times New Roman" w:hAnsi="Times New Roman" w:cs="Times New Roman"/>
          <w:sz w:val="24"/>
        </w:rPr>
        <w:t>se zákazem přinášet do školy věci, které nesouvisejí s vyučováním</w:t>
      </w:r>
    </w:p>
    <w:p w:rsidR="00D73A2C" w:rsidRPr="00825DF3" w:rsidRDefault="00D73A2C" w:rsidP="00481BDB">
      <w:pPr>
        <w:pStyle w:val="Zkladntext"/>
        <w:numPr>
          <w:ilvl w:val="0"/>
          <w:numId w:val="6"/>
        </w:numPr>
        <w:tabs>
          <w:tab w:val="clear" w:pos="720"/>
          <w:tab w:val="num" w:pos="709"/>
        </w:tabs>
        <w:ind w:left="709" w:hanging="142"/>
        <w:jc w:val="both"/>
        <w:rPr>
          <w:rFonts w:ascii="Times New Roman" w:hAnsi="Times New Roman" w:cs="Times New Roman"/>
          <w:color w:val="FF6600"/>
          <w:sz w:val="24"/>
        </w:rPr>
      </w:pPr>
      <w:r w:rsidRPr="00825DF3">
        <w:rPr>
          <w:rFonts w:ascii="Times New Roman" w:hAnsi="Times New Roman" w:cs="Times New Roman"/>
          <w:sz w:val="24"/>
        </w:rPr>
        <w:t>s častým přeceňováním svých fyzických sil (při koupání, sjezdovém lyžování apod.).</w:t>
      </w:r>
    </w:p>
    <w:p w:rsidR="00D73A2C" w:rsidRPr="00825DF3" w:rsidRDefault="00D73A2C" w:rsidP="00D73A2C">
      <w:pPr>
        <w:pStyle w:val="Zkladntext"/>
        <w:numPr>
          <w:ilvl w:val="0"/>
          <w:numId w:val="15"/>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Poučení </w:t>
      </w:r>
      <w:r w:rsidRPr="00825DF3">
        <w:rPr>
          <w:rFonts w:ascii="Times New Roman" w:hAnsi="Times New Roman" w:cs="Times New Roman"/>
          <w:b/>
          <w:sz w:val="24"/>
        </w:rPr>
        <w:t>na počátku první hodiny výuky</w:t>
      </w:r>
      <w:r w:rsidRPr="00825DF3">
        <w:rPr>
          <w:rFonts w:ascii="Times New Roman" w:hAnsi="Times New Roman" w:cs="Times New Roman"/>
          <w:sz w:val="24"/>
        </w:rPr>
        <w:t xml:space="preserve"> přichází v úvahu u předmětů jako např. TEV, </w:t>
      </w:r>
      <w:proofErr w:type="spellStart"/>
      <w:r w:rsidR="00D9693F">
        <w:rPr>
          <w:rFonts w:ascii="Times New Roman" w:hAnsi="Times New Roman" w:cs="Times New Roman"/>
          <w:sz w:val="24"/>
        </w:rPr>
        <w:t>IKT</w:t>
      </w:r>
      <w:proofErr w:type="spellEnd"/>
      <w:r w:rsidRPr="00825DF3">
        <w:rPr>
          <w:rFonts w:ascii="Times New Roman" w:hAnsi="Times New Roman" w:cs="Times New Roman"/>
          <w:sz w:val="24"/>
        </w:rPr>
        <w:t xml:space="preserve">, </w:t>
      </w:r>
      <w:proofErr w:type="spellStart"/>
      <w:r w:rsidRPr="00825DF3">
        <w:rPr>
          <w:rFonts w:ascii="Times New Roman" w:hAnsi="Times New Roman" w:cs="Times New Roman"/>
          <w:sz w:val="24"/>
        </w:rPr>
        <w:t>TPP</w:t>
      </w:r>
      <w:proofErr w:type="spellEnd"/>
      <w:r w:rsidRPr="00825DF3">
        <w:rPr>
          <w:rFonts w:ascii="Times New Roman" w:hAnsi="Times New Roman" w:cs="Times New Roman"/>
          <w:sz w:val="24"/>
        </w:rPr>
        <w:t xml:space="preserve">, </w:t>
      </w:r>
      <w:proofErr w:type="spellStart"/>
      <w:r w:rsidRPr="00825DF3">
        <w:rPr>
          <w:rFonts w:ascii="Times New Roman" w:hAnsi="Times New Roman" w:cs="Times New Roman"/>
          <w:sz w:val="24"/>
        </w:rPr>
        <w:t>TOS</w:t>
      </w:r>
      <w:proofErr w:type="spellEnd"/>
      <w:r w:rsidRPr="00825DF3">
        <w:rPr>
          <w:rFonts w:ascii="Times New Roman" w:hAnsi="Times New Roman" w:cs="Times New Roman"/>
          <w:sz w:val="24"/>
        </w:rPr>
        <w:t xml:space="preserve">, </w:t>
      </w:r>
      <w:r w:rsidR="00481BDB" w:rsidRPr="00825DF3">
        <w:rPr>
          <w:rFonts w:ascii="Times New Roman" w:hAnsi="Times New Roman" w:cs="Times New Roman"/>
          <w:sz w:val="24"/>
        </w:rPr>
        <w:t>PVY</w:t>
      </w:r>
      <w:r w:rsidRPr="00825DF3">
        <w:rPr>
          <w:rFonts w:ascii="Times New Roman" w:hAnsi="Times New Roman" w:cs="Times New Roman"/>
          <w:sz w:val="24"/>
        </w:rPr>
        <w:t xml:space="preserve"> apod. Vyučující seznámí žáky s řády učeben, s pravidly bezpečného chování a upozorní je na možné ohrožení zdraví, života či majetku a na předpisy související.</w:t>
      </w:r>
    </w:p>
    <w:p w:rsidR="00D73A2C" w:rsidRPr="00825DF3" w:rsidRDefault="00D73A2C" w:rsidP="00D73A2C">
      <w:pPr>
        <w:pStyle w:val="Zkladntext"/>
        <w:numPr>
          <w:ilvl w:val="0"/>
          <w:numId w:val="15"/>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lastRenderedPageBreak/>
        <w:t xml:space="preserve">Poučení </w:t>
      </w:r>
      <w:r w:rsidRPr="00825DF3">
        <w:rPr>
          <w:rFonts w:ascii="Times New Roman" w:hAnsi="Times New Roman" w:cs="Times New Roman"/>
          <w:b/>
          <w:sz w:val="24"/>
        </w:rPr>
        <w:t>před činnostmi</w:t>
      </w:r>
      <w:r w:rsidRPr="00825DF3">
        <w:rPr>
          <w:rFonts w:ascii="Times New Roman" w:hAnsi="Times New Roman" w:cs="Times New Roman"/>
          <w:sz w:val="24"/>
          <w:u w:val="single"/>
        </w:rPr>
        <w:t>,</w:t>
      </w:r>
      <w:r w:rsidRPr="00825DF3">
        <w:rPr>
          <w:rFonts w:ascii="Times New Roman" w:hAnsi="Times New Roman" w:cs="Times New Roman"/>
          <w:sz w:val="24"/>
        </w:rPr>
        <w:t xml:space="preserve"> které se provádějí mimo školní budovu. Jde např.</w:t>
      </w:r>
      <w:r w:rsidR="00481BDB" w:rsidRPr="00825DF3">
        <w:rPr>
          <w:rFonts w:ascii="Times New Roman" w:hAnsi="Times New Roman" w:cs="Times New Roman"/>
          <w:sz w:val="24"/>
        </w:rPr>
        <w:br/>
      </w:r>
      <w:r w:rsidRPr="00825DF3">
        <w:rPr>
          <w:rFonts w:ascii="Times New Roman" w:hAnsi="Times New Roman" w:cs="Times New Roman"/>
          <w:sz w:val="24"/>
        </w:rPr>
        <w:t>o vycházky, výlety, lyžařské kurzy, exkurze, brigády, plavecké výcviky, bruslení v rámci TEV apod.</w:t>
      </w:r>
    </w:p>
    <w:p w:rsidR="00D73A2C" w:rsidRPr="00825DF3" w:rsidRDefault="00D73A2C" w:rsidP="00D73A2C">
      <w:pPr>
        <w:pStyle w:val="Zkladntext"/>
        <w:tabs>
          <w:tab w:val="num" w:pos="540"/>
        </w:tabs>
        <w:ind w:left="540" w:hanging="540"/>
        <w:jc w:val="both"/>
        <w:rPr>
          <w:rFonts w:ascii="Times New Roman" w:hAnsi="Times New Roman" w:cs="Times New Roman"/>
          <w:sz w:val="24"/>
        </w:rPr>
      </w:pPr>
      <w:r w:rsidRPr="00825DF3">
        <w:rPr>
          <w:rFonts w:ascii="Times New Roman" w:hAnsi="Times New Roman" w:cs="Times New Roman"/>
          <w:sz w:val="24"/>
        </w:rPr>
        <w:tab/>
        <w:t>Seznámení se všemi pravidly chování, případnými zákazy apod. a poučení</w:t>
      </w:r>
      <w:r w:rsidR="00481BDB" w:rsidRPr="00825DF3">
        <w:rPr>
          <w:rFonts w:ascii="Times New Roman" w:hAnsi="Times New Roman" w:cs="Times New Roman"/>
          <w:sz w:val="24"/>
        </w:rPr>
        <w:t xml:space="preserve"> </w:t>
      </w:r>
      <w:r w:rsidR="00481BDB" w:rsidRPr="00825DF3">
        <w:rPr>
          <w:rFonts w:ascii="Times New Roman" w:hAnsi="Times New Roman" w:cs="Times New Roman"/>
          <w:sz w:val="24"/>
        </w:rPr>
        <w:br/>
      </w:r>
      <w:r w:rsidRPr="00825DF3">
        <w:rPr>
          <w:rFonts w:ascii="Times New Roman" w:hAnsi="Times New Roman" w:cs="Times New Roman"/>
          <w:sz w:val="24"/>
        </w:rPr>
        <w:t>o správném vybavení žáků provede TU nebo ten, kdo bude nad žáky vykonávat pedagogický dohled.</w:t>
      </w:r>
    </w:p>
    <w:p w:rsidR="00D73A2C" w:rsidRPr="00825DF3" w:rsidRDefault="00D73A2C" w:rsidP="00D73A2C">
      <w:pPr>
        <w:pStyle w:val="Zkladntext"/>
        <w:numPr>
          <w:ilvl w:val="0"/>
          <w:numId w:val="15"/>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Poučení </w:t>
      </w:r>
      <w:r w:rsidRPr="00825DF3">
        <w:rPr>
          <w:rFonts w:ascii="Times New Roman" w:hAnsi="Times New Roman" w:cs="Times New Roman"/>
          <w:b/>
          <w:sz w:val="24"/>
        </w:rPr>
        <w:t>před prázdninami</w:t>
      </w:r>
      <w:r w:rsidRPr="00825DF3">
        <w:rPr>
          <w:rFonts w:ascii="Times New Roman" w:hAnsi="Times New Roman" w:cs="Times New Roman"/>
          <w:sz w:val="24"/>
        </w:rPr>
        <w:t xml:space="preserve"> provádí TU</w:t>
      </w:r>
      <w:r w:rsidR="00E919DF" w:rsidRPr="00825DF3">
        <w:rPr>
          <w:rFonts w:ascii="Times New Roman" w:hAnsi="Times New Roman" w:cs="Times New Roman"/>
          <w:sz w:val="24"/>
        </w:rPr>
        <w:t xml:space="preserve"> který:</w:t>
      </w:r>
    </w:p>
    <w:p w:rsidR="00D73A2C" w:rsidRPr="00825DF3" w:rsidRDefault="00D73A2C" w:rsidP="00481BDB">
      <w:pPr>
        <w:pStyle w:val="Zkladntext"/>
        <w:numPr>
          <w:ilvl w:val="0"/>
          <w:numId w:val="1"/>
        </w:numPr>
        <w:tabs>
          <w:tab w:val="clear" w:pos="720"/>
          <w:tab w:val="num" w:pos="567"/>
        </w:tabs>
        <w:ind w:hanging="180"/>
        <w:jc w:val="both"/>
        <w:rPr>
          <w:rFonts w:ascii="Times New Roman" w:hAnsi="Times New Roman" w:cs="Times New Roman"/>
          <w:sz w:val="24"/>
        </w:rPr>
      </w:pPr>
      <w:r w:rsidRPr="00825DF3">
        <w:rPr>
          <w:rFonts w:ascii="Times New Roman" w:hAnsi="Times New Roman" w:cs="Times New Roman"/>
          <w:sz w:val="24"/>
        </w:rPr>
        <w:t>varuje žáka před škodlivými vlivy alkoholu, kouření, drog apod.</w:t>
      </w:r>
    </w:p>
    <w:p w:rsidR="00D73A2C" w:rsidRPr="00825DF3" w:rsidRDefault="00D73A2C" w:rsidP="00481BDB">
      <w:pPr>
        <w:pStyle w:val="Zkladntext"/>
        <w:numPr>
          <w:ilvl w:val="0"/>
          <w:numId w:val="1"/>
        </w:numPr>
        <w:tabs>
          <w:tab w:val="clear" w:pos="720"/>
          <w:tab w:val="num" w:pos="567"/>
        </w:tabs>
        <w:ind w:hanging="180"/>
        <w:jc w:val="both"/>
        <w:rPr>
          <w:rFonts w:ascii="Times New Roman" w:hAnsi="Times New Roman" w:cs="Times New Roman"/>
          <w:sz w:val="24"/>
        </w:rPr>
      </w:pPr>
      <w:r w:rsidRPr="00825DF3">
        <w:rPr>
          <w:rFonts w:ascii="Times New Roman" w:hAnsi="Times New Roman" w:cs="Times New Roman"/>
          <w:sz w:val="24"/>
        </w:rPr>
        <w:t xml:space="preserve">upozorní je na možné nebezpečí ohrožení života a zdraví v případě nálezu </w:t>
      </w:r>
      <w:r w:rsidR="00D9693F">
        <w:rPr>
          <w:rFonts w:ascii="Times New Roman" w:hAnsi="Times New Roman" w:cs="Times New Roman"/>
          <w:sz w:val="24"/>
        </w:rPr>
        <w:br/>
      </w:r>
      <w:r w:rsidRPr="00825DF3">
        <w:rPr>
          <w:rFonts w:ascii="Times New Roman" w:hAnsi="Times New Roman" w:cs="Times New Roman"/>
          <w:sz w:val="24"/>
        </w:rPr>
        <w:t>a manipulace s nevybuchlou municí a poučí je, jak se v takové situaci zachovat</w:t>
      </w:r>
    </w:p>
    <w:p w:rsidR="00D73A2C" w:rsidRPr="00825DF3" w:rsidRDefault="00D73A2C" w:rsidP="00481BDB">
      <w:pPr>
        <w:pStyle w:val="Zkladntext"/>
        <w:numPr>
          <w:ilvl w:val="0"/>
          <w:numId w:val="1"/>
        </w:numPr>
        <w:tabs>
          <w:tab w:val="clear" w:pos="720"/>
          <w:tab w:val="num" w:pos="567"/>
        </w:tabs>
        <w:ind w:hanging="180"/>
        <w:jc w:val="both"/>
        <w:rPr>
          <w:rFonts w:ascii="Times New Roman" w:hAnsi="Times New Roman" w:cs="Times New Roman"/>
          <w:sz w:val="24"/>
        </w:rPr>
      </w:pPr>
      <w:r w:rsidRPr="00825DF3">
        <w:rPr>
          <w:rFonts w:ascii="Times New Roman" w:hAnsi="Times New Roman" w:cs="Times New Roman"/>
          <w:sz w:val="24"/>
        </w:rPr>
        <w:t>upozorní dále na možná nebezpečí ze strany neznámých lidí</w:t>
      </w:r>
    </w:p>
    <w:p w:rsidR="00D73A2C" w:rsidRPr="00825DF3" w:rsidRDefault="00D73A2C" w:rsidP="00481BDB">
      <w:pPr>
        <w:pStyle w:val="Zkladntext"/>
        <w:numPr>
          <w:ilvl w:val="0"/>
          <w:numId w:val="1"/>
        </w:numPr>
        <w:tabs>
          <w:tab w:val="clear" w:pos="720"/>
          <w:tab w:val="num" w:pos="567"/>
        </w:tabs>
        <w:ind w:hanging="180"/>
        <w:jc w:val="both"/>
        <w:rPr>
          <w:rFonts w:ascii="Times New Roman" w:hAnsi="Times New Roman" w:cs="Times New Roman"/>
          <w:sz w:val="24"/>
        </w:rPr>
      </w:pPr>
      <w:r w:rsidRPr="00825DF3">
        <w:rPr>
          <w:rFonts w:ascii="Times New Roman" w:hAnsi="Times New Roman" w:cs="Times New Roman"/>
          <w:sz w:val="24"/>
        </w:rPr>
        <w:t>informuje o nebezpečí vzniku požáru, o dopravní kázni.</w:t>
      </w:r>
    </w:p>
    <w:p w:rsidR="00D73A2C" w:rsidRPr="00825DF3" w:rsidRDefault="00D73A2C" w:rsidP="00D73A2C">
      <w:pPr>
        <w:pStyle w:val="Zkladntext"/>
        <w:jc w:val="both"/>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b/>
          <w:bCs/>
          <w:i/>
          <w:sz w:val="24"/>
        </w:rPr>
        <w:t xml:space="preserve">Dohled nad žáky </w:t>
      </w:r>
      <w:r w:rsidRPr="00825DF3">
        <w:rPr>
          <w:rFonts w:ascii="Times New Roman" w:hAnsi="Times New Roman" w:cs="Times New Roman"/>
          <w:b/>
          <w:i/>
          <w:sz w:val="24"/>
        </w:rPr>
        <w:t>v průběhu výuky, popř. při činnostech s ní souvisejících</w:t>
      </w:r>
    </w:p>
    <w:p w:rsidR="00D73A2C" w:rsidRPr="00825DF3" w:rsidRDefault="00D73A2C" w:rsidP="00D73A2C">
      <w:pPr>
        <w:pStyle w:val="Zkladntext"/>
        <w:jc w:val="both"/>
        <w:rPr>
          <w:rFonts w:ascii="Times New Roman" w:hAnsi="Times New Roman" w:cs="Times New Roman"/>
          <w:sz w:val="24"/>
        </w:rPr>
      </w:pPr>
    </w:p>
    <w:p w:rsidR="00407568" w:rsidRDefault="00407568"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Pr>
          <w:rFonts w:ascii="Times New Roman" w:hAnsi="Times New Roman" w:cs="Times New Roman"/>
          <w:sz w:val="24"/>
        </w:rPr>
        <w:t>Dohledem nad žáky (o přestávkách, v šatnách, během akcí školy, na praxích apod.) může být pověřen kdokoli ze zaměstnanců školy (např. i zletilý žák v PP ke škole</w:t>
      </w:r>
      <w:r>
        <w:rPr>
          <w:rFonts w:ascii="Times New Roman" w:hAnsi="Times New Roman" w:cs="Times New Roman"/>
          <w:sz w:val="24"/>
        </w:rPr>
        <w:br/>
        <w:t xml:space="preserve">na základě </w:t>
      </w:r>
      <w:proofErr w:type="spellStart"/>
      <w:r>
        <w:rPr>
          <w:rFonts w:ascii="Times New Roman" w:hAnsi="Times New Roman" w:cs="Times New Roman"/>
          <w:sz w:val="24"/>
        </w:rPr>
        <w:t>DPČ</w:t>
      </w:r>
      <w:proofErr w:type="spellEnd"/>
      <w:r>
        <w:rPr>
          <w:rFonts w:ascii="Times New Roman" w:hAnsi="Times New Roman" w:cs="Times New Roman"/>
          <w:sz w:val="24"/>
        </w:rPr>
        <w:t xml:space="preserve">, </w:t>
      </w:r>
      <w:proofErr w:type="spellStart"/>
      <w:r>
        <w:rPr>
          <w:rFonts w:ascii="Times New Roman" w:hAnsi="Times New Roman" w:cs="Times New Roman"/>
          <w:sz w:val="24"/>
        </w:rPr>
        <w:t>DPP</w:t>
      </w:r>
      <w:proofErr w:type="spellEnd"/>
      <w:r>
        <w:rPr>
          <w:rFonts w:ascii="Times New Roman" w:hAnsi="Times New Roman" w:cs="Times New Roman"/>
          <w:sz w:val="24"/>
        </w:rPr>
        <w:t>).</w:t>
      </w:r>
    </w:p>
    <w:p w:rsidR="00D73A2C" w:rsidRPr="00825DF3" w:rsidRDefault="00E919DF"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Učitel</w:t>
      </w:r>
      <w:r w:rsidR="00D73A2C" w:rsidRPr="00825DF3">
        <w:rPr>
          <w:rFonts w:ascii="Times New Roman" w:hAnsi="Times New Roman" w:cs="Times New Roman"/>
          <w:sz w:val="24"/>
        </w:rPr>
        <w:t xml:space="preserve"> je povinen po dobu vyučovací hodiny zabezpečit kázeň ve třídě a zabránit případnému ohrožení zdraví či života žáků. Nesmí se proto libovolně vzdalovat během vyučování z učebny. V případě oprávněných důvodů pro dočasné opuštění učebny musí být zajištěn náhradní dozor. Při krátkodobém opuštění třídy (krajně nouzové řešení) musí učitel přerušit činnost, která by mohla vést k ohrožení zdraví i života žáka (zvláště </w:t>
      </w:r>
      <w:r w:rsidR="00825DF3" w:rsidRPr="00825DF3">
        <w:rPr>
          <w:rFonts w:ascii="Times New Roman" w:hAnsi="Times New Roman" w:cs="Times New Roman"/>
          <w:sz w:val="24"/>
        </w:rPr>
        <w:br/>
      </w:r>
      <w:r w:rsidR="00D73A2C" w:rsidRPr="00825DF3">
        <w:rPr>
          <w:rFonts w:ascii="Times New Roman" w:hAnsi="Times New Roman" w:cs="Times New Roman"/>
          <w:sz w:val="24"/>
        </w:rPr>
        <w:t>v hodinách T</w:t>
      </w:r>
      <w:r w:rsidRPr="00825DF3">
        <w:rPr>
          <w:rFonts w:ascii="Times New Roman" w:hAnsi="Times New Roman" w:cs="Times New Roman"/>
          <w:sz w:val="24"/>
        </w:rPr>
        <w:t>E</w:t>
      </w:r>
      <w:r w:rsidR="00D73A2C" w:rsidRPr="00825DF3">
        <w:rPr>
          <w:rFonts w:ascii="Times New Roman" w:hAnsi="Times New Roman" w:cs="Times New Roman"/>
          <w:sz w:val="24"/>
        </w:rPr>
        <w:t xml:space="preserve">V a </w:t>
      </w:r>
      <w:proofErr w:type="spellStart"/>
      <w:r w:rsidR="00D73A2C" w:rsidRPr="00825DF3">
        <w:rPr>
          <w:rFonts w:ascii="Times New Roman" w:hAnsi="Times New Roman" w:cs="Times New Roman"/>
          <w:sz w:val="24"/>
        </w:rPr>
        <w:t>TPP</w:t>
      </w:r>
      <w:proofErr w:type="spellEnd"/>
      <w:r w:rsidRPr="00825DF3">
        <w:rPr>
          <w:rFonts w:ascii="Times New Roman" w:hAnsi="Times New Roman" w:cs="Times New Roman"/>
          <w:sz w:val="24"/>
        </w:rPr>
        <w:t xml:space="preserve"> a dalších s převahou praktických činností)</w:t>
      </w:r>
      <w:r w:rsidR="00D73A2C" w:rsidRPr="00825DF3">
        <w:rPr>
          <w:rFonts w:ascii="Times New Roman" w:hAnsi="Times New Roman" w:cs="Times New Roman"/>
          <w:sz w:val="24"/>
        </w:rPr>
        <w:t xml:space="preserve"> a učinit poučení </w:t>
      </w:r>
      <w:r w:rsidR="001C4DBF">
        <w:rPr>
          <w:rFonts w:ascii="Times New Roman" w:hAnsi="Times New Roman" w:cs="Times New Roman"/>
          <w:sz w:val="24"/>
        </w:rPr>
        <w:br/>
      </w:r>
      <w:r w:rsidR="00D73A2C" w:rsidRPr="00825DF3">
        <w:rPr>
          <w:rFonts w:ascii="Times New Roman" w:hAnsi="Times New Roman" w:cs="Times New Roman"/>
          <w:sz w:val="24"/>
        </w:rPr>
        <w:t xml:space="preserve">o zákazu všech zdraví ohrožujících činnostech. Také je možno pověřit dozorem plnoletého žáka. Současně je zaměstnavatel povinen učinit taková organizační opatření, aby ani v průběhu přestávek a příchodu či odchodu žáků nedocházelo k úrazům. </w:t>
      </w:r>
    </w:p>
    <w:p w:rsidR="00D73A2C" w:rsidRPr="00825DF3" w:rsidRDefault="00D73A2C"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Výuka některých </w:t>
      </w:r>
      <w:r w:rsidR="00E919DF" w:rsidRPr="00825DF3">
        <w:rPr>
          <w:rFonts w:ascii="Times New Roman" w:hAnsi="Times New Roman" w:cs="Times New Roman"/>
          <w:sz w:val="24"/>
        </w:rPr>
        <w:t xml:space="preserve">vyučovacích </w:t>
      </w:r>
      <w:r w:rsidRPr="00825DF3">
        <w:rPr>
          <w:rFonts w:ascii="Times New Roman" w:hAnsi="Times New Roman" w:cs="Times New Roman"/>
          <w:sz w:val="24"/>
        </w:rPr>
        <w:t>předmětů vyžaduje zvýšenou pozornost pedagoga a klade na něj další nároky. Tak je tomu např. při výuce tělesné výchovy, kdy je pedagog povinen zejména:</w:t>
      </w:r>
    </w:p>
    <w:p w:rsidR="00D73A2C" w:rsidRPr="00825DF3" w:rsidRDefault="00D73A2C" w:rsidP="00E919DF">
      <w:pPr>
        <w:pStyle w:val="Zkladntext"/>
        <w:numPr>
          <w:ilvl w:val="0"/>
          <w:numId w:val="1"/>
        </w:numPr>
        <w:tabs>
          <w:tab w:val="clear" w:pos="720"/>
          <w:tab w:val="num" w:pos="567"/>
        </w:tabs>
        <w:ind w:left="709" w:hanging="169"/>
        <w:jc w:val="both"/>
        <w:rPr>
          <w:rFonts w:ascii="Times New Roman" w:hAnsi="Times New Roman" w:cs="Times New Roman"/>
          <w:sz w:val="24"/>
        </w:rPr>
      </w:pPr>
      <w:r w:rsidRPr="00825DF3">
        <w:rPr>
          <w:rFonts w:ascii="Times New Roman" w:hAnsi="Times New Roman" w:cs="Times New Roman"/>
          <w:sz w:val="24"/>
        </w:rPr>
        <w:t>vydat před zahájením cvičení jasné a srozumitelné organizační pokyny (rozdělení družstev nebo skupin, určení jejich vedoucích apod.)</w:t>
      </w:r>
    </w:p>
    <w:p w:rsidR="00D73A2C" w:rsidRPr="00825DF3" w:rsidRDefault="00D73A2C" w:rsidP="00E919DF">
      <w:pPr>
        <w:pStyle w:val="Zkladntext"/>
        <w:numPr>
          <w:ilvl w:val="0"/>
          <w:numId w:val="1"/>
        </w:numPr>
        <w:tabs>
          <w:tab w:val="clear" w:pos="720"/>
          <w:tab w:val="num" w:pos="567"/>
        </w:tabs>
        <w:ind w:left="709" w:hanging="169"/>
        <w:jc w:val="both"/>
        <w:rPr>
          <w:rFonts w:ascii="Times New Roman" w:hAnsi="Times New Roman" w:cs="Times New Roman"/>
          <w:sz w:val="24"/>
        </w:rPr>
      </w:pPr>
      <w:r w:rsidRPr="00825DF3">
        <w:rPr>
          <w:rFonts w:ascii="Times New Roman" w:hAnsi="Times New Roman" w:cs="Times New Roman"/>
          <w:sz w:val="24"/>
        </w:rPr>
        <w:t>upozornit na konkrétní nebezpečí a zajistit soustavnou pomoci při cvičení</w:t>
      </w:r>
    </w:p>
    <w:p w:rsidR="00D73A2C" w:rsidRPr="00825DF3" w:rsidRDefault="00D73A2C" w:rsidP="00E919DF">
      <w:pPr>
        <w:pStyle w:val="Zkladntext"/>
        <w:numPr>
          <w:ilvl w:val="0"/>
          <w:numId w:val="1"/>
        </w:numPr>
        <w:tabs>
          <w:tab w:val="clear" w:pos="720"/>
          <w:tab w:val="num" w:pos="567"/>
        </w:tabs>
        <w:ind w:left="709" w:hanging="169"/>
        <w:jc w:val="both"/>
        <w:rPr>
          <w:rFonts w:ascii="Times New Roman" w:hAnsi="Times New Roman" w:cs="Times New Roman"/>
          <w:sz w:val="24"/>
        </w:rPr>
      </w:pPr>
      <w:r w:rsidRPr="00825DF3">
        <w:rPr>
          <w:rFonts w:ascii="Times New Roman" w:hAnsi="Times New Roman" w:cs="Times New Roman"/>
          <w:sz w:val="24"/>
        </w:rPr>
        <w:t>být vždy na nejrizikovějším místě</w:t>
      </w:r>
    </w:p>
    <w:p w:rsidR="00D73A2C" w:rsidRPr="00825DF3" w:rsidRDefault="00D73A2C" w:rsidP="00E919DF">
      <w:pPr>
        <w:pStyle w:val="Zkladntext"/>
        <w:numPr>
          <w:ilvl w:val="0"/>
          <w:numId w:val="1"/>
        </w:numPr>
        <w:tabs>
          <w:tab w:val="clear" w:pos="720"/>
          <w:tab w:val="num" w:pos="567"/>
        </w:tabs>
        <w:ind w:left="709" w:hanging="169"/>
        <w:jc w:val="both"/>
        <w:rPr>
          <w:rFonts w:ascii="Times New Roman" w:hAnsi="Times New Roman" w:cs="Times New Roman"/>
          <w:sz w:val="24"/>
        </w:rPr>
      </w:pPr>
      <w:r w:rsidRPr="00825DF3">
        <w:rPr>
          <w:rFonts w:ascii="Times New Roman" w:hAnsi="Times New Roman" w:cs="Times New Roman"/>
          <w:sz w:val="24"/>
        </w:rPr>
        <w:t>před zahájením cvičení zkontrolovat, zda je nářadí v pořádku.</w:t>
      </w:r>
    </w:p>
    <w:p w:rsidR="00D73A2C" w:rsidRPr="00825DF3" w:rsidRDefault="00D73A2C" w:rsidP="00D73A2C">
      <w:pPr>
        <w:pStyle w:val="Zkladntext"/>
        <w:ind w:left="540"/>
        <w:jc w:val="both"/>
        <w:rPr>
          <w:rFonts w:ascii="Times New Roman" w:hAnsi="Times New Roman" w:cs="Times New Roman"/>
          <w:sz w:val="24"/>
        </w:rPr>
      </w:pPr>
      <w:r w:rsidRPr="00825DF3">
        <w:rPr>
          <w:rFonts w:ascii="Times New Roman" w:hAnsi="Times New Roman" w:cs="Times New Roman"/>
          <w:sz w:val="24"/>
        </w:rPr>
        <w:t>Obdobně postupují učitelé v jiných vyučovacích předmětech, pokud to povaha výuky, případně jejich riziko zdraví a bezpečnosti vyžadují.</w:t>
      </w:r>
    </w:p>
    <w:p w:rsidR="00D73A2C" w:rsidRPr="00825DF3" w:rsidRDefault="00D73A2C"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Během přerušení </w:t>
      </w:r>
      <w:r w:rsidR="00E919DF" w:rsidRPr="00825DF3">
        <w:rPr>
          <w:rFonts w:ascii="Times New Roman" w:hAnsi="Times New Roman" w:cs="Times New Roman"/>
          <w:sz w:val="24"/>
        </w:rPr>
        <w:t xml:space="preserve">vyučování - </w:t>
      </w:r>
      <w:r w:rsidRPr="00825DF3">
        <w:rPr>
          <w:rFonts w:ascii="Times New Roman" w:hAnsi="Times New Roman" w:cs="Times New Roman"/>
          <w:sz w:val="24"/>
        </w:rPr>
        <w:t>v rozvrhu hodin jsou zařazeny volné hodiny</w:t>
      </w:r>
      <w:r w:rsidR="00E919DF" w:rsidRPr="00825DF3">
        <w:rPr>
          <w:rFonts w:ascii="Times New Roman" w:hAnsi="Times New Roman" w:cs="Times New Roman"/>
          <w:sz w:val="24"/>
        </w:rPr>
        <w:t>,</w:t>
      </w:r>
      <w:r w:rsidRPr="00825DF3">
        <w:rPr>
          <w:rFonts w:ascii="Times New Roman" w:hAnsi="Times New Roman" w:cs="Times New Roman"/>
          <w:sz w:val="24"/>
        </w:rPr>
        <w:t xml:space="preserve"> nenese škola za žáka odpovědnost (není povinna vykonávat náležitý dohled).</w:t>
      </w:r>
    </w:p>
    <w:p w:rsidR="00D73A2C" w:rsidRPr="00825DF3" w:rsidRDefault="00D73A2C"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V ojedinělých a nenadálých situacích (např. z důvodu velké nemocnosti, kdy škola nemůže zajistit zastupování poslední hodiny apod.) výuka bude zkrácena, hodina nebude odučena (bez vykázané absence žáků) a žákům bude zadána domácí práce. Tento stav bude zapsán do TK i do </w:t>
      </w:r>
      <w:r w:rsidR="00E919DF" w:rsidRPr="00825DF3">
        <w:rPr>
          <w:rFonts w:ascii="Times New Roman" w:hAnsi="Times New Roman" w:cs="Times New Roman"/>
          <w:sz w:val="24"/>
        </w:rPr>
        <w:t xml:space="preserve">OL - </w:t>
      </w:r>
      <w:r w:rsidRPr="00825DF3">
        <w:rPr>
          <w:rFonts w:ascii="Times New Roman" w:hAnsi="Times New Roman" w:cs="Times New Roman"/>
          <w:sz w:val="24"/>
        </w:rPr>
        <w:t xml:space="preserve">do vzkazů zák. zástupci. Vzhledem k předem oznámené změně v rozvrhu se škola zprošťuje zodpovědnosti za žáka po dobu těchto hodin. </w:t>
      </w:r>
      <w:r w:rsidR="00E919DF" w:rsidRPr="00825DF3">
        <w:rPr>
          <w:rFonts w:ascii="Times New Roman" w:hAnsi="Times New Roman" w:cs="Times New Roman"/>
          <w:sz w:val="24"/>
        </w:rPr>
        <w:t xml:space="preserve">V případě, že toto oznámení nebude zák. zástupcem žáka podepsáno (souhlas), nebo bude vysloven nesouhlas, bude žákovi zabezpečeno umístění v náhradním režimu vzdělávání po dobu délky jeho rozvrhu ten den. </w:t>
      </w:r>
    </w:p>
    <w:p w:rsidR="00D73A2C" w:rsidRPr="00825DF3" w:rsidRDefault="00D73A2C"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Při akcích konaných mimo školu (sportovní akce, výlety, exkurze, zájezdy, lyžařský výcvik apod.) platí zásada, že na jednoho pedagoga připadá 25 žáků. Je-li žáků více, je třeba přibrat k dozoru nad žáky další zletilou osobu. </w:t>
      </w:r>
      <w:r w:rsidR="00E919DF" w:rsidRPr="00825DF3">
        <w:rPr>
          <w:rFonts w:ascii="Times New Roman" w:hAnsi="Times New Roman" w:cs="Times New Roman"/>
          <w:sz w:val="24"/>
        </w:rPr>
        <w:t>ŘŠ</w:t>
      </w:r>
      <w:r w:rsidRPr="00825DF3">
        <w:rPr>
          <w:rFonts w:ascii="Times New Roman" w:hAnsi="Times New Roman" w:cs="Times New Roman"/>
          <w:sz w:val="24"/>
        </w:rPr>
        <w:t xml:space="preserve"> stanoví hlavního vedoucího, který </w:t>
      </w:r>
      <w:r w:rsidRPr="00825DF3">
        <w:rPr>
          <w:rFonts w:ascii="Times New Roman" w:hAnsi="Times New Roman" w:cs="Times New Roman"/>
          <w:sz w:val="24"/>
        </w:rPr>
        <w:lastRenderedPageBreak/>
        <w:t xml:space="preserve">je povinen poučit žáky o zvláštních situacích, o pravidlech jednání v těchto situacích, např. nebezpečí lavin, zákaz vycházení, mlhy, vichřice atp. Koupání je možné pouze v místech, kde je koupání dovoleno. Vedoucí je povinen místo předem prověřit </w:t>
      </w:r>
      <w:r w:rsidR="00407568">
        <w:rPr>
          <w:rFonts w:ascii="Times New Roman" w:hAnsi="Times New Roman" w:cs="Times New Roman"/>
          <w:sz w:val="24"/>
        </w:rPr>
        <w:br/>
      </w:r>
      <w:r w:rsidRPr="00825DF3">
        <w:rPr>
          <w:rFonts w:ascii="Times New Roman" w:hAnsi="Times New Roman" w:cs="Times New Roman"/>
          <w:sz w:val="24"/>
        </w:rPr>
        <w:t xml:space="preserve">a vyhradit, přičemž při koupání a plaveckém výcviku připadá na jednoho vedoucího </w:t>
      </w:r>
      <w:r w:rsidR="00407568">
        <w:rPr>
          <w:rFonts w:ascii="Times New Roman" w:hAnsi="Times New Roman" w:cs="Times New Roman"/>
          <w:sz w:val="24"/>
        </w:rPr>
        <w:br/>
      </w:r>
      <w:r w:rsidRPr="00825DF3">
        <w:rPr>
          <w:rFonts w:ascii="Times New Roman" w:hAnsi="Times New Roman" w:cs="Times New Roman"/>
          <w:sz w:val="24"/>
        </w:rPr>
        <w:t>10 žáků. Povinnosti pro konání lyžařských kurzů jsou uvedeny v platných předpisech.</w:t>
      </w:r>
    </w:p>
    <w:p w:rsidR="00E919DF" w:rsidRPr="00825DF3" w:rsidRDefault="00E919DF"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Při přesunech mimo objekty školy žáci dbají pokynů vedoucího a zachovávají maximální kázeň a pořádek. Přesun se vždy provádí v</w:t>
      </w:r>
      <w:r w:rsidR="003F4AAF" w:rsidRPr="00825DF3">
        <w:rPr>
          <w:rFonts w:ascii="Times New Roman" w:hAnsi="Times New Roman" w:cs="Times New Roman"/>
          <w:sz w:val="24"/>
        </w:rPr>
        <w:t> </w:t>
      </w:r>
      <w:r w:rsidRPr="00825DF3">
        <w:rPr>
          <w:rFonts w:ascii="Times New Roman" w:hAnsi="Times New Roman" w:cs="Times New Roman"/>
          <w:sz w:val="24"/>
        </w:rPr>
        <w:t>útvarec</w:t>
      </w:r>
      <w:r w:rsidR="003F4AAF" w:rsidRPr="00825DF3">
        <w:rPr>
          <w:rFonts w:ascii="Times New Roman" w:hAnsi="Times New Roman" w:cs="Times New Roman"/>
          <w:sz w:val="24"/>
        </w:rPr>
        <w:t>h a jakékoliv nedovolené opuštění či vybočení z tohoto útvaru je nepřípustné.</w:t>
      </w:r>
    </w:p>
    <w:p w:rsidR="00D73A2C" w:rsidRPr="00825DF3" w:rsidRDefault="00D73A2C" w:rsidP="00D73A2C">
      <w:pPr>
        <w:pStyle w:val="Zkladntext"/>
        <w:numPr>
          <w:ilvl w:val="0"/>
          <w:numId w:val="16"/>
        </w:numPr>
        <w:tabs>
          <w:tab w:val="clear" w:pos="360"/>
          <w:tab w:val="num" w:pos="540"/>
        </w:tabs>
        <w:ind w:left="540" w:hanging="540"/>
        <w:jc w:val="both"/>
        <w:rPr>
          <w:rFonts w:ascii="Times New Roman" w:hAnsi="Times New Roman" w:cs="Times New Roman"/>
          <w:color w:val="FF6600"/>
          <w:sz w:val="24"/>
        </w:rPr>
      </w:pPr>
      <w:r w:rsidRPr="00825DF3">
        <w:rPr>
          <w:rFonts w:ascii="Times New Roman" w:hAnsi="Times New Roman" w:cs="Times New Roman"/>
          <w:sz w:val="24"/>
        </w:rPr>
        <w:t>Mají-li žáci během akcí mimo školu volno na nákupy, na oběd nebo na samostatnou prohlídku objektu, nese odpovědnost každý sám za sebe. Povinností učitele je však před rozchodem upozornit žáky na kázeň, zejména je potřeba zdůraznit zvýšené opatrnosti účastníka silničního provoz</w:t>
      </w:r>
      <w:r w:rsidR="00E919DF" w:rsidRPr="00825DF3">
        <w:rPr>
          <w:rFonts w:ascii="Times New Roman" w:hAnsi="Times New Roman" w:cs="Times New Roman"/>
          <w:sz w:val="24"/>
        </w:rPr>
        <w:t xml:space="preserve">u (přecházení přes komunikaci) a od zákonných zástupců </w:t>
      </w:r>
      <w:r w:rsidR="00407568">
        <w:rPr>
          <w:rFonts w:ascii="Times New Roman" w:hAnsi="Times New Roman" w:cs="Times New Roman"/>
          <w:sz w:val="24"/>
        </w:rPr>
        <w:br/>
      </w:r>
      <w:r w:rsidR="00E919DF" w:rsidRPr="00825DF3">
        <w:rPr>
          <w:rFonts w:ascii="Times New Roman" w:hAnsi="Times New Roman" w:cs="Times New Roman"/>
          <w:sz w:val="24"/>
        </w:rPr>
        <w:t>si vyžádat pro tento pohyb (v přesně vymezeném prostoru) písemný souhlas.</w:t>
      </w:r>
      <w:r w:rsidRPr="00825DF3">
        <w:rPr>
          <w:rFonts w:ascii="Times New Roman" w:hAnsi="Times New Roman" w:cs="Times New Roman"/>
          <w:color w:val="FF6600"/>
          <w:sz w:val="24"/>
        </w:rPr>
        <w:t xml:space="preserve"> </w:t>
      </w:r>
    </w:p>
    <w:p w:rsidR="00D73A2C" w:rsidRPr="00825DF3" w:rsidRDefault="00D73A2C" w:rsidP="00D73A2C">
      <w:pPr>
        <w:pStyle w:val="Zkladntext"/>
        <w:numPr>
          <w:ilvl w:val="0"/>
          <w:numId w:val="16"/>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Žáci, kteří se nezúčastní mimoškolních akcí </w:t>
      </w:r>
      <w:r w:rsidR="00355110">
        <w:rPr>
          <w:rFonts w:ascii="Times New Roman" w:hAnsi="Times New Roman" w:cs="Times New Roman"/>
          <w:sz w:val="24"/>
        </w:rPr>
        <w:t xml:space="preserve">např. </w:t>
      </w:r>
      <w:r w:rsidRPr="00825DF3">
        <w:rPr>
          <w:rFonts w:ascii="Times New Roman" w:hAnsi="Times New Roman" w:cs="Times New Roman"/>
          <w:sz w:val="24"/>
        </w:rPr>
        <w:t>pro nezájem,</w:t>
      </w:r>
      <w:r w:rsidR="00355110">
        <w:rPr>
          <w:rFonts w:ascii="Times New Roman" w:hAnsi="Times New Roman" w:cs="Times New Roman"/>
          <w:sz w:val="24"/>
        </w:rPr>
        <w:t xml:space="preserve"> ze </w:t>
      </w:r>
      <w:proofErr w:type="spellStart"/>
      <w:r w:rsidR="00355110">
        <w:rPr>
          <w:rFonts w:ascii="Times New Roman" w:hAnsi="Times New Roman" w:cs="Times New Roman"/>
          <w:sz w:val="24"/>
        </w:rPr>
        <w:t>zdr</w:t>
      </w:r>
      <w:proofErr w:type="spellEnd"/>
      <w:r w:rsidR="00355110">
        <w:rPr>
          <w:rFonts w:ascii="Times New Roman" w:hAnsi="Times New Roman" w:cs="Times New Roman"/>
          <w:sz w:val="24"/>
        </w:rPr>
        <w:t>. důvodů apod.</w:t>
      </w:r>
      <w:r w:rsidRPr="00825DF3">
        <w:rPr>
          <w:rFonts w:ascii="Times New Roman" w:hAnsi="Times New Roman" w:cs="Times New Roman"/>
          <w:sz w:val="24"/>
        </w:rPr>
        <w:t xml:space="preserve"> jsou povinni se zúčastnit náhradního vyučování.</w:t>
      </w:r>
    </w:p>
    <w:p w:rsidR="00D73A2C" w:rsidRPr="00825DF3" w:rsidRDefault="00D73A2C" w:rsidP="00D73A2C">
      <w:pPr>
        <w:pStyle w:val="Zkladntext"/>
        <w:tabs>
          <w:tab w:val="num" w:pos="540"/>
        </w:tabs>
        <w:ind w:left="540" w:hanging="540"/>
        <w:rPr>
          <w:rFonts w:ascii="Times New Roman" w:hAnsi="Times New Roman" w:cs="Times New Roman"/>
          <w:b/>
          <w:bCs/>
          <w:sz w:val="24"/>
          <w:u w:val="single"/>
        </w:rPr>
      </w:pPr>
    </w:p>
    <w:p w:rsidR="00D73A2C" w:rsidRPr="00825DF3" w:rsidRDefault="00D73A2C" w:rsidP="00D73A2C">
      <w:pPr>
        <w:pStyle w:val="Zkladntext"/>
        <w:jc w:val="both"/>
        <w:rPr>
          <w:rFonts w:ascii="Times New Roman" w:hAnsi="Times New Roman" w:cs="Times New Roman"/>
          <w:b/>
          <w:i/>
          <w:sz w:val="24"/>
        </w:rPr>
      </w:pPr>
      <w:r w:rsidRPr="00825DF3">
        <w:rPr>
          <w:rFonts w:ascii="Times New Roman" w:hAnsi="Times New Roman" w:cs="Times New Roman"/>
          <w:b/>
          <w:i/>
          <w:sz w:val="24"/>
        </w:rPr>
        <w:t xml:space="preserve">Bezpečnost žáků při ukončování </w:t>
      </w:r>
      <w:r w:rsidR="003F4AAF" w:rsidRPr="00825DF3">
        <w:rPr>
          <w:rFonts w:ascii="Times New Roman" w:hAnsi="Times New Roman" w:cs="Times New Roman"/>
          <w:b/>
          <w:i/>
          <w:sz w:val="24"/>
        </w:rPr>
        <w:t xml:space="preserve">školních </w:t>
      </w:r>
      <w:r w:rsidRPr="00825DF3">
        <w:rPr>
          <w:rFonts w:ascii="Times New Roman" w:hAnsi="Times New Roman" w:cs="Times New Roman"/>
          <w:b/>
          <w:i/>
          <w:sz w:val="24"/>
        </w:rPr>
        <w:t>akcí</w:t>
      </w:r>
    </w:p>
    <w:p w:rsidR="00D73A2C" w:rsidRPr="00825DF3" w:rsidRDefault="003F4AAF" w:rsidP="00D73A2C">
      <w:pPr>
        <w:pStyle w:val="Zkladntext"/>
        <w:numPr>
          <w:ilvl w:val="0"/>
          <w:numId w:val="1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Zákonným zástupcům</w:t>
      </w:r>
      <w:r w:rsidR="00D73A2C" w:rsidRPr="00825DF3">
        <w:rPr>
          <w:rFonts w:ascii="Times New Roman" w:hAnsi="Times New Roman" w:cs="Times New Roman"/>
          <w:sz w:val="24"/>
        </w:rPr>
        <w:t xml:space="preserve"> musí být předem prokazatelně oznámena doba návratu z</w:t>
      </w:r>
      <w:r w:rsidRPr="00825DF3">
        <w:rPr>
          <w:rFonts w:ascii="Times New Roman" w:hAnsi="Times New Roman" w:cs="Times New Roman"/>
          <w:sz w:val="24"/>
        </w:rPr>
        <w:t> </w:t>
      </w:r>
      <w:r w:rsidR="00D73A2C" w:rsidRPr="00825DF3">
        <w:rPr>
          <w:rFonts w:ascii="Times New Roman" w:hAnsi="Times New Roman" w:cs="Times New Roman"/>
          <w:sz w:val="24"/>
        </w:rPr>
        <w:t>akce</w:t>
      </w:r>
      <w:r w:rsidRPr="00825DF3">
        <w:rPr>
          <w:rFonts w:ascii="Times New Roman" w:hAnsi="Times New Roman" w:cs="Times New Roman"/>
          <w:sz w:val="24"/>
        </w:rPr>
        <w:t>.</w:t>
      </w:r>
    </w:p>
    <w:p w:rsidR="00D73A2C" w:rsidRPr="00825DF3" w:rsidRDefault="00D73A2C" w:rsidP="00D73A2C">
      <w:pPr>
        <w:pStyle w:val="Zkladntext"/>
        <w:numPr>
          <w:ilvl w:val="0"/>
          <w:numId w:val="1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Při dřívějším návratu odpovídá škola za žáky až do příslušné oznámené doby návratu, </w:t>
      </w:r>
      <w:r w:rsidR="00407568">
        <w:rPr>
          <w:rFonts w:ascii="Times New Roman" w:hAnsi="Times New Roman" w:cs="Times New Roman"/>
          <w:sz w:val="24"/>
        </w:rPr>
        <w:br/>
      </w:r>
      <w:r w:rsidRPr="00825DF3">
        <w:rPr>
          <w:rFonts w:ascii="Times New Roman" w:hAnsi="Times New Roman" w:cs="Times New Roman"/>
          <w:sz w:val="24"/>
        </w:rPr>
        <w:t>a proto není možné nezletilé žáky pustit dříve</w:t>
      </w:r>
      <w:r w:rsidR="003F4AAF" w:rsidRPr="00825DF3">
        <w:rPr>
          <w:rFonts w:ascii="Times New Roman" w:hAnsi="Times New Roman" w:cs="Times New Roman"/>
          <w:sz w:val="24"/>
        </w:rPr>
        <w:t>.</w:t>
      </w:r>
    </w:p>
    <w:p w:rsidR="00D73A2C" w:rsidRPr="00825DF3" w:rsidRDefault="00D73A2C" w:rsidP="00D73A2C">
      <w:pPr>
        <w:pStyle w:val="Zkladntext"/>
        <w:numPr>
          <w:ilvl w:val="0"/>
          <w:numId w:val="1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Je vhodné proto vždy jako dobu návratu určit časové rozmezí</w:t>
      </w:r>
      <w:r w:rsidR="003F4AAF" w:rsidRPr="00825DF3">
        <w:rPr>
          <w:rFonts w:ascii="Times New Roman" w:hAnsi="Times New Roman" w:cs="Times New Roman"/>
          <w:sz w:val="24"/>
        </w:rPr>
        <w:t>.</w:t>
      </w:r>
    </w:p>
    <w:p w:rsidR="00D73A2C" w:rsidRPr="00825DF3" w:rsidRDefault="00D73A2C" w:rsidP="00D73A2C">
      <w:pPr>
        <w:pStyle w:val="Zkladntext"/>
        <w:numPr>
          <w:ilvl w:val="0"/>
          <w:numId w:val="1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Rozchod lze dát žákům vždy hromadně až na určeném místě, nikoli postupně v průběhu trasy návratu (např. na jednotlivých zastávkách MHD). V ojedinělých případech žáky lze uvolnit pouze po předchozí písemné žádosti zák. zástupce (průjezd bydlištěm žáka apod.).</w:t>
      </w:r>
    </w:p>
    <w:p w:rsidR="00D73A2C" w:rsidRPr="00825DF3" w:rsidRDefault="00D73A2C" w:rsidP="00D73A2C">
      <w:pPr>
        <w:pStyle w:val="Zkladntext"/>
        <w:numPr>
          <w:ilvl w:val="0"/>
          <w:numId w:val="17"/>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Není-li možné dorazit do cíle v určeném čase, je vhodné dát čekajícím zák. zástupcům zprávu dostupným způsobem (mobilní telefon).</w:t>
      </w:r>
    </w:p>
    <w:p w:rsidR="00D73A2C" w:rsidRPr="00825DF3" w:rsidRDefault="00D73A2C" w:rsidP="00D73A2C">
      <w:pPr>
        <w:pStyle w:val="Zkladntext"/>
        <w:jc w:val="both"/>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b/>
          <w:i/>
          <w:sz w:val="24"/>
        </w:rPr>
      </w:pPr>
      <w:r w:rsidRPr="00825DF3">
        <w:rPr>
          <w:rFonts w:ascii="Times New Roman" w:hAnsi="Times New Roman" w:cs="Times New Roman"/>
          <w:b/>
          <w:i/>
          <w:sz w:val="24"/>
        </w:rPr>
        <w:t>Zajištění lékařského ošetření</w:t>
      </w:r>
    </w:p>
    <w:p w:rsidR="00D73A2C" w:rsidRPr="00825DF3" w:rsidRDefault="00D73A2C" w:rsidP="00D73A2C">
      <w:pPr>
        <w:pStyle w:val="Zkladntext"/>
        <w:jc w:val="both"/>
        <w:rPr>
          <w:rFonts w:ascii="Times New Roman" w:hAnsi="Times New Roman" w:cs="Times New Roman"/>
          <w:b/>
          <w:i/>
          <w:sz w:val="24"/>
        </w:rPr>
      </w:pPr>
      <w:r w:rsidRPr="00825DF3">
        <w:rPr>
          <w:rFonts w:ascii="Times New Roman" w:hAnsi="Times New Roman" w:cs="Times New Roman"/>
          <w:b/>
          <w:i/>
          <w:sz w:val="24"/>
        </w:rPr>
        <w:t>Doprovod spolužáka k</w:t>
      </w:r>
      <w:r w:rsidR="00407568">
        <w:rPr>
          <w:rFonts w:ascii="Times New Roman" w:hAnsi="Times New Roman" w:cs="Times New Roman"/>
          <w:b/>
          <w:i/>
          <w:sz w:val="24"/>
        </w:rPr>
        <w:t> </w:t>
      </w:r>
      <w:r w:rsidRPr="00825DF3">
        <w:rPr>
          <w:rFonts w:ascii="Times New Roman" w:hAnsi="Times New Roman" w:cs="Times New Roman"/>
          <w:b/>
          <w:i/>
          <w:sz w:val="24"/>
        </w:rPr>
        <w:t>lékaři</w:t>
      </w:r>
      <w:r w:rsidR="00407568">
        <w:rPr>
          <w:rFonts w:ascii="Times New Roman" w:hAnsi="Times New Roman" w:cs="Times New Roman"/>
          <w:b/>
          <w:i/>
          <w:sz w:val="24"/>
        </w:rPr>
        <w:t xml:space="preserve"> (zdravotní problémy žáků)</w:t>
      </w:r>
    </w:p>
    <w:p w:rsidR="00D73A2C"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 xml:space="preserve">V případě nepředvídaných a náhlých zdravotních problémů žáka učitel zváží, zda zavolá rychlou zdravotní pomoc, či zda vyšle žáka k lékaři s doprovodem. Ten může být zabezpečen volným ped. pracovníkem, popř. </w:t>
      </w:r>
      <w:r w:rsidR="00407568">
        <w:rPr>
          <w:rFonts w:ascii="Times New Roman" w:hAnsi="Times New Roman" w:cs="Times New Roman"/>
          <w:sz w:val="24"/>
        </w:rPr>
        <w:t>jiným zaměstnancem školy</w:t>
      </w:r>
      <w:r w:rsidRPr="00825DF3">
        <w:rPr>
          <w:rFonts w:ascii="Times New Roman" w:hAnsi="Times New Roman" w:cs="Times New Roman"/>
          <w:sz w:val="24"/>
        </w:rPr>
        <w:t>. Učitel, který vyslal žák</w:t>
      </w:r>
      <w:r w:rsidR="00407568">
        <w:rPr>
          <w:rFonts w:ascii="Times New Roman" w:hAnsi="Times New Roman" w:cs="Times New Roman"/>
          <w:sz w:val="24"/>
        </w:rPr>
        <w:t>a</w:t>
      </w:r>
      <w:r w:rsidRPr="00825DF3">
        <w:rPr>
          <w:rFonts w:ascii="Times New Roman" w:hAnsi="Times New Roman" w:cs="Times New Roman"/>
          <w:sz w:val="24"/>
        </w:rPr>
        <w:t xml:space="preserve"> k lékaři, vede toto v patrnosti, vyčká je</w:t>
      </w:r>
      <w:r w:rsidR="00407568">
        <w:rPr>
          <w:rFonts w:ascii="Times New Roman" w:hAnsi="Times New Roman" w:cs="Times New Roman"/>
          <w:sz w:val="24"/>
        </w:rPr>
        <w:t>ho</w:t>
      </w:r>
      <w:r w:rsidRPr="00825DF3">
        <w:rPr>
          <w:rFonts w:ascii="Times New Roman" w:hAnsi="Times New Roman" w:cs="Times New Roman"/>
          <w:sz w:val="24"/>
        </w:rPr>
        <w:t xml:space="preserve"> návratu, či stačí, obdrží-li zprávu </w:t>
      </w:r>
      <w:r w:rsidR="001C4DBF">
        <w:rPr>
          <w:rFonts w:ascii="Times New Roman" w:hAnsi="Times New Roman" w:cs="Times New Roman"/>
          <w:sz w:val="24"/>
        </w:rPr>
        <w:br/>
      </w:r>
      <w:r w:rsidRPr="00825DF3">
        <w:rPr>
          <w:rFonts w:ascii="Times New Roman" w:hAnsi="Times New Roman" w:cs="Times New Roman"/>
          <w:sz w:val="24"/>
        </w:rPr>
        <w:t>o výsledku vyšetření</w:t>
      </w:r>
      <w:r w:rsidR="003F4AAF" w:rsidRPr="00825DF3">
        <w:rPr>
          <w:rFonts w:ascii="Times New Roman" w:hAnsi="Times New Roman" w:cs="Times New Roman"/>
          <w:sz w:val="24"/>
        </w:rPr>
        <w:t>, resp</w:t>
      </w:r>
      <w:r w:rsidRPr="00825DF3">
        <w:rPr>
          <w:rFonts w:ascii="Times New Roman" w:hAnsi="Times New Roman" w:cs="Times New Roman"/>
          <w:sz w:val="24"/>
        </w:rPr>
        <w:t xml:space="preserve">. </w:t>
      </w:r>
      <w:r w:rsidR="003F4AAF" w:rsidRPr="00825DF3">
        <w:rPr>
          <w:rFonts w:ascii="Times New Roman" w:hAnsi="Times New Roman" w:cs="Times New Roman"/>
          <w:sz w:val="24"/>
        </w:rPr>
        <w:t xml:space="preserve">o umístění žáka do nemocničního zařízení. Bezodkladně </w:t>
      </w:r>
      <w:r w:rsidRPr="00825DF3">
        <w:rPr>
          <w:rFonts w:ascii="Times New Roman" w:hAnsi="Times New Roman" w:cs="Times New Roman"/>
          <w:sz w:val="24"/>
        </w:rPr>
        <w:t xml:space="preserve">informuje </w:t>
      </w:r>
      <w:r w:rsidR="003F4AAF" w:rsidRPr="00825DF3">
        <w:rPr>
          <w:rFonts w:ascii="Times New Roman" w:hAnsi="Times New Roman" w:cs="Times New Roman"/>
          <w:sz w:val="24"/>
        </w:rPr>
        <w:t xml:space="preserve">zákonné zástupce (s pomocí pracovnice sekretariátu školy), průběžně pak informuje </w:t>
      </w:r>
      <w:r w:rsidRPr="00825DF3">
        <w:rPr>
          <w:rFonts w:ascii="Times New Roman" w:hAnsi="Times New Roman" w:cs="Times New Roman"/>
          <w:sz w:val="24"/>
        </w:rPr>
        <w:t>TU i ZŘ popř. ředitel</w:t>
      </w:r>
      <w:r w:rsidR="003F4AAF" w:rsidRPr="00825DF3">
        <w:rPr>
          <w:rFonts w:ascii="Times New Roman" w:hAnsi="Times New Roman" w:cs="Times New Roman"/>
          <w:sz w:val="24"/>
        </w:rPr>
        <w:t>e</w:t>
      </w:r>
      <w:r w:rsidRPr="00825DF3">
        <w:rPr>
          <w:rFonts w:ascii="Times New Roman" w:hAnsi="Times New Roman" w:cs="Times New Roman"/>
          <w:sz w:val="24"/>
        </w:rPr>
        <w:t xml:space="preserve"> školy</w:t>
      </w:r>
      <w:r w:rsidR="003F4AAF" w:rsidRPr="00825DF3">
        <w:rPr>
          <w:rFonts w:ascii="Times New Roman" w:hAnsi="Times New Roman" w:cs="Times New Roman"/>
          <w:sz w:val="24"/>
        </w:rPr>
        <w:t xml:space="preserve">. </w:t>
      </w:r>
      <w:r w:rsidRPr="00825DF3">
        <w:rPr>
          <w:rFonts w:ascii="Times New Roman" w:hAnsi="Times New Roman" w:cs="Times New Roman"/>
          <w:sz w:val="24"/>
        </w:rPr>
        <w:t xml:space="preserve">V takovém případě, kdy škola sama vyšle žáka k lékaři, jde o přímou souvislost s vyučováním a za takového žáka pak nese </w:t>
      </w:r>
      <w:r w:rsidR="00407568">
        <w:rPr>
          <w:rFonts w:ascii="Times New Roman" w:hAnsi="Times New Roman" w:cs="Times New Roman"/>
          <w:sz w:val="24"/>
        </w:rPr>
        <w:t xml:space="preserve">škola </w:t>
      </w:r>
      <w:r w:rsidRPr="00825DF3">
        <w:rPr>
          <w:rFonts w:ascii="Times New Roman" w:hAnsi="Times New Roman" w:cs="Times New Roman"/>
          <w:sz w:val="24"/>
        </w:rPr>
        <w:t>odpovědnost.</w:t>
      </w:r>
    </w:p>
    <w:p w:rsidR="00407568" w:rsidRDefault="00407568" w:rsidP="00D73A2C">
      <w:pPr>
        <w:pStyle w:val="Zkladntext"/>
        <w:jc w:val="both"/>
        <w:rPr>
          <w:rFonts w:ascii="Times New Roman" w:hAnsi="Times New Roman" w:cs="Times New Roman"/>
          <w:sz w:val="24"/>
        </w:rPr>
      </w:pPr>
    </w:p>
    <w:p w:rsidR="00407568" w:rsidRDefault="00407568" w:rsidP="00D73A2C">
      <w:pPr>
        <w:pStyle w:val="Zkladntext"/>
        <w:jc w:val="both"/>
        <w:rPr>
          <w:rFonts w:ascii="Times New Roman" w:hAnsi="Times New Roman" w:cs="Times New Roman"/>
          <w:b/>
          <w:i/>
          <w:sz w:val="24"/>
        </w:rPr>
      </w:pPr>
      <w:r w:rsidRPr="00407568">
        <w:rPr>
          <w:rFonts w:ascii="Times New Roman" w:hAnsi="Times New Roman" w:cs="Times New Roman"/>
          <w:b/>
          <w:i/>
          <w:sz w:val="24"/>
        </w:rPr>
        <w:t xml:space="preserve">Umístění žáka </w:t>
      </w:r>
      <w:r>
        <w:rPr>
          <w:rFonts w:ascii="Times New Roman" w:hAnsi="Times New Roman" w:cs="Times New Roman"/>
          <w:b/>
          <w:i/>
          <w:sz w:val="24"/>
        </w:rPr>
        <w:t>mimo třídu při náhlé nevolnosti</w:t>
      </w:r>
    </w:p>
    <w:p w:rsidR="00407568" w:rsidRDefault="00407568" w:rsidP="00D73A2C">
      <w:pPr>
        <w:pStyle w:val="Zkladntext"/>
        <w:jc w:val="both"/>
        <w:rPr>
          <w:rFonts w:ascii="Times New Roman" w:hAnsi="Times New Roman" w:cs="Times New Roman"/>
          <w:sz w:val="24"/>
        </w:rPr>
      </w:pPr>
      <w:r>
        <w:rPr>
          <w:rFonts w:ascii="Times New Roman" w:hAnsi="Times New Roman" w:cs="Times New Roman"/>
          <w:sz w:val="24"/>
        </w:rPr>
        <w:t>Pro žáka, který vykazuje známky akutního onemocnění (zvracení, horečka, průjem …) slouží určená místnost, kam je žák izolován</w:t>
      </w:r>
      <w:r w:rsidR="00213F13">
        <w:rPr>
          <w:rFonts w:ascii="Times New Roman" w:hAnsi="Times New Roman" w:cs="Times New Roman"/>
          <w:sz w:val="24"/>
        </w:rPr>
        <w:t xml:space="preserve"> (oddělen od ostatních žáků) a </w:t>
      </w:r>
      <w:r>
        <w:rPr>
          <w:rFonts w:ascii="Times New Roman" w:hAnsi="Times New Roman" w:cs="Times New Roman"/>
          <w:sz w:val="24"/>
        </w:rPr>
        <w:t xml:space="preserve">bezodkladně jsou (TU, učitelem dané hodiny) informováni ZZ a jsou vyzváni, aby si žáka ze školy odvezli. Po tuto dobu, resp. do zlepšení </w:t>
      </w:r>
      <w:proofErr w:type="spellStart"/>
      <w:r>
        <w:rPr>
          <w:rFonts w:ascii="Times New Roman" w:hAnsi="Times New Roman" w:cs="Times New Roman"/>
          <w:sz w:val="24"/>
        </w:rPr>
        <w:t>zdr</w:t>
      </w:r>
      <w:proofErr w:type="spellEnd"/>
      <w:r>
        <w:rPr>
          <w:rFonts w:ascii="Times New Roman" w:hAnsi="Times New Roman" w:cs="Times New Roman"/>
          <w:sz w:val="24"/>
        </w:rPr>
        <w:t>. stavu žáka, event. ukončení vyučování je žák na této místnosti pod dohledem zaměstnanců školy.</w:t>
      </w:r>
    </w:p>
    <w:p w:rsidR="00407568" w:rsidRDefault="00407568" w:rsidP="00D73A2C">
      <w:pPr>
        <w:pStyle w:val="Zkladntext"/>
        <w:jc w:val="both"/>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b/>
          <w:i/>
          <w:sz w:val="24"/>
        </w:rPr>
      </w:pPr>
      <w:r w:rsidRPr="00825DF3">
        <w:rPr>
          <w:rFonts w:ascii="Times New Roman" w:hAnsi="Times New Roman" w:cs="Times New Roman"/>
          <w:b/>
          <w:i/>
          <w:sz w:val="24"/>
        </w:rPr>
        <w:t>Uvolňování žáků z vyučování</w:t>
      </w: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 xml:space="preserve">Za žáka, který v době vyučování jde na běžnou prohlídku k lékaři, nenese škola odpovědnost, neboť návštěvu u lékaře nelze považovat za přímou souvislost s vyučováním. Totéž platí </w:t>
      </w:r>
      <w:r w:rsidR="00213F13">
        <w:rPr>
          <w:rFonts w:ascii="Times New Roman" w:hAnsi="Times New Roman" w:cs="Times New Roman"/>
          <w:sz w:val="24"/>
        </w:rPr>
        <w:br/>
      </w:r>
      <w:r w:rsidRPr="00825DF3">
        <w:rPr>
          <w:rFonts w:ascii="Times New Roman" w:hAnsi="Times New Roman" w:cs="Times New Roman"/>
          <w:sz w:val="24"/>
        </w:rPr>
        <w:t xml:space="preserve">i v případě uvolnění žáka na </w:t>
      </w:r>
      <w:r w:rsidR="006440C2" w:rsidRPr="00825DF3">
        <w:rPr>
          <w:rFonts w:ascii="Times New Roman" w:hAnsi="Times New Roman" w:cs="Times New Roman"/>
          <w:sz w:val="24"/>
        </w:rPr>
        <w:t xml:space="preserve">průkaznou </w:t>
      </w:r>
      <w:r w:rsidRPr="00825DF3">
        <w:rPr>
          <w:rFonts w:ascii="Times New Roman" w:hAnsi="Times New Roman" w:cs="Times New Roman"/>
          <w:sz w:val="24"/>
        </w:rPr>
        <w:t xml:space="preserve">žádost rodičů v průběhu vyučování z jiných důvodů. </w:t>
      </w:r>
    </w:p>
    <w:p w:rsidR="00D73A2C" w:rsidRPr="00825DF3" w:rsidRDefault="00D73A2C" w:rsidP="00D73A2C">
      <w:pPr>
        <w:pStyle w:val="Zkladntext"/>
        <w:jc w:val="both"/>
        <w:rPr>
          <w:rFonts w:ascii="Times New Roman" w:hAnsi="Times New Roman" w:cs="Times New Roman"/>
          <w:b/>
          <w:sz w:val="24"/>
          <w:u w:val="single"/>
        </w:rPr>
      </w:pPr>
    </w:p>
    <w:p w:rsidR="00D73A2C" w:rsidRPr="00825DF3" w:rsidRDefault="00D73A2C" w:rsidP="00D73A2C">
      <w:pPr>
        <w:pStyle w:val="Zkladntext"/>
        <w:tabs>
          <w:tab w:val="left" w:pos="540"/>
        </w:tabs>
        <w:ind w:hanging="180"/>
        <w:rPr>
          <w:rFonts w:ascii="Times New Roman" w:hAnsi="Times New Roman" w:cs="Times New Roman"/>
          <w:b/>
          <w:bCs/>
          <w:sz w:val="24"/>
        </w:rPr>
      </w:pPr>
      <w:r w:rsidRPr="00825DF3">
        <w:rPr>
          <w:rFonts w:ascii="Times New Roman" w:hAnsi="Times New Roman" w:cs="Times New Roman"/>
          <w:b/>
          <w:bCs/>
          <w:sz w:val="24"/>
        </w:rPr>
        <w:lastRenderedPageBreak/>
        <w:t>1</w:t>
      </w:r>
      <w:r w:rsidR="00D9693F">
        <w:rPr>
          <w:rFonts w:ascii="Times New Roman" w:hAnsi="Times New Roman" w:cs="Times New Roman"/>
          <w:b/>
          <w:bCs/>
          <w:sz w:val="24"/>
        </w:rPr>
        <w:t>4</w:t>
      </w:r>
      <w:r w:rsidRPr="00825DF3">
        <w:rPr>
          <w:rFonts w:ascii="Times New Roman" w:hAnsi="Times New Roman" w:cs="Times New Roman"/>
          <w:b/>
          <w:bCs/>
          <w:sz w:val="24"/>
        </w:rPr>
        <w:t>. Vnitřní režim školy</w:t>
      </w:r>
    </w:p>
    <w:p w:rsidR="00D73A2C" w:rsidRPr="00825DF3" w:rsidRDefault="00D73A2C" w:rsidP="00D73A2C">
      <w:pPr>
        <w:pStyle w:val="Zkladntext"/>
        <w:rPr>
          <w:rFonts w:ascii="Times New Roman" w:hAnsi="Times New Roman" w:cs="Times New Roman"/>
          <w:sz w:val="24"/>
          <w:u w:val="single"/>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 xml:space="preserve">Součástí školy jsou učebny, odborné učebny, sborovny a kanceláře, školní kantýna, tělocvična s posilovnou a šatny. Dále pak komunikace na pozemku školy – školní dvůr sloužící pro parkování povolených </w:t>
      </w:r>
      <w:r w:rsidR="003F4AAF" w:rsidRPr="00825DF3">
        <w:rPr>
          <w:rFonts w:ascii="Times New Roman" w:hAnsi="Times New Roman" w:cs="Times New Roman"/>
          <w:sz w:val="24"/>
        </w:rPr>
        <w:t>dopravních prostředků</w:t>
      </w:r>
      <w:r w:rsidRPr="00825DF3">
        <w:rPr>
          <w:rFonts w:ascii="Times New Roman" w:hAnsi="Times New Roman" w:cs="Times New Roman"/>
          <w:sz w:val="24"/>
        </w:rPr>
        <w:t xml:space="preserve">.  </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Výuka ve škole je dána rozpisem vyučovacích hodin (rozvrhem). Po začátku hodiny jsou žáci v určených třídách a na svých místech dle zasedacího pořádku.</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Vyučovací hodinu začíná učitel zápisem do třídní knihy a ukončuje jí na znamení školního zvonku.</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Vyvolávat žáky během vyučování ze tříd je zakázáno. Výjimkou jsou pouze naléhavé případy (jednání s policií, závažná událost v rodině apod.), které se řeší prostřednictvím sekretariátu školy.</w:t>
      </w:r>
    </w:p>
    <w:p w:rsidR="00D73A2C"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Přesun do odborných učeben a tělocvičny musí žáci uskutečnit o přestávkách. Do těchto učeben nevstupují a ukázněně vyčkají příchodu učitele na stanoveném místě.</w:t>
      </w:r>
    </w:p>
    <w:p w:rsidR="00B55FB1" w:rsidRPr="00825DF3" w:rsidRDefault="005878A1" w:rsidP="004652B9">
      <w:pPr>
        <w:pStyle w:val="Zkladntext"/>
        <w:numPr>
          <w:ilvl w:val="0"/>
          <w:numId w:val="43"/>
        </w:numPr>
        <w:ind w:left="567" w:hanging="567"/>
        <w:jc w:val="both"/>
        <w:rPr>
          <w:rFonts w:ascii="Times New Roman" w:hAnsi="Times New Roman" w:cs="Times New Roman"/>
          <w:sz w:val="24"/>
        </w:rPr>
      </w:pPr>
      <w:r>
        <w:rPr>
          <w:rFonts w:ascii="Times New Roman" w:hAnsi="Times New Roman" w:cs="Times New Roman"/>
          <w:sz w:val="24"/>
        </w:rPr>
        <w:t xml:space="preserve">5 minutové přestávky jsou určené pouze na přesun žáků </w:t>
      </w:r>
      <w:r w:rsidR="00414B5A">
        <w:rPr>
          <w:rFonts w:ascii="Times New Roman" w:hAnsi="Times New Roman" w:cs="Times New Roman"/>
          <w:sz w:val="24"/>
        </w:rPr>
        <w:t xml:space="preserve">do odborných učeben </w:t>
      </w:r>
      <w:r>
        <w:rPr>
          <w:rFonts w:ascii="Times New Roman" w:hAnsi="Times New Roman" w:cs="Times New Roman"/>
          <w:sz w:val="24"/>
        </w:rPr>
        <w:t xml:space="preserve">a na přípravu k vyučování. </w:t>
      </w:r>
      <w:r w:rsidR="00414B5A">
        <w:rPr>
          <w:rFonts w:ascii="Times New Roman" w:hAnsi="Times New Roman" w:cs="Times New Roman"/>
          <w:sz w:val="24"/>
        </w:rPr>
        <w:t>Během nich je t</w:t>
      </w:r>
      <w:r>
        <w:rPr>
          <w:rFonts w:ascii="Times New Roman" w:hAnsi="Times New Roman" w:cs="Times New Roman"/>
          <w:sz w:val="24"/>
        </w:rPr>
        <w:t xml:space="preserve">olerován pohyb </w:t>
      </w:r>
      <w:r w:rsidR="00414B5A">
        <w:rPr>
          <w:rFonts w:ascii="Times New Roman" w:hAnsi="Times New Roman" w:cs="Times New Roman"/>
          <w:sz w:val="24"/>
        </w:rPr>
        <w:t>po</w:t>
      </w:r>
      <w:r>
        <w:rPr>
          <w:rFonts w:ascii="Times New Roman" w:hAnsi="Times New Roman" w:cs="Times New Roman"/>
          <w:sz w:val="24"/>
        </w:rPr>
        <w:t xml:space="preserve"> chodbě </w:t>
      </w:r>
      <w:r w:rsidR="00414B5A">
        <w:rPr>
          <w:rFonts w:ascii="Times New Roman" w:hAnsi="Times New Roman" w:cs="Times New Roman"/>
          <w:sz w:val="24"/>
        </w:rPr>
        <w:t xml:space="preserve">pouze </w:t>
      </w:r>
      <w:r>
        <w:rPr>
          <w:rFonts w:ascii="Times New Roman" w:hAnsi="Times New Roman" w:cs="Times New Roman"/>
          <w:sz w:val="24"/>
        </w:rPr>
        <w:t xml:space="preserve">v případě </w:t>
      </w:r>
      <w:r w:rsidR="00414B5A">
        <w:rPr>
          <w:rFonts w:ascii="Times New Roman" w:hAnsi="Times New Roman" w:cs="Times New Roman"/>
          <w:sz w:val="24"/>
        </w:rPr>
        <w:t>neodkladných záležitostí žáka (jednání s TU apod.).</w:t>
      </w:r>
      <w:r w:rsidR="00AC7196">
        <w:rPr>
          <w:rFonts w:ascii="Times New Roman" w:hAnsi="Times New Roman" w:cs="Times New Roman"/>
          <w:sz w:val="24"/>
        </w:rPr>
        <w:t xml:space="preserve"> Tzv. velká přestávka (v délce 20 minut) je </w:t>
      </w:r>
      <w:r w:rsidR="004B3983">
        <w:rPr>
          <w:rFonts w:ascii="Times New Roman" w:hAnsi="Times New Roman" w:cs="Times New Roman"/>
          <w:sz w:val="24"/>
        </w:rPr>
        <w:t xml:space="preserve">pak </w:t>
      </w:r>
      <w:r w:rsidR="00AC7196">
        <w:rPr>
          <w:rFonts w:ascii="Times New Roman" w:hAnsi="Times New Roman" w:cs="Times New Roman"/>
          <w:sz w:val="24"/>
        </w:rPr>
        <w:t>určena pro volný pohyb žáků po chodbách.</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 xml:space="preserve">Protože na každém patře i v přízemí jsou soc. zařízení, není důvod, aby se žáci pohybovali v jiných patrech, než kde mají kmenovou třídu. Výjimkou jsou pouze přesuny do odborných učeben. </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Po ukončení výuky či zájmových kroužků žáci bez zbytečného prodlení opustí budovu školy.</w:t>
      </w:r>
    </w:p>
    <w:p w:rsidR="00D73A2C" w:rsidRPr="00825DF3" w:rsidRDefault="00E43FDA"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 xml:space="preserve">Otevření budovy školy i školního pracoviště je řešeno samostatným vnitřním pokynem. </w:t>
      </w:r>
    </w:p>
    <w:p w:rsidR="00D73A2C" w:rsidRPr="00825DF3" w:rsidRDefault="00D73A2C" w:rsidP="004652B9">
      <w:pPr>
        <w:pStyle w:val="Zkladntext"/>
        <w:numPr>
          <w:ilvl w:val="0"/>
          <w:numId w:val="43"/>
        </w:numPr>
        <w:ind w:left="567" w:hanging="567"/>
        <w:jc w:val="both"/>
        <w:rPr>
          <w:rFonts w:ascii="Times New Roman" w:hAnsi="Times New Roman" w:cs="Times New Roman"/>
          <w:color w:val="FF6600"/>
          <w:sz w:val="24"/>
        </w:rPr>
      </w:pPr>
      <w:r w:rsidRPr="00825DF3">
        <w:rPr>
          <w:rFonts w:ascii="Times New Roman" w:hAnsi="Times New Roman" w:cs="Times New Roman"/>
          <w:sz w:val="24"/>
        </w:rPr>
        <w:t>V případě, že činnost ve škole pokračuje i po obvyklých časech odemykání a zamykání vchodu</w:t>
      </w:r>
      <w:r w:rsidR="00E43FDA" w:rsidRPr="00825DF3">
        <w:rPr>
          <w:rFonts w:ascii="Times New Roman" w:hAnsi="Times New Roman" w:cs="Times New Roman"/>
          <w:sz w:val="24"/>
        </w:rPr>
        <w:t xml:space="preserve"> pro žáky</w:t>
      </w:r>
      <w:r w:rsidRPr="00825DF3">
        <w:rPr>
          <w:rFonts w:ascii="Times New Roman" w:hAnsi="Times New Roman" w:cs="Times New Roman"/>
          <w:sz w:val="24"/>
        </w:rPr>
        <w:t>, má každý vyučující (hlavně učitelé T</w:t>
      </w:r>
      <w:r w:rsidR="00E43FDA" w:rsidRPr="00825DF3">
        <w:rPr>
          <w:rFonts w:ascii="Times New Roman" w:hAnsi="Times New Roman" w:cs="Times New Roman"/>
          <w:sz w:val="24"/>
        </w:rPr>
        <w:t>E</w:t>
      </w:r>
      <w:r w:rsidRPr="00825DF3">
        <w:rPr>
          <w:rFonts w:ascii="Times New Roman" w:hAnsi="Times New Roman" w:cs="Times New Roman"/>
          <w:sz w:val="24"/>
        </w:rPr>
        <w:t xml:space="preserve">V, nástavbového studia </w:t>
      </w:r>
      <w:r w:rsidR="00F81A39">
        <w:rPr>
          <w:rFonts w:ascii="Times New Roman" w:hAnsi="Times New Roman" w:cs="Times New Roman"/>
          <w:sz w:val="24"/>
        </w:rPr>
        <w:br/>
      </w:r>
      <w:r w:rsidRPr="00825DF3">
        <w:rPr>
          <w:rFonts w:ascii="Times New Roman" w:hAnsi="Times New Roman" w:cs="Times New Roman"/>
          <w:sz w:val="24"/>
        </w:rPr>
        <w:t xml:space="preserve">a kroužků) povinnost žákům zabezpečit odchod ze školy (otevření šaten i hlavního vchodu budovy). </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 xml:space="preserve">Žákům, kterým končí výuka TEV v Sokolovně v odpoledních hodinách, není zajištěn návrat do školy (nekontrolovatelný pohyb v šatnách).  </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 xml:space="preserve">Režim uzamykání a přístupu do budovy pomocí přídavného klíče, </w:t>
      </w:r>
      <w:r w:rsidR="00E43FDA" w:rsidRPr="00825DF3">
        <w:rPr>
          <w:rFonts w:ascii="Times New Roman" w:hAnsi="Times New Roman" w:cs="Times New Roman"/>
          <w:sz w:val="24"/>
        </w:rPr>
        <w:t>resp. přidělených kódů (</w:t>
      </w:r>
      <w:r w:rsidRPr="00825DF3">
        <w:rPr>
          <w:rFonts w:ascii="Times New Roman" w:hAnsi="Times New Roman" w:cs="Times New Roman"/>
          <w:sz w:val="24"/>
        </w:rPr>
        <w:t>odhlašování a přihlašování budovy</w:t>
      </w:r>
      <w:r w:rsidR="00E43FDA" w:rsidRPr="00825DF3">
        <w:rPr>
          <w:rFonts w:ascii="Times New Roman" w:hAnsi="Times New Roman" w:cs="Times New Roman"/>
          <w:sz w:val="24"/>
        </w:rPr>
        <w:t>, event. jejích úseků</w:t>
      </w:r>
      <w:r w:rsidRPr="00825DF3">
        <w:rPr>
          <w:rFonts w:ascii="Times New Roman" w:hAnsi="Times New Roman" w:cs="Times New Roman"/>
          <w:sz w:val="24"/>
        </w:rPr>
        <w:t xml:space="preserve"> k</w:t>
      </w:r>
      <w:r w:rsidR="00E43FDA" w:rsidRPr="00825DF3">
        <w:rPr>
          <w:rFonts w:ascii="Times New Roman" w:hAnsi="Times New Roman" w:cs="Times New Roman"/>
          <w:sz w:val="24"/>
        </w:rPr>
        <w:t> </w:t>
      </w:r>
      <w:proofErr w:type="spellStart"/>
      <w:r w:rsidRPr="00825DF3">
        <w:rPr>
          <w:rFonts w:ascii="Times New Roman" w:hAnsi="Times New Roman" w:cs="Times New Roman"/>
          <w:sz w:val="24"/>
        </w:rPr>
        <w:t>CPO</w:t>
      </w:r>
      <w:proofErr w:type="spellEnd"/>
      <w:r w:rsidR="00E43FDA" w:rsidRPr="00825DF3">
        <w:rPr>
          <w:rFonts w:ascii="Times New Roman" w:hAnsi="Times New Roman" w:cs="Times New Roman"/>
          <w:sz w:val="24"/>
        </w:rPr>
        <w:t>)</w:t>
      </w:r>
      <w:r w:rsidRPr="00825DF3">
        <w:rPr>
          <w:rFonts w:ascii="Times New Roman" w:hAnsi="Times New Roman" w:cs="Times New Roman"/>
          <w:sz w:val="24"/>
        </w:rPr>
        <w:t xml:space="preserve"> se řídí samostatným klíčovým řádem. </w:t>
      </w:r>
    </w:p>
    <w:p w:rsidR="00D73A2C" w:rsidRPr="00825DF3" w:rsidRDefault="00D73A2C" w:rsidP="004652B9">
      <w:pPr>
        <w:pStyle w:val="Zkladntext"/>
        <w:numPr>
          <w:ilvl w:val="0"/>
          <w:numId w:val="43"/>
        </w:numPr>
        <w:ind w:left="567" w:hanging="567"/>
        <w:jc w:val="both"/>
        <w:rPr>
          <w:rFonts w:ascii="Times New Roman" w:hAnsi="Times New Roman" w:cs="Times New Roman"/>
          <w:sz w:val="24"/>
        </w:rPr>
      </w:pPr>
      <w:r w:rsidRPr="00825DF3">
        <w:rPr>
          <w:rFonts w:ascii="Times New Roman" w:hAnsi="Times New Roman" w:cs="Times New Roman"/>
          <w:sz w:val="24"/>
        </w:rPr>
        <w:t xml:space="preserve">Žáci dbají i na zvláštní režim v šatnách, vzhledem ke střídání skříněk v závislosti na turnusovém vyučování. Po odchodu ze školy (při skončení týdne teoretického vyučování) si nenechávají své věci v šatních skříňkách. Za věci uložené ve skříňce odpovídá škola pouze v době vyučování konkrétního dne. Šatní skříňka není určena na odkládání přezůvek, učebnic, cvičebního úboru apod. </w:t>
      </w:r>
      <w:r w:rsidR="00892406" w:rsidRPr="00825DF3">
        <w:rPr>
          <w:rFonts w:ascii="Times New Roman" w:hAnsi="Times New Roman" w:cs="Times New Roman"/>
          <w:sz w:val="24"/>
        </w:rPr>
        <w:t>p</w:t>
      </w:r>
      <w:r w:rsidRPr="00825DF3">
        <w:rPr>
          <w:rFonts w:ascii="Times New Roman" w:hAnsi="Times New Roman" w:cs="Times New Roman"/>
          <w:sz w:val="24"/>
        </w:rPr>
        <w:t xml:space="preserve">o skončení vyučování </w:t>
      </w:r>
      <w:r w:rsidR="00892406" w:rsidRPr="00825DF3">
        <w:rPr>
          <w:rFonts w:ascii="Times New Roman" w:hAnsi="Times New Roman" w:cs="Times New Roman"/>
          <w:sz w:val="24"/>
        </w:rPr>
        <w:t>(</w:t>
      </w:r>
      <w:r w:rsidRPr="00825DF3">
        <w:rPr>
          <w:rFonts w:ascii="Times New Roman" w:hAnsi="Times New Roman" w:cs="Times New Roman"/>
          <w:sz w:val="24"/>
        </w:rPr>
        <w:t xml:space="preserve">skříňky </w:t>
      </w:r>
      <w:r w:rsidR="00892406" w:rsidRPr="00825DF3">
        <w:rPr>
          <w:rFonts w:ascii="Times New Roman" w:hAnsi="Times New Roman" w:cs="Times New Roman"/>
          <w:sz w:val="24"/>
        </w:rPr>
        <w:t xml:space="preserve">mají být </w:t>
      </w:r>
      <w:r w:rsidRPr="00825DF3">
        <w:rPr>
          <w:rFonts w:ascii="Times New Roman" w:hAnsi="Times New Roman" w:cs="Times New Roman"/>
          <w:sz w:val="24"/>
        </w:rPr>
        <w:t>prázdné z důvodu jejich očisty</w:t>
      </w:r>
      <w:r w:rsidR="00892406" w:rsidRPr="00825DF3">
        <w:rPr>
          <w:rFonts w:ascii="Times New Roman" w:hAnsi="Times New Roman" w:cs="Times New Roman"/>
          <w:sz w:val="24"/>
        </w:rPr>
        <w:t>)</w:t>
      </w:r>
      <w:r w:rsidRPr="00825DF3">
        <w:rPr>
          <w:rFonts w:ascii="Times New Roman" w:hAnsi="Times New Roman" w:cs="Times New Roman"/>
          <w:sz w:val="24"/>
        </w:rPr>
        <w:t xml:space="preserve">. </w:t>
      </w:r>
    </w:p>
    <w:p w:rsidR="00D73A2C" w:rsidRPr="00825DF3" w:rsidRDefault="00D73A2C" w:rsidP="00D73A2C">
      <w:pPr>
        <w:pStyle w:val="Zkladntext"/>
        <w:jc w:val="both"/>
        <w:rPr>
          <w:rFonts w:ascii="Times New Roman" w:hAnsi="Times New Roman" w:cs="Times New Roman"/>
          <w:color w:val="FF00FF"/>
          <w:sz w:val="24"/>
        </w:rPr>
      </w:pPr>
    </w:p>
    <w:p w:rsidR="00D73A2C" w:rsidRPr="00825DF3" w:rsidRDefault="00D73A2C" w:rsidP="00D73A2C">
      <w:pPr>
        <w:pStyle w:val="Zkladntext"/>
        <w:ind w:hanging="180"/>
        <w:rPr>
          <w:rFonts w:ascii="Times New Roman" w:hAnsi="Times New Roman" w:cs="Times New Roman"/>
          <w:b/>
          <w:sz w:val="24"/>
        </w:rPr>
      </w:pPr>
      <w:r w:rsidRPr="00825DF3">
        <w:rPr>
          <w:rFonts w:ascii="Times New Roman" w:hAnsi="Times New Roman" w:cs="Times New Roman"/>
          <w:b/>
          <w:sz w:val="24"/>
        </w:rPr>
        <w:t>1</w:t>
      </w:r>
      <w:r w:rsidR="00D9693F">
        <w:rPr>
          <w:rFonts w:ascii="Times New Roman" w:hAnsi="Times New Roman" w:cs="Times New Roman"/>
          <w:b/>
          <w:sz w:val="24"/>
        </w:rPr>
        <w:t>5</w:t>
      </w:r>
      <w:r w:rsidRPr="00825DF3">
        <w:rPr>
          <w:rFonts w:ascii="Times New Roman" w:hAnsi="Times New Roman" w:cs="Times New Roman"/>
          <w:b/>
          <w:sz w:val="24"/>
        </w:rPr>
        <w:t>. Organizace třídního kolektivu</w:t>
      </w:r>
    </w:p>
    <w:p w:rsidR="00D73A2C" w:rsidRPr="00825DF3" w:rsidRDefault="00D73A2C" w:rsidP="00D73A2C">
      <w:pPr>
        <w:pStyle w:val="Zkladntext"/>
        <w:rPr>
          <w:rFonts w:ascii="Times New Roman" w:hAnsi="Times New Roman" w:cs="Times New Roman"/>
          <w:b/>
          <w:sz w:val="24"/>
          <w:u w:val="single"/>
        </w:rPr>
      </w:pPr>
    </w:p>
    <w:p w:rsidR="00D73A2C" w:rsidRPr="00825DF3" w:rsidRDefault="00D73A2C" w:rsidP="00D73A2C">
      <w:pPr>
        <w:numPr>
          <w:ilvl w:val="0"/>
          <w:numId w:val="21"/>
        </w:numPr>
        <w:tabs>
          <w:tab w:val="clear" w:pos="765"/>
          <w:tab w:val="num" w:pos="540"/>
        </w:tabs>
        <w:ind w:left="540" w:hanging="540"/>
        <w:jc w:val="both"/>
      </w:pPr>
      <w:r w:rsidRPr="00825DF3">
        <w:t>K organizování třídního kolektivu, k podávání důležitých informací organizačního, provozního nebo jiného charakteru třídnímu kolektivu svolává TU dle rozhodnutí ředitele, dle svého uvážení, dle situace, či na žádost třídního kolektivu pravidelné nebo mimořádné třídnické</w:t>
      </w:r>
      <w:r w:rsidRPr="00825DF3">
        <w:rPr>
          <w:b/>
        </w:rPr>
        <w:t xml:space="preserve"> </w:t>
      </w:r>
      <w:r w:rsidRPr="00825DF3">
        <w:t>hodiny. Účast žáků na nich je povinná, v případě, že byly v předstihu oznámeny (den předem zapsány jako sdělení pro ZZ).</w:t>
      </w:r>
    </w:p>
    <w:p w:rsidR="00D73A2C" w:rsidRPr="00825DF3" w:rsidRDefault="00D73A2C" w:rsidP="00D73A2C">
      <w:pPr>
        <w:numPr>
          <w:ilvl w:val="0"/>
          <w:numId w:val="21"/>
        </w:numPr>
        <w:tabs>
          <w:tab w:val="clear" w:pos="765"/>
          <w:tab w:val="num" w:pos="540"/>
        </w:tabs>
        <w:ind w:left="540" w:hanging="540"/>
        <w:jc w:val="both"/>
      </w:pPr>
      <w:r w:rsidRPr="00825DF3">
        <w:t>Na začátku prvního ročníku je na třídnické hodině třídou zvolen mluvčí třídního kolektivu</w:t>
      </w:r>
      <w:r w:rsidR="00E43FDA" w:rsidRPr="00825DF3">
        <w:t xml:space="preserve"> a určen pokladník třídy</w:t>
      </w:r>
      <w:r w:rsidRPr="00825DF3">
        <w:t xml:space="preserve">. </w:t>
      </w:r>
    </w:p>
    <w:p w:rsidR="00D73A2C" w:rsidRPr="00825DF3" w:rsidRDefault="00D73A2C" w:rsidP="00D73A2C">
      <w:pPr>
        <w:numPr>
          <w:ilvl w:val="0"/>
          <w:numId w:val="21"/>
        </w:numPr>
        <w:tabs>
          <w:tab w:val="clear" w:pos="765"/>
          <w:tab w:val="num" w:pos="540"/>
        </w:tabs>
        <w:ind w:left="540" w:hanging="540"/>
        <w:jc w:val="both"/>
      </w:pPr>
      <w:r w:rsidRPr="00825DF3">
        <w:lastRenderedPageBreak/>
        <w:t xml:space="preserve">Na začátku každého školního roku je na třídnické hodině určeno pořadí třídní služby </w:t>
      </w:r>
      <w:r w:rsidR="00213F13">
        <w:br/>
      </w:r>
      <w:r w:rsidRPr="00825DF3">
        <w:t>a upřesněny její povinnosti. Z případných nedostatků př</w:t>
      </w:r>
      <w:r w:rsidR="00E43FDA" w:rsidRPr="00825DF3">
        <w:t xml:space="preserve">i výkonu funkce třídní služby </w:t>
      </w:r>
      <w:r w:rsidRPr="00825DF3">
        <w:t>mohou být vyvozeny výchovn</w:t>
      </w:r>
      <w:r w:rsidR="00E43FDA" w:rsidRPr="00825DF3">
        <w:t>é sankce, neboť se jedná o činnosti, na kterých musí být žáci zainteresováni.</w:t>
      </w:r>
    </w:p>
    <w:p w:rsidR="00D73A2C" w:rsidRPr="00825DF3" w:rsidRDefault="00D73A2C" w:rsidP="00D73A2C">
      <w:pPr>
        <w:numPr>
          <w:ilvl w:val="0"/>
          <w:numId w:val="21"/>
        </w:numPr>
        <w:tabs>
          <w:tab w:val="clear" w:pos="765"/>
          <w:tab w:val="num" w:pos="540"/>
        </w:tabs>
        <w:ind w:left="540" w:hanging="540"/>
        <w:jc w:val="both"/>
      </w:pPr>
      <w:r w:rsidRPr="00825DF3">
        <w:t>Třídní služba je určována TU v počtu dvou žáků obvykle na dobu jednoho týdne.</w:t>
      </w:r>
    </w:p>
    <w:p w:rsidR="00D73A2C" w:rsidRPr="00825DF3" w:rsidRDefault="00D73A2C" w:rsidP="00D73A2C">
      <w:pPr>
        <w:tabs>
          <w:tab w:val="left" w:pos="360"/>
          <w:tab w:val="num" w:pos="540"/>
        </w:tabs>
        <w:ind w:left="540" w:hanging="540"/>
        <w:jc w:val="both"/>
      </w:pPr>
      <w:r w:rsidRPr="00825DF3">
        <w:t xml:space="preserve">     </w:t>
      </w:r>
      <w:r w:rsidRPr="00825DF3">
        <w:tab/>
      </w:r>
      <w:r w:rsidR="00825DF3" w:rsidRPr="00825DF3">
        <w:tab/>
      </w:r>
      <w:r w:rsidRPr="00825DF3">
        <w:t>Úkolem služby je:</w:t>
      </w:r>
      <w:r w:rsidRPr="00825DF3">
        <w:tab/>
      </w:r>
    </w:p>
    <w:p w:rsidR="00D73A2C" w:rsidRPr="00825DF3" w:rsidRDefault="00D73A2C" w:rsidP="00F81A39">
      <w:pPr>
        <w:numPr>
          <w:ilvl w:val="0"/>
          <w:numId w:val="40"/>
        </w:numPr>
        <w:tabs>
          <w:tab w:val="left" w:pos="1260"/>
        </w:tabs>
        <w:ind w:left="851" w:hanging="284"/>
        <w:jc w:val="both"/>
      </w:pPr>
      <w:r w:rsidRPr="00825DF3">
        <w:t xml:space="preserve">před začátkem každé hodiny smazat tabuli a zajistit dostatek křídy, je-li to nutné mazat tabuli i v průběhu hodiny </w:t>
      </w:r>
    </w:p>
    <w:p w:rsidR="00D73A2C" w:rsidRPr="00825DF3" w:rsidRDefault="00D73A2C" w:rsidP="00F81A39">
      <w:pPr>
        <w:numPr>
          <w:ilvl w:val="0"/>
          <w:numId w:val="40"/>
        </w:numPr>
        <w:tabs>
          <w:tab w:val="left" w:pos="1260"/>
        </w:tabs>
        <w:ind w:left="851" w:hanging="284"/>
        <w:jc w:val="both"/>
      </w:pPr>
      <w:r w:rsidRPr="00825DF3">
        <w:t xml:space="preserve">před začátkem každé hodiny dbát na pořádek ve třídě, především v okolí koše </w:t>
      </w:r>
    </w:p>
    <w:p w:rsidR="00D73A2C" w:rsidRPr="00825DF3" w:rsidRDefault="00D73A2C" w:rsidP="00F81A39">
      <w:pPr>
        <w:numPr>
          <w:ilvl w:val="0"/>
          <w:numId w:val="40"/>
        </w:numPr>
        <w:tabs>
          <w:tab w:val="left" w:pos="1260"/>
        </w:tabs>
        <w:ind w:left="851" w:hanging="284"/>
        <w:jc w:val="both"/>
      </w:pPr>
      <w:r w:rsidRPr="00825DF3">
        <w:t xml:space="preserve">dle instrukcí vyučujícího připravit pomůcky </w:t>
      </w:r>
    </w:p>
    <w:p w:rsidR="00D73A2C" w:rsidRPr="00825DF3" w:rsidRDefault="00D73A2C" w:rsidP="00F81A39">
      <w:pPr>
        <w:numPr>
          <w:ilvl w:val="0"/>
          <w:numId w:val="40"/>
        </w:numPr>
        <w:tabs>
          <w:tab w:val="left" w:pos="1260"/>
        </w:tabs>
        <w:ind w:left="851" w:hanging="284"/>
        <w:jc w:val="both"/>
      </w:pPr>
      <w:r w:rsidRPr="00825DF3">
        <w:t xml:space="preserve">na začátku hodiny nahlásit vyučujícímu chybějící žáky, případně další důležité skutečnosti </w:t>
      </w:r>
    </w:p>
    <w:p w:rsidR="00D73A2C" w:rsidRPr="00825DF3" w:rsidRDefault="00D73A2C" w:rsidP="00F81A39">
      <w:pPr>
        <w:numPr>
          <w:ilvl w:val="0"/>
          <w:numId w:val="40"/>
        </w:numPr>
        <w:tabs>
          <w:tab w:val="left" w:pos="1260"/>
        </w:tabs>
        <w:ind w:left="851" w:hanging="284"/>
        <w:jc w:val="both"/>
      </w:pPr>
      <w:r w:rsidRPr="00825DF3">
        <w:t>bezodkladně plnit učitelovy příkazy organizačního nebo provozního charakteru</w:t>
      </w:r>
    </w:p>
    <w:p w:rsidR="00D73A2C" w:rsidRPr="00825DF3" w:rsidRDefault="00D73A2C" w:rsidP="00F81A39">
      <w:pPr>
        <w:numPr>
          <w:ilvl w:val="0"/>
          <w:numId w:val="40"/>
        </w:numPr>
        <w:tabs>
          <w:tab w:val="left" w:pos="1260"/>
        </w:tabs>
        <w:ind w:left="851" w:hanging="284"/>
        <w:jc w:val="both"/>
      </w:pPr>
      <w:r w:rsidRPr="00825DF3">
        <w:t>na konci poslední hodiny pozvedat židle, na kterých během této hodiny nikdo neseděl</w:t>
      </w:r>
      <w:r w:rsidR="00E43FDA" w:rsidRPr="00825DF3">
        <w:t>,</w:t>
      </w:r>
      <w:r w:rsidRPr="00825DF3">
        <w:t xml:space="preserve"> zavřít všechna okna</w:t>
      </w:r>
      <w:r w:rsidR="00E43FDA" w:rsidRPr="00825DF3">
        <w:t xml:space="preserve"> a zhasnout osvětlení, učitele upozornit na případné </w:t>
      </w:r>
      <w:r w:rsidR="00713803" w:rsidRPr="00825DF3">
        <w:t>vy</w:t>
      </w:r>
      <w:r w:rsidR="00E43FDA" w:rsidRPr="00825DF3">
        <w:t>pnutí projekční techniky</w:t>
      </w:r>
    </w:p>
    <w:p w:rsidR="00D73A2C" w:rsidRPr="00825DF3" w:rsidRDefault="00D73A2C" w:rsidP="00F81A39">
      <w:pPr>
        <w:numPr>
          <w:ilvl w:val="0"/>
          <w:numId w:val="40"/>
        </w:numPr>
        <w:tabs>
          <w:tab w:val="left" w:pos="1260"/>
        </w:tabs>
        <w:ind w:left="851" w:hanging="284"/>
        <w:jc w:val="both"/>
      </w:pPr>
      <w:r w:rsidRPr="00825DF3">
        <w:t xml:space="preserve">nedostaví-li se vyučující do 5 minut po začátku hodiny, informovat se ve sborovně, popřípadě u zástupce ředitele školy nebo u ředitele školy </w:t>
      </w:r>
      <w:r w:rsidR="00713803" w:rsidRPr="00825DF3">
        <w:t>o dalším postupu</w:t>
      </w:r>
    </w:p>
    <w:p w:rsidR="00D73A2C" w:rsidRPr="00825DF3" w:rsidRDefault="00D73A2C" w:rsidP="00F81A39">
      <w:pPr>
        <w:numPr>
          <w:ilvl w:val="0"/>
          <w:numId w:val="40"/>
        </w:numPr>
        <w:tabs>
          <w:tab w:val="left" w:pos="1260"/>
        </w:tabs>
        <w:ind w:left="851" w:hanging="284"/>
        <w:jc w:val="both"/>
      </w:pPr>
      <w:r w:rsidRPr="00825DF3">
        <w:t xml:space="preserve">ve spolupráci s vyučujícím dohlédnout na šetření elektrickým proudem, vodou </w:t>
      </w:r>
      <w:r w:rsidR="00F81A39">
        <w:br/>
      </w:r>
      <w:r w:rsidRPr="00825DF3">
        <w:t>a teplem</w:t>
      </w:r>
    </w:p>
    <w:p w:rsidR="00D73A2C" w:rsidRPr="00825DF3" w:rsidRDefault="00D73A2C" w:rsidP="00F81A39">
      <w:pPr>
        <w:numPr>
          <w:ilvl w:val="0"/>
          <w:numId w:val="40"/>
        </w:numPr>
        <w:tabs>
          <w:tab w:val="left" w:pos="1260"/>
        </w:tabs>
        <w:ind w:left="851" w:hanging="284"/>
        <w:jc w:val="both"/>
      </w:pPr>
      <w:r w:rsidRPr="00825DF3">
        <w:t xml:space="preserve">obstarávat pokud možno hromadně potřebná potvrzení spolužáků v určenou dobu v sekretariátě školy. </w:t>
      </w:r>
    </w:p>
    <w:p w:rsidR="00D73A2C" w:rsidRPr="00825DF3" w:rsidRDefault="00D73A2C" w:rsidP="00D73A2C">
      <w:pPr>
        <w:numPr>
          <w:ilvl w:val="0"/>
          <w:numId w:val="21"/>
        </w:numPr>
        <w:tabs>
          <w:tab w:val="clear" w:pos="765"/>
          <w:tab w:val="num" w:pos="540"/>
          <w:tab w:val="left" w:pos="1260"/>
        </w:tabs>
        <w:ind w:left="540" w:hanging="540"/>
        <w:jc w:val="both"/>
      </w:pPr>
      <w:r w:rsidRPr="00825DF3">
        <w:t xml:space="preserve">Informace stálého nebo běžného charakteru týkající se třídního kolektivu se nacházejí </w:t>
      </w:r>
      <w:r w:rsidR="00F81A39">
        <w:br/>
      </w:r>
      <w:r w:rsidRPr="00825DF3">
        <w:t>na třídní nástěnce.</w:t>
      </w:r>
    </w:p>
    <w:p w:rsidR="00D73A2C" w:rsidRPr="00825DF3" w:rsidRDefault="00D73A2C" w:rsidP="00D73A2C">
      <w:pPr>
        <w:numPr>
          <w:ilvl w:val="0"/>
          <w:numId w:val="21"/>
        </w:numPr>
        <w:tabs>
          <w:tab w:val="clear" w:pos="765"/>
          <w:tab w:val="num" w:pos="540"/>
          <w:tab w:val="left" w:pos="1260"/>
        </w:tabs>
        <w:ind w:left="540" w:hanging="540"/>
        <w:jc w:val="both"/>
      </w:pPr>
      <w:r w:rsidRPr="00825DF3">
        <w:t>Společné akce třídního kolektivu nesmějí odporovat školnímu řádu.</w:t>
      </w:r>
    </w:p>
    <w:p w:rsidR="00D73A2C" w:rsidRPr="00825DF3" w:rsidRDefault="00D73A2C" w:rsidP="00D73A2C">
      <w:pPr>
        <w:numPr>
          <w:ilvl w:val="0"/>
          <w:numId w:val="21"/>
        </w:numPr>
        <w:tabs>
          <w:tab w:val="clear" w:pos="765"/>
          <w:tab w:val="num" w:pos="540"/>
          <w:tab w:val="left" w:pos="1260"/>
        </w:tabs>
        <w:ind w:left="540" w:hanging="540"/>
        <w:jc w:val="both"/>
      </w:pPr>
      <w:r w:rsidRPr="00825DF3">
        <w:t xml:space="preserve">Třídní kolektiv dodržuje vydané řády učeben. </w:t>
      </w:r>
    </w:p>
    <w:p w:rsidR="00D73A2C" w:rsidRPr="00825DF3" w:rsidRDefault="00D73A2C" w:rsidP="00D73A2C">
      <w:pPr>
        <w:jc w:val="both"/>
      </w:pPr>
    </w:p>
    <w:p w:rsidR="00D73A2C" w:rsidRPr="00825DF3" w:rsidRDefault="00D73A2C" w:rsidP="00D73A2C">
      <w:pPr>
        <w:pStyle w:val="Zkladntext"/>
        <w:ind w:hanging="180"/>
        <w:rPr>
          <w:rFonts w:ascii="Times New Roman" w:hAnsi="Times New Roman" w:cs="Times New Roman"/>
          <w:b/>
          <w:bCs/>
          <w:sz w:val="24"/>
        </w:rPr>
      </w:pPr>
      <w:r w:rsidRPr="00825DF3">
        <w:rPr>
          <w:rFonts w:ascii="Times New Roman" w:hAnsi="Times New Roman" w:cs="Times New Roman"/>
          <w:b/>
          <w:bCs/>
          <w:sz w:val="24"/>
        </w:rPr>
        <w:t>1</w:t>
      </w:r>
      <w:r w:rsidR="00D9693F">
        <w:rPr>
          <w:rFonts w:ascii="Times New Roman" w:hAnsi="Times New Roman" w:cs="Times New Roman"/>
          <w:b/>
          <w:bCs/>
          <w:sz w:val="24"/>
        </w:rPr>
        <w:t>6</w:t>
      </w:r>
      <w:r w:rsidRPr="00825DF3">
        <w:rPr>
          <w:rFonts w:ascii="Times New Roman" w:hAnsi="Times New Roman" w:cs="Times New Roman"/>
          <w:b/>
          <w:bCs/>
          <w:sz w:val="24"/>
        </w:rPr>
        <w:t>. Teoretické vyučování</w:t>
      </w:r>
    </w:p>
    <w:p w:rsidR="00D73A2C" w:rsidRPr="00825DF3" w:rsidRDefault="00D73A2C" w:rsidP="00D73A2C">
      <w:pPr>
        <w:pStyle w:val="Zkladntext"/>
        <w:jc w:val="both"/>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 xml:space="preserve">Vzdělávání ve střední škole se člení na teoretické a praktické vyučování a výchovu mimo vyučování, praktické vyučování se člení na odborný výcvik, cvičení, učební praxi a odbornou praxi, a to podle jednotlivých oborů vzdělání. Odborná praxe může být uskutečňována </w:t>
      </w:r>
      <w:r w:rsidR="008E1373">
        <w:rPr>
          <w:rFonts w:ascii="Times New Roman" w:hAnsi="Times New Roman" w:cs="Times New Roman"/>
          <w:sz w:val="24"/>
        </w:rPr>
        <w:br/>
      </w:r>
      <w:r w:rsidRPr="00825DF3">
        <w:rPr>
          <w:rFonts w:ascii="Times New Roman" w:hAnsi="Times New Roman" w:cs="Times New Roman"/>
          <w:sz w:val="24"/>
        </w:rPr>
        <w:t xml:space="preserve">i </w:t>
      </w:r>
      <w:r w:rsidR="001C4DBF">
        <w:rPr>
          <w:rFonts w:ascii="Times New Roman" w:hAnsi="Times New Roman" w:cs="Times New Roman"/>
          <w:sz w:val="24"/>
        </w:rPr>
        <w:br/>
      </w:r>
      <w:r w:rsidRPr="00825DF3">
        <w:rPr>
          <w:rFonts w:ascii="Times New Roman" w:hAnsi="Times New Roman" w:cs="Times New Roman"/>
          <w:sz w:val="24"/>
        </w:rPr>
        <w:t>v období školních prázdnin po dobu stanovenou rámcovým vzdělávacím programem. O délku odborné praxe uskutečněnou o prázdninách se pak zkracuje období školního vyučování ve druhém pololetí. Te</w:t>
      </w:r>
      <w:r w:rsidRPr="00825DF3">
        <w:rPr>
          <w:rFonts w:ascii="Times New Roman" w:hAnsi="Times New Roman" w:cs="Times New Roman"/>
          <w:bCs/>
          <w:sz w:val="24"/>
        </w:rPr>
        <w:t xml:space="preserve">oretické vyučování se střídá s odborným výcvikem podle harmonogramu, rozvrhu hodin a režimu dne schváleného ředitelem. Organizace se řídí platnými předpisy. </w:t>
      </w:r>
    </w:p>
    <w:p w:rsidR="00D73A2C" w:rsidRPr="00825DF3" w:rsidRDefault="00D73A2C" w:rsidP="00D73A2C">
      <w:pPr>
        <w:jc w:val="both"/>
        <w:rPr>
          <w:color w:val="FF6600"/>
        </w:rPr>
      </w:pPr>
    </w:p>
    <w:p w:rsidR="00D73A2C" w:rsidRPr="00825DF3" w:rsidRDefault="00D73A2C" w:rsidP="00713803">
      <w:pPr>
        <w:tabs>
          <w:tab w:val="left" w:pos="567"/>
        </w:tabs>
        <w:ind w:left="567" w:hanging="567"/>
        <w:jc w:val="both"/>
      </w:pPr>
      <w:r w:rsidRPr="00825DF3">
        <w:t xml:space="preserve">(1) </w:t>
      </w:r>
      <w:r w:rsidR="00713803" w:rsidRPr="00825DF3">
        <w:t xml:space="preserve">  </w:t>
      </w:r>
      <w:r w:rsidRPr="00825DF3">
        <w:t xml:space="preserve">Učitelé </w:t>
      </w:r>
      <w:r w:rsidR="00713803" w:rsidRPr="00825DF3">
        <w:t>zahajují vyučovací hodinu po zvonění.</w:t>
      </w:r>
      <w:r w:rsidRPr="00825DF3">
        <w:t xml:space="preserve"> </w:t>
      </w:r>
      <w:r w:rsidR="00713803" w:rsidRPr="00825DF3">
        <w:t>P</w:t>
      </w:r>
      <w:r w:rsidRPr="00825DF3">
        <w:t>ři vstupu do třídy požadují, aby žáci pozdravili</w:t>
      </w:r>
      <w:r w:rsidR="00713803" w:rsidRPr="00825DF3">
        <w:t xml:space="preserve"> povstáním za přiměřeného ticha, popř. aby pozdravili přiměřeným způsobem.</w:t>
      </w:r>
    </w:p>
    <w:p w:rsidR="00D73A2C" w:rsidRPr="00825DF3" w:rsidRDefault="00D73A2C" w:rsidP="00D73A2C">
      <w:pPr>
        <w:tabs>
          <w:tab w:val="left" w:pos="540"/>
        </w:tabs>
        <w:ind w:left="540" w:hanging="540"/>
        <w:jc w:val="both"/>
      </w:pPr>
      <w:r w:rsidRPr="00825DF3">
        <w:t xml:space="preserve">(2) </w:t>
      </w:r>
      <w:r w:rsidRPr="00825DF3">
        <w:tab/>
        <w:t xml:space="preserve">Než učitelé zahájí vyučování, zkontrolují, jak jsou žáci připraveni na vyučování </w:t>
      </w:r>
      <w:r w:rsidR="008E1373">
        <w:br/>
      </w:r>
      <w:r w:rsidRPr="00825DF3">
        <w:t xml:space="preserve">a v jakém vztahu je učebna (pořádek, vyvětraná místnost, dostatečné osvětlení, sejmuté </w:t>
      </w:r>
      <w:r w:rsidR="00713803" w:rsidRPr="00825DF3">
        <w:t xml:space="preserve">veškeré </w:t>
      </w:r>
      <w:r w:rsidRPr="00825DF3">
        <w:t>židle z lavic apod.).</w:t>
      </w:r>
    </w:p>
    <w:p w:rsidR="00D73A2C" w:rsidRPr="00825DF3" w:rsidRDefault="00D73A2C" w:rsidP="00D73A2C">
      <w:pPr>
        <w:tabs>
          <w:tab w:val="left" w:pos="540"/>
        </w:tabs>
        <w:ind w:left="540" w:hanging="540"/>
        <w:jc w:val="both"/>
      </w:pPr>
      <w:r w:rsidRPr="00825DF3">
        <w:t xml:space="preserve">(3) </w:t>
      </w:r>
      <w:r w:rsidRPr="00825DF3">
        <w:tab/>
        <w:t xml:space="preserve">Učitel je povinen zaznamenat v třídní knize číslo a obsah vyučovací hodiny, nepřítomnost žáků a uložené úkoly, příp. zastupování. Vyučující v dalších hodinách </w:t>
      </w:r>
      <w:r w:rsidRPr="00825DF3">
        <w:rPr>
          <w:b/>
        </w:rPr>
        <w:t xml:space="preserve">vždy </w:t>
      </w:r>
      <w:r w:rsidRPr="00825DF3">
        <w:t xml:space="preserve">provede kontrolu přítomnosti žáků ve vyučovací hodině. </w:t>
      </w:r>
    </w:p>
    <w:p w:rsidR="00D73A2C" w:rsidRPr="00825DF3" w:rsidRDefault="00D73A2C" w:rsidP="00D73A2C">
      <w:pPr>
        <w:tabs>
          <w:tab w:val="left" w:pos="540"/>
        </w:tabs>
        <w:ind w:left="540" w:hanging="540"/>
        <w:jc w:val="both"/>
      </w:pPr>
      <w:r w:rsidRPr="00825DF3">
        <w:t xml:space="preserve">(4) </w:t>
      </w:r>
      <w:r w:rsidRPr="00825DF3">
        <w:tab/>
        <w:t xml:space="preserve">Ve vyučovací hodině dohlíží učitel na šetrné zacházení s majetkem školy i žáků, </w:t>
      </w:r>
      <w:r w:rsidR="005E3844">
        <w:br/>
      </w:r>
      <w:r w:rsidRPr="00825DF3">
        <w:t>na udržování čistoty a pořádku ve třídě. Zjistí-li jakoukoliv ztrátu nebo poškození věci, hlásí to podle problematiky okamžitě správci učebny, TU, nebo ZŘ.</w:t>
      </w:r>
    </w:p>
    <w:p w:rsidR="00D73A2C" w:rsidRPr="00825DF3" w:rsidRDefault="00D73A2C" w:rsidP="00D73A2C">
      <w:pPr>
        <w:tabs>
          <w:tab w:val="left" w:pos="540"/>
        </w:tabs>
        <w:ind w:left="540" w:hanging="540"/>
        <w:jc w:val="both"/>
      </w:pPr>
      <w:r w:rsidRPr="00825DF3">
        <w:lastRenderedPageBreak/>
        <w:t xml:space="preserve">(5) </w:t>
      </w:r>
      <w:r w:rsidRPr="00825DF3">
        <w:tab/>
        <w:t>Narušování vyučování je nepřípustné, důvody vedoucí ke změně rozvrhu hodin, organizaci vyučovacího procesu, popř. změně vyučujícího posuzuje pouze ZŘ a ten zcela výjimečně jen z vážných důvodů může povolit změnu.</w:t>
      </w:r>
    </w:p>
    <w:p w:rsidR="00D73A2C" w:rsidRPr="00825DF3" w:rsidRDefault="00D73A2C" w:rsidP="00D73A2C">
      <w:pPr>
        <w:tabs>
          <w:tab w:val="left" w:pos="540"/>
        </w:tabs>
        <w:ind w:left="540" w:hanging="540"/>
        <w:jc w:val="both"/>
      </w:pPr>
      <w:r w:rsidRPr="00825DF3">
        <w:t xml:space="preserve">(6) </w:t>
      </w:r>
      <w:r w:rsidRPr="00825DF3">
        <w:tab/>
        <w:t>Po skončení poslední vyučovací hodiny dohlíží učitel, který měl ve třídě poslední hodinu, na řádný odchod žáků ze tříd</w:t>
      </w:r>
      <w:r w:rsidR="00713803" w:rsidRPr="00825DF3">
        <w:t xml:space="preserve">y a překontroluje čistotu třídy, vypnuté spotřebiče </w:t>
      </w:r>
      <w:r w:rsidR="005E3844">
        <w:br/>
      </w:r>
      <w:r w:rsidR="00713803" w:rsidRPr="00825DF3">
        <w:t>a uzavřená okna společně s žáky konající třídní službu.</w:t>
      </w:r>
    </w:p>
    <w:p w:rsidR="00D73A2C" w:rsidRPr="00825DF3" w:rsidRDefault="00D73A2C" w:rsidP="00D73A2C">
      <w:pPr>
        <w:tabs>
          <w:tab w:val="left" w:pos="540"/>
        </w:tabs>
        <w:ind w:left="540" w:hanging="540"/>
        <w:jc w:val="both"/>
      </w:pPr>
      <w:r w:rsidRPr="00825DF3">
        <w:t>(7)</w:t>
      </w:r>
      <w:r w:rsidRPr="00825DF3">
        <w:tab/>
        <w:t>Učitelé, vyučující v odborných učebnách a učitelé T</w:t>
      </w:r>
      <w:r w:rsidR="00713803" w:rsidRPr="00825DF3">
        <w:t>E</w:t>
      </w:r>
      <w:r w:rsidRPr="00825DF3">
        <w:t>V, otevírají tyto prostory tak, aby vyučování mohlo včas začít. Učitelé vstupují do odborných učeben a tělocvičny jako první a opouštění je poslední.</w:t>
      </w:r>
    </w:p>
    <w:p w:rsidR="00D73A2C" w:rsidRPr="00825DF3" w:rsidRDefault="00D73A2C" w:rsidP="00D73A2C">
      <w:pPr>
        <w:tabs>
          <w:tab w:val="left" w:pos="540"/>
        </w:tabs>
        <w:ind w:left="540" w:hanging="540"/>
        <w:jc w:val="both"/>
      </w:pPr>
      <w:r w:rsidRPr="00825DF3">
        <w:t>(8)</w:t>
      </w:r>
      <w:r w:rsidRPr="00825DF3">
        <w:tab/>
        <w:t xml:space="preserve">Po zvonění na vyučování není dovoleno posílat žáky pro pomůcky, sešity, do sboroven či kanceláří apod. </w:t>
      </w:r>
    </w:p>
    <w:p w:rsidR="00D73A2C" w:rsidRPr="00825DF3" w:rsidRDefault="00D73A2C" w:rsidP="00D73A2C">
      <w:pPr>
        <w:jc w:val="both"/>
        <w:rPr>
          <w:color w:val="FF6600"/>
        </w:rPr>
      </w:pPr>
    </w:p>
    <w:p w:rsidR="00D73A2C" w:rsidRPr="00825DF3" w:rsidRDefault="00D73A2C" w:rsidP="00D73A2C">
      <w:pPr>
        <w:pStyle w:val="Zkladntext"/>
        <w:rPr>
          <w:rFonts w:ascii="Times New Roman" w:hAnsi="Times New Roman" w:cs="Times New Roman"/>
          <w:b/>
          <w:bCs/>
          <w:sz w:val="24"/>
        </w:rPr>
      </w:pPr>
      <w:r w:rsidRPr="00825DF3">
        <w:rPr>
          <w:rFonts w:ascii="Times New Roman" w:hAnsi="Times New Roman" w:cs="Times New Roman"/>
          <w:b/>
          <w:bCs/>
          <w:sz w:val="24"/>
        </w:rPr>
        <w:t>1</w:t>
      </w:r>
      <w:r w:rsidR="00D9693F">
        <w:rPr>
          <w:rFonts w:ascii="Times New Roman" w:hAnsi="Times New Roman" w:cs="Times New Roman"/>
          <w:b/>
          <w:bCs/>
          <w:sz w:val="24"/>
        </w:rPr>
        <w:t>7</w:t>
      </w:r>
      <w:r w:rsidRPr="00825DF3">
        <w:rPr>
          <w:rFonts w:ascii="Times New Roman" w:hAnsi="Times New Roman" w:cs="Times New Roman"/>
          <w:b/>
          <w:bCs/>
          <w:sz w:val="24"/>
        </w:rPr>
        <w:t xml:space="preserve">. </w:t>
      </w:r>
      <w:r w:rsidR="00713803" w:rsidRPr="00825DF3">
        <w:rPr>
          <w:rFonts w:ascii="Times New Roman" w:hAnsi="Times New Roman" w:cs="Times New Roman"/>
          <w:b/>
          <w:bCs/>
          <w:sz w:val="24"/>
        </w:rPr>
        <w:t>Praktické vyučování</w:t>
      </w:r>
      <w:r w:rsidRPr="00825DF3">
        <w:rPr>
          <w:rFonts w:ascii="Times New Roman" w:hAnsi="Times New Roman" w:cs="Times New Roman"/>
          <w:b/>
          <w:bCs/>
          <w:sz w:val="24"/>
        </w:rPr>
        <w:t xml:space="preserve"> žáků školy</w:t>
      </w:r>
    </w:p>
    <w:p w:rsidR="00D73A2C" w:rsidRPr="00825DF3" w:rsidRDefault="00D73A2C" w:rsidP="00D73A2C">
      <w:pPr>
        <w:pStyle w:val="Zkladntext"/>
        <w:rPr>
          <w:rFonts w:ascii="Times New Roman" w:hAnsi="Times New Roman" w:cs="Times New Roman"/>
          <w:b/>
          <w:bCs/>
          <w:sz w:val="24"/>
          <w:u w:val="single"/>
        </w:rPr>
      </w:pPr>
    </w:p>
    <w:p w:rsidR="00D73A2C" w:rsidRPr="00825DF3" w:rsidRDefault="00FC04FE" w:rsidP="00D73A2C">
      <w:pPr>
        <w:pStyle w:val="Zkladntext"/>
        <w:jc w:val="both"/>
        <w:rPr>
          <w:rFonts w:ascii="Times New Roman" w:hAnsi="Times New Roman" w:cs="Times New Roman"/>
          <w:bCs/>
          <w:sz w:val="24"/>
        </w:rPr>
      </w:pPr>
      <w:r w:rsidRPr="00825DF3">
        <w:rPr>
          <w:rFonts w:ascii="Times New Roman" w:hAnsi="Times New Roman" w:cs="Times New Roman"/>
          <w:bCs/>
          <w:sz w:val="24"/>
        </w:rPr>
        <w:t>Praktické vyučování</w:t>
      </w:r>
      <w:r w:rsidR="00D73A2C" w:rsidRPr="00825DF3">
        <w:rPr>
          <w:rFonts w:ascii="Times New Roman" w:hAnsi="Times New Roman" w:cs="Times New Roman"/>
          <w:bCs/>
          <w:sz w:val="24"/>
        </w:rPr>
        <w:t xml:space="preserve"> je s odbornými předměty základem odborné přípravy žáků na povolání, v němž získávají vědomosti, dovednosti, návyky a zručnosti zvoleného oboru vzdělání. Vyučování se uskutečňuje na školních i smluvních PPV dle platných předpisů pod vedením UOV popř. instruktorů. </w:t>
      </w:r>
    </w:p>
    <w:p w:rsidR="00D73A2C" w:rsidRPr="00825DF3" w:rsidRDefault="00D73A2C" w:rsidP="00D73A2C">
      <w:pPr>
        <w:pStyle w:val="Zkladntext"/>
        <w:rPr>
          <w:rFonts w:ascii="Times New Roman" w:hAnsi="Times New Roman" w:cs="Times New Roman"/>
          <w:bCs/>
          <w:color w:val="FF6600"/>
          <w:sz w:val="24"/>
        </w:rPr>
      </w:pPr>
    </w:p>
    <w:p w:rsidR="00D73A2C" w:rsidRPr="00825DF3" w:rsidRDefault="00D73A2C" w:rsidP="00D73A2C">
      <w:pPr>
        <w:pStyle w:val="Zkladntext"/>
        <w:numPr>
          <w:ilvl w:val="0"/>
          <w:numId w:val="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Odborný výcvik se uskutečňuje v souladu s učební osnovou a spočívá ve zhotovení výrobků, ve výkonu služeb nebo ve výkonu prací, které mají materiální hodnotu (vyšší ročníky). Vzhledem k zaměření studijních i učebních oborů a platnosti novely zákoníku práce (ochrana osob proti sex. obtěžování), musí žáci dodržovat pravidla chování k zákazníkům, o kterých jsou zpraveni na úvodním školení. Taktéž musí neprodleně informovat </w:t>
      </w:r>
      <w:r w:rsidR="0056578E" w:rsidRPr="00825DF3">
        <w:rPr>
          <w:rFonts w:ascii="Times New Roman" w:hAnsi="Times New Roman" w:cs="Times New Roman"/>
          <w:sz w:val="24"/>
        </w:rPr>
        <w:t>ZŘ</w:t>
      </w:r>
      <w:r w:rsidRPr="00825DF3">
        <w:rPr>
          <w:rFonts w:ascii="Times New Roman" w:hAnsi="Times New Roman" w:cs="Times New Roman"/>
          <w:sz w:val="24"/>
        </w:rPr>
        <w:t xml:space="preserve">, UOV o rozporu v chování zákazníků k jeho osobě. </w:t>
      </w:r>
    </w:p>
    <w:p w:rsidR="00D73A2C" w:rsidRPr="00825DF3" w:rsidRDefault="00D73A2C" w:rsidP="00D73A2C">
      <w:pPr>
        <w:pStyle w:val="Zkladntext"/>
        <w:numPr>
          <w:ilvl w:val="0"/>
          <w:numId w:val="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V odborném výcviku je vyučovací jednotkou vyučovací den, jehož délka je stanovena platnými předpisy. Vyučovací hodina v odborném výcviku trvá 60 minut.</w:t>
      </w:r>
    </w:p>
    <w:p w:rsidR="00D73A2C" w:rsidRPr="00825DF3" w:rsidRDefault="00D73A2C" w:rsidP="00D73A2C">
      <w:pPr>
        <w:pStyle w:val="Zkladntext"/>
        <w:numPr>
          <w:ilvl w:val="0"/>
          <w:numId w:val="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Dopolední vyučování ve vyučovacím dnu začíná v 7 hodin a odpolední vyučování </w:t>
      </w:r>
      <w:r w:rsidR="005E3844">
        <w:rPr>
          <w:rFonts w:ascii="Times New Roman" w:hAnsi="Times New Roman" w:cs="Times New Roman"/>
          <w:sz w:val="24"/>
        </w:rPr>
        <w:br/>
      </w:r>
      <w:r w:rsidRPr="00825DF3">
        <w:rPr>
          <w:rFonts w:ascii="Times New Roman" w:hAnsi="Times New Roman" w:cs="Times New Roman"/>
          <w:sz w:val="24"/>
        </w:rPr>
        <w:t>ve vyučovacím dnu končí nejpozději ve 20 hodin. Jestliže je to třeba pro výchovu žáků k povolání, může ředitel školy nebo vedoucí PPV určit počátek dopoledního vyučování žáků druhých, třetích a čtvrtých ročníků od 6 hodin a konec odpoledního vyučování žáků třetích a čtvrtých ročníků ve 22 hodin. Výjimky jsou určovány vždy s ohledem na dojíždění žáků. Týdenní rozvrh vyučování žáků se upraví tak, aby mezi koncem jednoho vyučovacího dne a začátkem následujícího dne byl odpočinek alespoň 12 hodin. Lze též povolit i sobotní vyučování.</w:t>
      </w:r>
    </w:p>
    <w:p w:rsidR="00D73A2C" w:rsidRPr="00825DF3" w:rsidRDefault="00D73A2C" w:rsidP="00D73A2C">
      <w:pPr>
        <w:pStyle w:val="Zkladntext"/>
        <w:numPr>
          <w:ilvl w:val="0"/>
          <w:numId w:val="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Žáci jsou oblečeni vždy dle předpisu a požadavků pracoviště, způsobem odpovídajícím hygienickým požadavkům a bezpečnostním předpisům. Jsou vždy označeni školními vizitkami </w:t>
      </w:r>
      <w:r w:rsidR="0056578E" w:rsidRPr="00825DF3">
        <w:rPr>
          <w:rFonts w:ascii="Times New Roman" w:hAnsi="Times New Roman" w:cs="Times New Roman"/>
          <w:sz w:val="24"/>
        </w:rPr>
        <w:t>(řeší vnitřní</w:t>
      </w:r>
      <w:r w:rsidRPr="00825DF3">
        <w:rPr>
          <w:rFonts w:ascii="Times New Roman" w:hAnsi="Times New Roman" w:cs="Times New Roman"/>
          <w:sz w:val="24"/>
        </w:rPr>
        <w:t xml:space="preserve"> pokyn</w:t>
      </w:r>
      <w:r w:rsidR="0056578E" w:rsidRPr="00825DF3">
        <w:rPr>
          <w:rFonts w:ascii="Times New Roman" w:hAnsi="Times New Roman" w:cs="Times New Roman"/>
          <w:sz w:val="24"/>
        </w:rPr>
        <w:t>)</w:t>
      </w:r>
      <w:r w:rsidRPr="00825DF3">
        <w:rPr>
          <w:rFonts w:ascii="Times New Roman" w:hAnsi="Times New Roman" w:cs="Times New Roman"/>
          <w:sz w:val="24"/>
        </w:rPr>
        <w:t xml:space="preserve">. V prvním ročníku žáci obdrží </w:t>
      </w:r>
      <w:proofErr w:type="spellStart"/>
      <w:r w:rsidRPr="00825DF3">
        <w:rPr>
          <w:rFonts w:ascii="Times New Roman" w:hAnsi="Times New Roman" w:cs="Times New Roman"/>
          <w:sz w:val="24"/>
        </w:rPr>
        <w:t>OOPP</w:t>
      </w:r>
      <w:proofErr w:type="spellEnd"/>
      <w:r w:rsidRPr="00825DF3">
        <w:rPr>
          <w:rFonts w:ascii="Times New Roman" w:hAnsi="Times New Roman" w:cs="Times New Roman"/>
          <w:sz w:val="24"/>
        </w:rPr>
        <w:t xml:space="preserve">, o které pečují </w:t>
      </w:r>
      <w:r w:rsidR="005E3844">
        <w:rPr>
          <w:rFonts w:ascii="Times New Roman" w:hAnsi="Times New Roman" w:cs="Times New Roman"/>
          <w:sz w:val="24"/>
        </w:rPr>
        <w:br/>
      </w:r>
      <w:r w:rsidRPr="00825DF3">
        <w:rPr>
          <w:rFonts w:ascii="Times New Roman" w:hAnsi="Times New Roman" w:cs="Times New Roman"/>
          <w:sz w:val="24"/>
        </w:rPr>
        <w:t>a udržují je v pořádku a čistotě po celou dobu studia.</w:t>
      </w:r>
      <w:r w:rsidR="008E1373">
        <w:rPr>
          <w:rFonts w:ascii="Times New Roman" w:hAnsi="Times New Roman" w:cs="Times New Roman"/>
          <w:sz w:val="24"/>
        </w:rPr>
        <w:t xml:space="preserve"> Další </w:t>
      </w:r>
      <w:proofErr w:type="spellStart"/>
      <w:r w:rsidR="008E1373">
        <w:rPr>
          <w:rFonts w:ascii="Times New Roman" w:hAnsi="Times New Roman" w:cs="Times New Roman"/>
          <w:sz w:val="24"/>
        </w:rPr>
        <w:t>OOPP</w:t>
      </w:r>
      <w:proofErr w:type="spellEnd"/>
      <w:r w:rsidR="008E1373">
        <w:rPr>
          <w:rFonts w:ascii="Times New Roman" w:hAnsi="Times New Roman" w:cs="Times New Roman"/>
          <w:sz w:val="24"/>
        </w:rPr>
        <w:t xml:space="preserve"> si žák pořídí z vlastních zdrojů</w:t>
      </w:r>
    </w:p>
    <w:p w:rsidR="00D73A2C" w:rsidRPr="00825DF3" w:rsidRDefault="00D73A2C" w:rsidP="00D73A2C">
      <w:pPr>
        <w:pStyle w:val="Zkladntext"/>
        <w:numPr>
          <w:ilvl w:val="0"/>
          <w:numId w:val="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Škody způsobené vlastní nedbalostí či úmysln</w:t>
      </w:r>
      <w:r w:rsidR="00E86150" w:rsidRPr="00825DF3">
        <w:rPr>
          <w:rFonts w:ascii="Times New Roman" w:hAnsi="Times New Roman" w:cs="Times New Roman"/>
          <w:sz w:val="24"/>
        </w:rPr>
        <w:t>ě žák uhradí. Výši úhrady určí z</w:t>
      </w:r>
      <w:r w:rsidRPr="00825DF3">
        <w:rPr>
          <w:rFonts w:ascii="Times New Roman" w:hAnsi="Times New Roman" w:cs="Times New Roman"/>
          <w:sz w:val="24"/>
        </w:rPr>
        <w:t>odpovědný UOV a o situaci pořídí zápis. Žák musí cítit odpovědnost za svoji práci.</w:t>
      </w:r>
    </w:p>
    <w:p w:rsidR="00D73A2C" w:rsidRPr="00825DF3" w:rsidRDefault="00E86150" w:rsidP="00D73A2C">
      <w:pPr>
        <w:pStyle w:val="Zkladntext"/>
        <w:numPr>
          <w:ilvl w:val="0"/>
          <w:numId w:val="3"/>
        </w:numPr>
        <w:tabs>
          <w:tab w:val="clear" w:pos="360"/>
          <w:tab w:val="num" w:pos="540"/>
        </w:tabs>
        <w:rPr>
          <w:rFonts w:ascii="Times New Roman" w:hAnsi="Times New Roman" w:cs="Times New Roman"/>
          <w:sz w:val="24"/>
        </w:rPr>
      </w:pPr>
      <w:r w:rsidRPr="00825DF3">
        <w:rPr>
          <w:rFonts w:ascii="Times New Roman" w:hAnsi="Times New Roman" w:cs="Times New Roman"/>
          <w:sz w:val="24"/>
        </w:rPr>
        <w:t xml:space="preserve">  </w:t>
      </w:r>
      <w:r w:rsidR="00D73A2C" w:rsidRPr="00825DF3">
        <w:rPr>
          <w:rFonts w:ascii="Times New Roman" w:hAnsi="Times New Roman" w:cs="Times New Roman"/>
          <w:sz w:val="24"/>
        </w:rPr>
        <w:t>Žáku nemůže být umožněno zahájení výuky v těchto případech:</w:t>
      </w:r>
    </w:p>
    <w:p w:rsidR="00D73A2C" w:rsidRPr="00825DF3" w:rsidRDefault="00D73A2C" w:rsidP="00D73A2C">
      <w:pPr>
        <w:pStyle w:val="Zkladntext"/>
        <w:numPr>
          <w:ilvl w:val="0"/>
          <w:numId w:val="18"/>
        </w:numPr>
        <w:rPr>
          <w:rFonts w:ascii="Times New Roman" w:hAnsi="Times New Roman" w:cs="Times New Roman"/>
          <w:sz w:val="24"/>
        </w:rPr>
      </w:pPr>
      <w:r w:rsidRPr="00825DF3">
        <w:rPr>
          <w:rFonts w:ascii="Times New Roman" w:hAnsi="Times New Roman" w:cs="Times New Roman"/>
          <w:sz w:val="24"/>
        </w:rPr>
        <w:t>žák se dostavil v neúplném pracovním oblečení</w:t>
      </w:r>
    </w:p>
    <w:p w:rsidR="00D73A2C" w:rsidRPr="00825DF3" w:rsidRDefault="00D73A2C" w:rsidP="00D73A2C">
      <w:pPr>
        <w:pStyle w:val="Zkladntext"/>
        <w:numPr>
          <w:ilvl w:val="0"/>
          <w:numId w:val="18"/>
        </w:numPr>
        <w:rPr>
          <w:rFonts w:ascii="Times New Roman" w:hAnsi="Times New Roman" w:cs="Times New Roman"/>
          <w:sz w:val="24"/>
        </w:rPr>
      </w:pPr>
      <w:r w:rsidRPr="00825DF3">
        <w:rPr>
          <w:rFonts w:ascii="Times New Roman" w:hAnsi="Times New Roman" w:cs="Times New Roman"/>
          <w:sz w:val="24"/>
        </w:rPr>
        <w:t>žák nesplňuje hygienické a bezpečností předpisy</w:t>
      </w:r>
    </w:p>
    <w:p w:rsidR="00D73A2C" w:rsidRPr="00825DF3" w:rsidRDefault="00D73A2C" w:rsidP="00D73A2C">
      <w:pPr>
        <w:pStyle w:val="Zkladntext"/>
        <w:numPr>
          <w:ilvl w:val="0"/>
          <w:numId w:val="18"/>
        </w:numPr>
        <w:rPr>
          <w:rFonts w:ascii="Times New Roman" w:hAnsi="Times New Roman" w:cs="Times New Roman"/>
          <w:sz w:val="24"/>
        </w:rPr>
      </w:pPr>
      <w:r w:rsidRPr="00825DF3">
        <w:rPr>
          <w:rFonts w:ascii="Times New Roman" w:hAnsi="Times New Roman" w:cs="Times New Roman"/>
          <w:sz w:val="24"/>
        </w:rPr>
        <w:t>žák se bez závažného důvodu dostavil pozdě</w:t>
      </w:r>
    </w:p>
    <w:p w:rsidR="00D73A2C" w:rsidRPr="00825DF3" w:rsidRDefault="00D73A2C" w:rsidP="00D73A2C">
      <w:pPr>
        <w:pStyle w:val="Zkladntext"/>
        <w:numPr>
          <w:ilvl w:val="0"/>
          <w:numId w:val="3"/>
        </w:numPr>
        <w:tabs>
          <w:tab w:val="clear" w:pos="360"/>
          <w:tab w:val="num" w:pos="540"/>
        </w:tabs>
        <w:ind w:left="540" w:hanging="540"/>
        <w:jc w:val="both"/>
        <w:rPr>
          <w:sz w:val="24"/>
        </w:rPr>
      </w:pPr>
      <w:r w:rsidRPr="00825DF3">
        <w:rPr>
          <w:rFonts w:ascii="Times New Roman" w:hAnsi="Times New Roman" w:cs="Times New Roman"/>
          <w:sz w:val="24"/>
        </w:rPr>
        <w:t xml:space="preserve">Žáci, kteří vykonávají praktické vyučování na pracovištích školy, </w:t>
      </w:r>
      <w:r w:rsidR="00E86150" w:rsidRPr="00825DF3">
        <w:rPr>
          <w:rFonts w:ascii="Times New Roman" w:hAnsi="Times New Roman" w:cs="Times New Roman"/>
          <w:sz w:val="24"/>
        </w:rPr>
        <w:t xml:space="preserve">mají možnost </w:t>
      </w:r>
      <w:r w:rsidR="005E3844">
        <w:rPr>
          <w:rFonts w:ascii="Times New Roman" w:hAnsi="Times New Roman" w:cs="Times New Roman"/>
          <w:sz w:val="24"/>
        </w:rPr>
        <w:br/>
      </w:r>
      <w:r w:rsidRPr="00825DF3">
        <w:rPr>
          <w:rFonts w:ascii="Times New Roman" w:hAnsi="Times New Roman" w:cs="Times New Roman"/>
          <w:sz w:val="24"/>
        </w:rPr>
        <w:t xml:space="preserve">se stravovat na provozovně. </w:t>
      </w:r>
      <w:r w:rsidR="008E1373">
        <w:rPr>
          <w:rFonts w:ascii="Times New Roman" w:hAnsi="Times New Roman" w:cs="Times New Roman"/>
          <w:sz w:val="24"/>
        </w:rPr>
        <w:t>Dle rozsahu</w:t>
      </w:r>
      <w:r w:rsidRPr="00825DF3">
        <w:rPr>
          <w:rFonts w:ascii="Times New Roman" w:hAnsi="Times New Roman" w:cs="Times New Roman"/>
          <w:sz w:val="24"/>
        </w:rPr>
        <w:t xml:space="preserve"> dietního stravování lze </w:t>
      </w:r>
      <w:r w:rsidR="008E1373">
        <w:rPr>
          <w:rFonts w:ascii="Times New Roman" w:hAnsi="Times New Roman" w:cs="Times New Roman"/>
          <w:sz w:val="24"/>
        </w:rPr>
        <w:t xml:space="preserve">zpravidla </w:t>
      </w:r>
      <w:r w:rsidRPr="00825DF3">
        <w:rPr>
          <w:rFonts w:ascii="Times New Roman" w:hAnsi="Times New Roman" w:cs="Times New Roman"/>
          <w:sz w:val="24"/>
        </w:rPr>
        <w:t xml:space="preserve">tuto </w:t>
      </w:r>
      <w:r w:rsidR="008E1373">
        <w:rPr>
          <w:rFonts w:ascii="Times New Roman" w:hAnsi="Times New Roman" w:cs="Times New Roman"/>
          <w:sz w:val="24"/>
        </w:rPr>
        <w:t xml:space="preserve">speciální </w:t>
      </w:r>
      <w:r w:rsidRPr="00825DF3">
        <w:rPr>
          <w:rFonts w:ascii="Times New Roman" w:hAnsi="Times New Roman" w:cs="Times New Roman"/>
          <w:sz w:val="24"/>
        </w:rPr>
        <w:t>stravu zajistit. Nelze povolit stravování z vlastních zdrojů z hygien. důvodů a z důvodu nemožnosti sledování původu stravy</w:t>
      </w:r>
      <w:r w:rsidRPr="00825DF3">
        <w:rPr>
          <w:sz w:val="24"/>
        </w:rPr>
        <w:t>.</w:t>
      </w:r>
    </w:p>
    <w:p w:rsidR="00D73A2C" w:rsidRPr="00825DF3" w:rsidRDefault="00D73A2C" w:rsidP="00D73A2C">
      <w:pPr>
        <w:pStyle w:val="Zkladntext"/>
        <w:numPr>
          <w:ilvl w:val="0"/>
          <w:numId w:val="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lastRenderedPageBreak/>
        <w:t xml:space="preserve">Žákům uvedených v bodě </w:t>
      </w:r>
      <w:smartTag w:uri="urn:schemas-microsoft-com:office:smarttags" w:element="metricconverter">
        <w:smartTagPr>
          <w:attr w:name="ProductID" w:val="7. a"/>
        </w:smartTagPr>
        <w:r w:rsidRPr="00825DF3">
          <w:rPr>
            <w:rFonts w:ascii="Times New Roman" w:hAnsi="Times New Roman" w:cs="Times New Roman"/>
            <w:sz w:val="24"/>
          </w:rPr>
          <w:t>7. a</w:t>
        </w:r>
      </w:smartTag>
      <w:r w:rsidRPr="00825DF3">
        <w:rPr>
          <w:rFonts w:ascii="Times New Roman" w:hAnsi="Times New Roman" w:cs="Times New Roman"/>
          <w:sz w:val="24"/>
        </w:rPr>
        <w:t xml:space="preserve"> </w:t>
      </w:r>
      <w:r w:rsidR="00E86150" w:rsidRPr="00825DF3">
        <w:rPr>
          <w:rFonts w:ascii="Times New Roman" w:hAnsi="Times New Roman" w:cs="Times New Roman"/>
          <w:sz w:val="24"/>
        </w:rPr>
        <w:t xml:space="preserve">dále </w:t>
      </w:r>
      <w:r w:rsidRPr="00825DF3">
        <w:rPr>
          <w:rFonts w:ascii="Times New Roman" w:hAnsi="Times New Roman" w:cs="Times New Roman"/>
          <w:sz w:val="24"/>
        </w:rPr>
        <w:t xml:space="preserve">i </w:t>
      </w:r>
      <w:r w:rsidR="00E86150" w:rsidRPr="00825DF3">
        <w:rPr>
          <w:rFonts w:ascii="Times New Roman" w:hAnsi="Times New Roman" w:cs="Times New Roman"/>
          <w:sz w:val="24"/>
        </w:rPr>
        <w:t xml:space="preserve">žákům </w:t>
      </w:r>
      <w:r w:rsidRPr="00825DF3">
        <w:rPr>
          <w:rFonts w:ascii="Times New Roman" w:hAnsi="Times New Roman" w:cs="Times New Roman"/>
          <w:sz w:val="24"/>
        </w:rPr>
        <w:t>na smluvních PPV je zakázána konzumace připravených</w:t>
      </w:r>
      <w:r w:rsidR="00E86150" w:rsidRPr="00825DF3">
        <w:rPr>
          <w:rFonts w:ascii="Times New Roman" w:hAnsi="Times New Roman" w:cs="Times New Roman"/>
          <w:sz w:val="24"/>
        </w:rPr>
        <w:t xml:space="preserve"> (připravovaných)</w:t>
      </w:r>
      <w:r w:rsidRPr="00825DF3">
        <w:rPr>
          <w:rFonts w:ascii="Times New Roman" w:hAnsi="Times New Roman" w:cs="Times New Roman"/>
          <w:sz w:val="24"/>
        </w:rPr>
        <w:t xml:space="preserve"> jídel či surovin. V případě průkaznosti je žák povinen nahradit vzniklou škodu.</w:t>
      </w:r>
    </w:p>
    <w:p w:rsidR="00D73A2C" w:rsidRPr="00825DF3" w:rsidRDefault="00D73A2C" w:rsidP="00D73A2C">
      <w:pPr>
        <w:pStyle w:val="Nzev"/>
        <w:numPr>
          <w:ilvl w:val="0"/>
          <w:numId w:val="3"/>
        </w:numPr>
        <w:tabs>
          <w:tab w:val="clear" w:pos="360"/>
          <w:tab w:val="num" w:pos="540"/>
        </w:tabs>
        <w:ind w:left="540" w:hanging="540"/>
        <w:jc w:val="both"/>
        <w:rPr>
          <w:rFonts w:ascii="Times New Roman" w:hAnsi="Times New Roman" w:cs="Times New Roman"/>
          <w:sz w:val="24"/>
        </w:rPr>
      </w:pPr>
      <w:r w:rsidRPr="00825DF3">
        <w:rPr>
          <w:rFonts w:ascii="Times New Roman" w:hAnsi="Times New Roman" w:cs="Times New Roman"/>
          <w:sz w:val="24"/>
        </w:rPr>
        <w:t xml:space="preserve">Docházku na odborný výcvik </w:t>
      </w:r>
      <w:r w:rsidR="00E86150" w:rsidRPr="00825DF3">
        <w:rPr>
          <w:rFonts w:ascii="Times New Roman" w:hAnsi="Times New Roman" w:cs="Times New Roman"/>
          <w:sz w:val="24"/>
        </w:rPr>
        <w:t xml:space="preserve">ze smluvních PPV </w:t>
      </w:r>
      <w:r w:rsidRPr="00825DF3">
        <w:rPr>
          <w:rFonts w:ascii="Times New Roman" w:hAnsi="Times New Roman" w:cs="Times New Roman"/>
          <w:sz w:val="24"/>
        </w:rPr>
        <w:t xml:space="preserve">je žák povinen dokládat </w:t>
      </w:r>
      <w:r w:rsidR="005E3844">
        <w:rPr>
          <w:rFonts w:ascii="Times New Roman" w:hAnsi="Times New Roman" w:cs="Times New Roman"/>
          <w:sz w:val="24"/>
        </w:rPr>
        <w:br/>
      </w:r>
      <w:r w:rsidRPr="00825DF3">
        <w:rPr>
          <w:rFonts w:ascii="Times New Roman" w:hAnsi="Times New Roman" w:cs="Times New Roman"/>
          <w:sz w:val="24"/>
        </w:rPr>
        <w:t xml:space="preserve">na předepsaném formuláři – tzv. docházkový list (dále již jen DL), který je běžně k dispozici </w:t>
      </w:r>
      <w:r w:rsidR="00E86150" w:rsidRPr="00825DF3">
        <w:rPr>
          <w:rFonts w:ascii="Times New Roman" w:hAnsi="Times New Roman" w:cs="Times New Roman"/>
          <w:sz w:val="24"/>
        </w:rPr>
        <w:t xml:space="preserve">ve </w:t>
      </w:r>
      <w:r w:rsidRPr="00825DF3">
        <w:rPr>
          <w:rFonts w:ascii="Times New Roman" w:hAnsi="Times New Roman" w:cs="Times New Roman"/>
          <w:sz w:val="24"/>
        </w:rPr>
        <w:t>schrán</w:t>
      </w:r>
      <w:r w:rsidR="00E86150" w:rsidRPr="00825DF3">
        <w:rPr>
          <w:rFonts w:ascii="Times New Roman" w:hAnsi="Times New Roman" w:cs="Times New Roman"/>
          <w:sz w:val="24"/>
        </w:rPr>
        <w:t>ce</w:t>
      </w:r>
      <w:r w:rsidRPr="00825DF3">
        <w:rPr>
          <w:rFonts w:ascii="Times New Roman" w:hAnsi="Times New Roman" w:cs="Times New Roman"/>
          <w:sz w:val="24"/>
        </w:rPr>
        <w:t xml:space="preserve"> odborného výcviku (dále již jen O</w:t>
      </w:r>
      <w:r w:rsidR="00E86150" w:rsidRPr="00825DF3">
        <w:rPr>
          <w:rFonts w:ascii="Times New Roman" w:hAnsi="Times New Roman" w:cs="Times New Roman"/>
          <w:sz w:val="24"/>
        </w:rPr>
        <w:t>D</w:t>
      </w:r>
      <w:r w:rsidRPr="00825DF3">
        <w:rPr>
          <w:rFonts w:ascii="Times New Roman" w:hAnsi="Times New Roman" w:cs="Times New Roman"/>
          <w:sz w:val="24"/>
        </w:rPr>
        <w:t xml:space="preserve">V) a který si musí žák během svého teoretického vyučování zabezpečit. Jestliže dojde k opomenutí, a žák </w:t>
      </w:r>
      <w:r w:rsidR="008E1373">
        <w:rPr>
          <w:rFonts w:ascii="Times New Roman" w:hAnsi="Times New Roman" w:cs="Times New Roman"/>
          <w:sz w:val="24"/>
        </w:rPr>
        <w:br/>
      </w:r>
      <w:r w:rsidRPr="00825DF3">
        <w:rPr>
          <w:rFonts w:ascii="Times New Roman" w:hAnsi="Times New Roman" w:cs="Times New Roman"/>
          <w:sz w:val="24"/>
        </w:rPr>
        <w:t>si nevyzvedne formulář, či jej ztratí, může jej nahradit obyčejným listem papíru, na kterém budou uvedeny požadované údaje.</w:t>
      </w:r>
    </w:p>
    <w:p w:rsidR="00D73A2C" w:rsidRPr="00825DF3" w:rsidRDefault="00D73A2C" w:rsidP="00D73A2C">
      <w:pPr>
        <w:pStyle w:val="Nzev"/>
        <w:tabs>
          <w:tab w:val="left" w:pos="540"/>
        </w:tabs>
        <w:ind w:left="540" w:hanging="540"/>
        <w:jc w:val="both"/>
        <w:rPr>
          <w:rFonts w:ascii="Times New Roman" w:hAnsi="Times New Roman" w:cs="Times New Roman"/>
          <w:sz w:val="24"/>
        </w:rPr>
      </w:pPr>
      <w:r w:rsidRPr="00825DF3">
        <w:rPr>
          <w:rFonts w:ascii="Times New Roman" w:hAnsi="Times New Roman" w:cs="Times New Roman"/>
          <w:sz w:val="24"/>
        </w:rPr>
        <w:tab/>
        <w:t>Během O</w:t>
      </w:r>
      <w:r w:rsidR="00E86150" w:rsidRPr="00825DF3">
        <w:rPr>
          <w:rFonts w:ascii="Times New Roman" w:hAnsi="Times New Roman" w:cs="Times New Roman"/>
          <w:sz w:val="24"/>
        </w:rPr>
        <w:t>D</w:t>
      </w:r>
      <w:r w:rsidRPr="00825DF3">
        <w:rPr>
          <w:rFonts w:ascii="Times New Roman" w:hAnsi="Times New Roman" w:cs="Times New Roman"/>
          <w:sz w:val="24"/>
        </w:rPr>
        <w:t xml:space="preserve">V (na konci týdne), nechá žák DL potvrdit od vedoucího pracoviště praktického vyučování (popř. od jím pověřeným pracovníkem - většinou instruktorem), veškerou absenci řádně odůvodní - potvrzení rodičů, popř. odkazem na omluvný list (dále již jen OL), který může odevzdat </w:t>
      </w:r>
      <w:r w:rsidR="00E86150" w:rsidRPr="00825DF3">
        <w:rPr>
          <w:rFonts w:ascii="Times New Roman" w:hAnsi="Times New Roman" w:cs="Times New Roman"/>
          <w:sz w:val="24"/>
        </w:rPr>
        <w:t>TU</w:t>
      </w:r>
      <w:r w:rsidRPr="00825DF3">
        <w:rPr>
          <w:rFonts w:ascii="Times New Roman" w:hAnsi="Times New Roman" w:cs="Times New Roman"/>
          <w:sz w:val="24"/>
        </w:rPr>
        <w:t>, popř. jej může vhodit do určené schránky společně s</w:t>
      </w:r>
      <w:r w:rsidR="00E86150" w:rsidRPr="00825DF3">
        <w:rPr>
          <w:rFonts w:ascii="Times New Roman" w:hAnsi="Times New Roman" w:cs="Times New Roman"/>
          <w:sz w:val="24"/>
        </w:rPr>
        <w:t> </w:t>
      </w:r>
      <w:r w:rsidRPr="00825DF3">
        <w:rPr>
          <w:rFonts w:ascii="Times New Roman" w:hAnsi="Times New Roman" w:cs="Times New Roman"/>
          <w:sz w:val="24"/>
        </w:rPr>
        <w:t>DL</w:t>
      </w:r>
      <w:r w:rsidR="00E86150" w:rsidRPr="00825DF3">
        <w:rPr>
          <w:rFonts w:ascii="Times New Roman" w:hAnsi="Times New Roman" w:cs="Times New Roman"/>
          <w:sz w:val="24"/>
        </w:rPr>
        <w:t>.</w:t>
      </w:r>
      <w:r w:rsidRPr="00825DF3">
        <w:rPr>
          <w:rFonts w:ascii="Times New Roman" w:hAnsi="Times New Roman" w:cs="Times New Roman"/>
          <w:sz w:val="24"/>
        </w:rPr>
        <w:t xml:space="preserve"> Jestliže OL vhodí žák do schránky</w:t>
      </w:r>
      <w:r w:rsidR="00E86150" w:rsidRPr="00825DF3">
        <w:rPr>
          <w:rFonts w:ascii="Times New Roman" w:hAnsi="Times New Roman" w:cs="Times New Roman"/>
          <w:sz w:val="24"/>
        </w:rPr>
        <w:t>,</w:t>
      </w:r>
      <w:r w:rsidRPr="00825DF3">
        <w:rPr>
          <w:rFonts w:ascii="Times New Roman" w:hAnsi="Times New Roman" w:cs="Times New Roman"/>
          <w:sz w:val="24"/>
        </w:rPr>
        <w:t xml:space="preserve"> a v </w:t>
      </w:r>
      <w:proofErr w:type="spellStart"/>
      <w:r w:rsidRPr="00825DF3">
        <w:rPr>
          <w:rFonts w:ascii="Times New Roman" w:hAnsi="Times New Roman" w:cs="Times New Roman"/>
          <w:sz w:val="24"/>
        </w:rPr>
        <w:t>zápětí</w:t>
      </w:r>
      <w:proofErr w:type="spellEnd"/>
      <w:r w:rsidRPr="00825DF3">
        <w:rPr>
          <w:rFonts w:ascii="Times New Roman" w:hAnsi="Times New Roman" w:cs="Times New Roman"/>
          <w:sz w:val="24"/>
        </w:rPr>
        <w:t xml:space="preserve"> (do jeho vrácení) ví, že jej potřebuje – např. neplánovaná návštěva lékaře, nemůže školu opustit bez toho, že si jej nevyžádá zpět.</w:t>
      </w:r>
    </w:p>
    <w:p w:rsidR="00D73A2C" w:rsidRPr="00825DF3" w:rsidRDefault="00D73A2C" w:rsidP="00D73A2C">
      <w:pPr>
        <w:pStyle w:val="Nzev"/>
        <w:tabs>
          <w:tab w:val="left" w:pos="540"/>
        </w:tabs>
        <w:ind w:left="540" w:hanging="540"/>
        <w:jc w:val="both"/>
        <w:rPr>
          <w:rFonts w:ascii="Times New Roman" w:hAnsi="Times New Roman" w:cs="Times New Roman"/>
          <w:sz w:val="24"/>
        </w:rPr>
      </w:pPr>
      <w:r w:rsidRPr="00825DF3">
        <w:rPr>
          <w:rFonts w:ascii="Times New Roman" w:hAnsi="Times New Roman" w:cs="Times New Roman"/>
          <w:sz w:val="24"/>
        </w:rPr>
        <w:tab/>
        <w:t xml:space="preserve">DL žák vhazuje do schránky </w:t>
      </w:r>
      <w:r w:rsidR="00E86150" w:rsidRPr="00825DF3">
        <w:rPr>
          <w:rFonts w:ascii="Times New Roman" w:hAnsi="Times New Roman" w:cs="Times New Roman"/>
          <w:sz w:val="24"/>
        </w:rPr>
        <w:t xml:space="preserve">TU </w:t>
      </w:r>
      <w:r w:rsidR="00520780">
        <w:rPr>
          <w:rFonts w:ascii="Times New Roman" w:hAnsi="Times New Roman" w:cs="Times New Roman"/>
          <w:sz w:val="24"/>
        </w:rPr>
        <w:t>ihned v první den svého příchodu do školy</w:t>
      </w:r>
      <w:r w:rsidR="00AB2596">
        <w:rPr>
          <w:rFonts w:ascii="Times New Roman" w:hAnsi="Times New Roman" w:cs="Times New Roman"/>
          <w:sz w:val="24"/>
        </w:rPr>
        <w:t xml:space="preserve"> (</w:t>
      </w:r>
      <w:r w:rsidR="006B426F">
        <w:rPr>
          <w:rFonts w:ascii="Times New Roman" w:hAnsi="Times New Roman" w:cs="Times New Roman"/>
          <w:sz w:val="24"/>
        </w:rPr>
        <w:t>první den v týdnu školy</w:t>
      </w:r>
      <w:r w:rsidR="00AB2596">
        <w:rPr>
          <w:rFonts w:ascii="Times New Roman" w:hAnsi="Times New Roman" w:cs="Times New Roman"/>
          <w:sz w:val="24"/>
        </w:rPr>
        <w:t xml:space="preserve">, </w:t>
      </w:r>
      <w:r w:rsidR="006B426F">
        <w:rPr>
          <w:rFonts w:ascii="Times New Roman" w:hAnsi="Times New Roman" w:cs="Times New Roman"/>
          <w:sz w:val="24"/>
        </w:rPr>
        <w:t xml:space="preserve">a to </w:t>
      </w:r>
      <w:r w:rsidR="00AB2596">
        <w:rPr>
          <w:rFonts w:ascii="Times New Roman" w:hAnsi="Times New Roman" w:cs="Times New Roman"/>
          <w:sz w:val="24"/>
        </w:rPr>
        <w:t xml:space="preserve">ikdyž pokračuje </w:t>
      </w:r>
      <w:r w:rsidR="00142DA1">
        <w:rPr>
          <w:rFonts w:ascii="Times New Roman" w:hAnsi="Times New Roman" w:cs="Times New Roman"/>
          <w:sz w:val="24"/>
        </w:rPr>
        <w:t>jeho absence</w:t>
      </w:r>
      <w:r w:rsidR="00AB2596">
        <w:rPr>
          <w:rFonts w:ascii="Times New Roman" w:hAnsi="Times New Roman" w:cs="Times New Roman"/>
          <w:sz w:val="24"/>
        </w:rPr>
        <w:t>)</w:t>
      </w:r>
      <w:r w:rsidRPr="00825DF3">
        <w:rPr>
          <w:rFonts w:ascii="Times New Roman" w:hAnsi="Times New Roman" w:cs="Times New Roman"/>
          <w:sz w:val="24"/>
        </w:rPr>
        <w:t>, kter</w:t>
      </w:r>
      <w:r w:rsidR="00520780">
        <w:rPr>
          <w:rFonts w:ascii="Times New Roman" w:hAnsi="Times New Roman" w:cs="Times New Roman"/>
          <w:sz w:val="24"/>
        </w:rPr>
        <w:t>ý</w:t>
      </w:r>
      <w:r w:rsidRPr="00825DF3">
        <w:rPr>
          <w:rFonts w:ascii="Times New Roman" w:hAnsi="Times New Roman" w:cs="Times New Roman"/>
          <w:sz w:val="24"/>
        </w:rPr>
        <w:t xml:space="preserve"> následuje po týdnu O</w:t>
      </w:r>
      <w:r w:rsidR="00E86150" w:rsidRPr="00825DF3">
        <w:rPr>
          <w:rFonts w:ascii="Times New Roman" w:hAnsi="Times New Roman" w:cs="Times New Roman"/>
          <w:sz w:val="24"/>
        </w:rPr>
        <w:t>D</w:t>
      </w:r>
      <w:r w:rsidRPr="00825DF3">
        <w:rPr>
          <w:rFonts w:ascii="Times New Roman" w:hAnsi="Times New Roman" w:cs="Times New Roman"/>
          <w:sz w:val="24"/>
        </w:rPr>
        <w:t xml:space="preserve">V, na který dokládá svou docházku. </w:t>
      </w:r>
      <w:r w:rsidR="00520780">
        <w:rPr>
          <w:rFonts w:ascii="Times New Roman" w:hAnsi="Times New Roman" w:cs="Times New Roman"/>
          <w:sz w:val="24"/>
        </w:rPr>
        <w:t>TU má právo požadovat doložení podkladů omluvy žákem kdykoli, má-li podezření na záškoláctví žáka. J</w:t>
      </w:r>
      <w:r w:rsidR="00520780" w:rsidRPr="00825DF3">
        <w:rPr>
          <w:rFonts w:ascii="Times New Roman" w:hAnsi="Times New Roman" w:cs="Times New Roman"/>
          <w:sz w:val="24"/>
        </w:rPr>
        <w:t xml:space="preserve">akékoli </w:t>
      </w:r>
      <w:r w:rsidRPr="00825DF3">
        <w:rPr>
          <w:rFonts w:ascii="Times New Roman" w:hAnsi="Times New Roman" w:cs="Times New Roman"/>
          <w:sz w:val="24"/>
        </w:rPr>
        <w:t>neodůvodněné pozdní předložení DL je hodnoceno jako přestupek proti ŠŘ.</w:t>
      </w:r>
    </w:p>
    <w:p w:rsidR="00D73A2C" w:rsidRPr="00825DF3" w:rsidRDefault="00D73A2C" w:rsidP="00D73A2C">
      <w:pPr>
        <w:pStyle w:val="Nzev"/>
        <w:jc w:val="both"/>
        <w:rPr>
          <w:rFonts w:ascii="Times New Roman" w:hAnsi="Times New Roman" w:cs="Times New Roman"/>
          <w:sz w:val="24"/>
        </w:rPr>
      </w:pPr>
      <w:r w:rsidRPr="00825DF3">
        <w:rPr>
          <w:rFonts w:ascii="Times New Roman" w:hAnsi="Times New Roman" w:cs="Times New Roman"/>
          <w:sz w:val="24"/>
        </w:rPr>
        <w:t> </w:t>
      </w:r>
    </w:p>
    <w:p w:rsidR="00D73A2C" w:rsidRPr="00825DF3" w:rsidRDefault="00D73A2C" w:rsidP="00D73A2C">
      <w:pPr>
        <w:pStyle w:val="Nzev"/>
        <w:tabs>
          <w:tab w:val="left" w:pos="360"/>
          <w:tab w:val="left" w:pos="540"/>
        </w:tabs>
        <w:jc w:val="both"/>
        <w:rPr>
          <w:rFonts w:ascii="Times New Roman" w:hAnsi="Times New Roman" w:cs="Times New Roman"/>
          <w:sz w:val="24"/>
        </w:rPr>
      </w:pPr>
      <w:r w:rsidRPr="00825DF3">
        <w:rPr>
          <w:rFonts w:ascii="Times New Roman" w:hAnsi="Times New Roman" w:cs="Times New Roman"/>
          <w:b/>
          <w:i/>
          <w:sz w:val="24"/>
        </w:rPr>
        <w:t>Za nedodržování předepsaných zásad</w:t>
      </w:r>
      <w:r w:rsidRPr="00825DF3">
        <w:rPr>
          <w:rFonts w:ascii="Times New Roman" w:hAnsi="Times New Roman" w:cs="Times New Roman"/>
          <w:b/>
          <w:sz w:val="24"/>
        </w:rPr>
        <w:t xml:space="preserve"> </w:t>
      </w:r>
      <w:r w:rsidRPr="00825DF3">
        <w:rPr>
          <w:rFonts w:ascii="Times New Roman" w:hAnsi="Times New Roman" w:cs="Times New Roman"/>
          <w:sz w:val="24"/>
        </w:rPr>
        <w:t>s následným postihem je považováno především:</w:t>
      </w:r>
    </w:p>
    <w:p w:rsidR="00D73A2C" w:rsidRPr="00825DF3" w:rsidRDefault="00D73A2C" w:rsidP="00D73A2C">
      <w:pPr>
        <w:pStyle w:val="Nzev"/>
        <w:tabs>
          <w:tab w:val="left" w:pos="0"/>
          <w:tab w:val="left" w:pos="360"/>
        </w:tabs>
        <w:ind w:left="360" w:hanging="360"/>
        <w:jc w:val="both"/>
        <w:rPr>
          <w:rFonts w:ascii="Times New Roman" w:hAnsi="Times New Roman" w:cs="Times New Roman"/>
          <w:sz w:val="24"/>
        </w:rPr>
      </w:pPr>
      <w:r w:rsidRPr="00825DF3">
        <w:rPr>
          <w:rFonts w:ascii="Times New Roman" w:hAnsi="Times New Roman" w:cs="Times New Roman"/>
          <w:sz w:val="24"/>
        </w:rPr>
        <w:t>-</w:t>
      </w:r>
      <w:r w:rsidRPr="00825DF3">
        <w:rPr>
          <w:rFonts w:ascii="Times New Roman" w:hAnsi="Times New Roman" w:cs="Times New Roman"/>
          <w:sz w:val="24"/>
        </w:rPr>
        <w:tab/>
        <w:t xml:space="preserve">žák, přestože je ve škole, do stanoveného termínu svůj DL nedoložil a řádně tuto prodlevu neomluvil (je ve škole a čeká, až jej </w:t>
      </w:r>
      <w:r w:rsidR="00E86150" w:rsidRPr="00825DF3">
        <w:rPr>
          <w:rFonts w:ascii="Times New Roman" w:hAnsi="Times New Roman" w:cs="Times New Roman"/>
          <w:sz w:val="24"/>
        </w:rPr>
        <w:t>TU</w:t>
      </w:r>
      <w:r w:rsidRPr="00825DF3">
        <w:rPr>
          <w:rFonts w:ascii="Times New Roman" w:hAnsi="Times New Roman" w:cs="Times New Roman"/>
          <w:sz w:val="24"/>
        </w:rPr>
        <w:t xml:space="preserve"> vyhledá a bude se sám zajímat o způsob doložení docházky)</w:t>
      </w:r>
    </w:p>
    <w:p w:rsidR="00D73A2C" w:rsidRPr="00825DF3" w:rsidRDefault="00D73A2C" w:rsidP="00D73A2C">
      <w:pPr>
        <w:pStyle w:val="Nzev"/>
        <w:tabs>
          <w:tab w:val="left" w:pos="0"/>
          <w:tab w:val="left" w:pos="360"/>
        </w:tabs>
        <w:ind w:left="360" w:hanging="360"/>
        <w:jc w:val="both"/>
        <w:rPr>
          <w:rFonts w:ascii="Times New Roman" w:hAnsi="Times New Roman" w:cs="Times New Roman"/>
          <w:sz w:val="24"/>
        </w:rPr>
      </w:pPr>
      <w:r w:rsidRPr="00825DF3">
        <w:rPr>
          <w:rFonts w:ascii="Times New Roman" w:hAnsi="Times New Roman" w:cs="Times New Roman"/>
          <w:sz w:val="24"/>
        </w:rPr>
        <w:t xml:space="preserve">- </w:t>
      </w:r>
      <w:r w:rsidRPr="00825DF3">
        <w:rPr>
          <w:rFonts w:ascii="Times New Roman" w:hAnsi="Times New Roman" w:cs="Times New Roman"/>
          <w:sz w:val="24"/>
        </w:rPr>
        <w:tab/>
        <w:t>DL není řádně vyplněn (prokázaná nedbalost, opakované nedostatky…)</w:t>
      </w:r>
    </w:p>
    <w:p w:rsidR="00D73A2C" w:rsidRPr="00825DF3" w:rsidRDefault="00D73A2C" w:rsidP="00D73A2C">
      <w:pPr>
        <w:pStyle w:val="Nzev"/>
        <w:tabs>
          <w:tab w:val="left" w:pos="0"/>
          <w:tab w:val="left" w:pos="360"/>
        </w:tabs>
        <w:ind w:left="360" w:hanging="360"/>
        <w:jc w:val="both"/>
        <w:rPr>
          <w:rFonts w:ascii="Times New Roman" w:hAnsi="Times New Roman" w:cs="Times New Roman"/>
          <w:sz w:val="24"/>
        </w:rPr>
      </w:pPr>
      <w:r w:rsidRPr="00825DF3">
        <w:rPr>
          <w:rFonts w:ascii="Times New Roman" w:hAnsi="Times New Roman" w:cs="Times New Roman"/>
          <w:sz w:val="24"/>
        </w:rPr>
        <w:t xml:space="preserve">- </w:t>
      </w:r>
      <w:r w:rsidRPr="00825DF3">
        <w:rPr>
          <w:rFonts w:ascii="Times New Roman" w:hAnsi="Times New Roman" w:cs="Times New Roman"/>
          <w:sz w:val="24"/>
        </w:rPr>
        <w:tab/>
        <w:t>žák opakovaně předkládá svou docházku na náhradních listech (nevyzvedává si předtisk DL, či jej soustavně ztrácí …) </w:t>
      </w:r>
    </w:p>
    <w:p w:rsidR="00D73A2C" w:rsidRPr="00825DF3" w:rsidRDefault="00D73A2C" w:rsidP="00D73A2C">
      <w:pPr>
        <w:pStyle w:val="Nzev"/>
        <w:tabs>
          <w:tab w:val="left" w:pos="0"/>
          <w:tab w:val="left" w:pos="360"/>
        </w:tabs>
        <w:ind w:left="360" w:hanging="360"/>
        <w:jc w:val="both"/>
        <w:rPr>
          <w:rFonts w:ascii="Times New Roman" w:hAnsi="Times New Roman" w:cs="Times New Roman"/>
          <w:sz w:val="24"/>
        </w:rPr>
      </w:pPr>
      <w:r w:rsidRPr="00825DF3">
        <w:rPr>
          <w:rFonts w:ascii="Times New Roman" w:hAnsi="Times New Roman" w:cs="Times New Roman"/>
          <w:sz w:val="24"/>
        </w:rPr>
        <w:t xml:space="preserve">- </w:t>
      </w:r>
      <w:r w:rsidRPr="00825DF3">
        <w:rPr>
          <w:rFonts w:ascii="Times New Roman" w:hAnsi="Times New Roman" w:cs="Times New Roman"/>
          <w:sz w:val="24"/>
        </w:rPr>
        <w:tab/>
        <w:t>jestliže žák DL list potvrzený z </w:t>
      </w:r>
      <w:r w:rsidR="00C51D7D" w:rsidRPr="00825DF3">
        <w:rPr>
          <w:rFonts w:ascii="Times New Roman" w:hAnsi="Times New Roman" w:cs="Times New Roman"/>
          <w:sz w:val="24"/>
        </w:rPr>
        <w:t>pracoviště</w:t>
      </w:r>
      <w:r w:rsidRPr="00825DF3">
        <w:rPr>
          <w:rFonts w:ascii="Times New Roman" w:hAnsi="Times New Roman" w:cs="Times New Roman"/>
          <w:sz w:val="24"/>
        </w:rPr>
        <w:t xml:space="preserve"> ztratil, či není-li řádně vyplněn (chybí podpis, razítko PPV apod.), je povinen do ukončení své docházky na teoretické vyučování si jej opět zajistit a to v době po vyučování. Je-li jeho pracoviště OV poměrně vzdáleno jeho bydlišti, či městu Příbrami, je možno tolerovat, pouze však po předchozí domluvě</w:t>
      </w:r>
      <w:r w:rsidR="00E86150" w:rsidRPr="00825DF3">
        <w:rPr>
          <w:rFonts w:ascii="Times New Roman" w:hAnsi="Times New Roman" w:cs="Times New Roman"/>
          <w:sz w:val="24"/>
        </w:rPr>
        <w:t xml:space="preserve"> s TU</w:t>
      </w:r>
      <w:r w:rsidRPr="00825DF3">
        <w:rPr>
          <w:rFonts w:ascii="Times New Roman" w:hAnsi="Times New Roman" w:cs="Times New Roman"/>
          <w:sz w:val="24"/>
        </w:rPr>
        <w:t>, že jej zašle poštou a to nejpozději tak, aby jej škola obdržela do středy jeho docházky v dalším týdnu O</w:t>
      </w:r>
      <w:r w:rsidR="00E86150" w:rsidRPr="00825DF3">
        <w:rPr>
          <w:rFonts w:ascii="Times New Roman" w:hAnsi="Times New Roman" w:cs="Times New Roman"/>
          <w:sz w:val="24"/>
        </w:rPr>
        <w:t>D</w:t>
      </w:r>
      <w:r w:rsidRPr="00825DF3">
        <w:rPr>
          <w:rFonts w:ascii="Times New Roman" w:hAnsi="Times New Roman" w:cs="Times New Roman"/>
          <w:sz w:val="24"/>
        </w:rPr>
        <w:t>V </w:t>
      </w:r>
    </w:p>
    <w:p w:rsidR="00D73A2C" w:rsidRPr="00825DF3" w:rsidRDefault="00D73A2C" w:rsidP="00D73A2C">
      <w:pPr>
        <w:pStyle w:val="Nzev"/>
        <w:numPr>
          <w:ilvl w:val="0"/>
          <w:numId w:val="4"/>
        </w:numPr>
        <w:tabs>
          <w:tab w:val="left" w:pos="0"/>
          <w:tab w:val="left" w:pos="360"/>
        </w:tabs>
        <w:ind w:left="0" w:firstLine="0"/>
        <w:jc w:val="both"/>
        <w:rPr>
          <w:rFonts w:ascii="Times New Roman" w:hAnsi="Times New Roman" w:cs="Times New Roman"/>
          <w:sz w:val="24"/>
        </w:rPr>
      </w:pPr>
      <w:r w:rsidRPr="00825DF3">
        <w:rPr>
          <w:rFonts w:ascii="Times New Roman" w:hAnsi="Times New Roman" w:cs="Times New Roman"/>
          <w:sz w:val="24"/>
        </w:rPr>
        <w:t xml:space="preserve">případnou absenci dokládá dle zásad odst. 1 ŠŘ </w:t>
      </w:r>
    </w:p>
    <w:p w:rsidR="00D73A2C" w:rsidRPr="00825DF3" w:rsidRDefault="00D73A2C" w:rsidP="00D73A2C">
      <w:pPr>
        <w:pStyle w:val="Nzev"/>
        <w:tabs>
          <w:tab w:val="left" w:pos="0"/>
          <w:tab w:val="left" w:pos="360"/>
        </w:tabs>
        <w:ind w:left="360" w:hanging="360"/>
        <w:jc w:val="both"/>
        <w:rPr>
          <w:rFonts w:ascii="Times New Roman" w:hAnsi="Times New Roman" w:cs="Times New Roman"/>
          <w:sz w:val="24"/>
        </w:rPr>
      </w:pPr>
      <w:r w:rsidRPr="00825DF3">
        <w:rPr>
          <w:rFonts w:ascii="Times New Roman" w:hAnsi="Times New Roman" w:cs="Times New Roman"/>
          <w:sz w:val="24"/>
        </w:rPr>
        <w:t xml:space="preserve">- </w:t>
      </w:r>
      <w:r w:rsidRPr="00825DF3">
        <w:rPr>
          <w:rFonts w:ascii="Times New Roman" w:hAnsi="Times New Roman" w:cs="Times New Roman"/>
          <w:sz w:val="24"/>
        </w:rPr>
        <w:tab/>
        <w:t>jakékoliv údaje, které jsou v DL zapsány žákem a neodpovídají skutečnosti, se klasifikují jako podvod (žák si často zapisuje přítomnost na O</w:t>
      </w:r>
      <w:r w:rsidR="00E86150" w:rsidRPr="00825DF3">
        <w:rPr>
          <w:rFonts w:ascii="Times New Roman" w:hAnsi="Times New Roman" w:cs="Times New Roman"/>
          <w:sz w:val="24"/>
        </w:rPr>
        <w:t>D</w:t>
      </w:r>
      <w:r w:rsidRPr="00825DF3">
        <w:rPr>
          <w:rFonts w:ascii="Times New Roman" w:hAnsi="Times New Roman" w:cs="Times New Roman"/>
          <w:sz w:val="24"/>
        </w:rPr>
        <w:t xml:space="preserve">V, ač chyběl). Je nutné si uvědomit, že škola je v častém kontaktu s PPV a tyto nesrovnalosti dříve či později vyvstanou. </w:t>
      </w:r>
    </w:p>
    <w:p w:rsidR="00D73A2C" w:rsidRPr="00825DF3" w:rsidRDefault="00D73A2C" w:rsidP="00D73A2C">
      <w:pPr>
        <w:jc w:val="center"/>
      </w:pPr>
      <w:r w:rsidRPr="00825DF3">
        <w:t> </w:t>
      </w: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 xml:space="preserve">Zodpovědní pracovníci, kteří se problematikou docházky na odborný výcvik zabývají </w:t>
      </w:r>
      <w:r w:rsidR="008E1373">
        <w:rPr>
          <w:rFonts w:ascii="Times New Roman" w:hAnsi="Times New Roman" w:cs="Times New Roman"/>
          <w:sz w:val="24"/>
        </w:rPr>
        <w:br/>
      </w:r>
      <w:r w:rsidRPr="00825DF3">
        <w:rPr>
          <w:rFonts w:ascii="Times New Roman" w:hAnsi="Times New Roman" w:cs="Times New Roman"/>
          <w:sz w:val="24"/>
        </w:rPr>
        <w:t>a</w:t>
      </w:r>
      <w:r w:rsidR="008E1373">
        <w:rPr>
          <w:rFonts w:ascii="Times New Roman" w:hAnsi="Times New Roman" w:cs="Times New Roman"/>
          <w:sz w:val="24"/>
        </w:rPr>
        <w:t xml:space="preserve"> </w:t>
      </w:r>
      <w:r w:rsidRPr="00825DF3">
        <w:rPr>
          <w:rFonts w:ascii="Times New Roman" w:hAnsi="Times New Roman" w:cs="Times New Roman"/>
          <w:sz w:val="24"/>
        </w:rPr>
        <w:t xml:space="preserve">u kterých mohou žáci podat případná vysvětlení své docházky, absence apod. jsou </w:t>
      </w:r>
      <w:r w:rsidR="00E86150" w:rsidRPr="00825DF3">
        <w:rPr>
          <w:rFonts w:ascii="Times New Roman" w:hAnsi="Times New Roman" w:cs="Times New Roman"/>
          <w:sz w:val="24"/>
        </w:rPr>
        <w:t>TU,</w:t>
      </w:r>
      <w:r w:rsidR="00FC04FE" w:rsidRPr="00825DF3">
        <w:rPr>
          <w:rFonts w:ascii="Times New Roman" w:hAnsi="Times New Roman" w:cs="Times New Roman"/>
          <w:sz w:val="24"/>
        </w:rPr>
        <w:t xml:space="preserve"> </w:t>
      </w:r>
      <w:r w:rsidR="00E86150" w:rsidRPr="00825DF3">
        <w:rPr>
          <w:rFonts w:ascii="Times New Roman" w:hAnsi="Times New Roman" w:cs="Times New Roman"/>
          <w:sz w:val="24"/>
        </w:rPr>
        <w:t>ZŘ,</w:t>
      </w:r>
      <w:r w:rsidRPr="00825DF3">
        <w:rPr>
          <w:rFonts w:ascii="Times New Roman" w:hAnsi="Times New Roman" w:cs="Times New Roman"/>
          <w:sz w:val="24"/>
        </w:rPr>
        <w:t xml:space="preserve"> ŘŠ</w:t>
      </w:r>
      <w:r w:rsidR="00E86150" w:rsidRPr="00825DF3">
        <w:rPr>
          <w:rFonts w:ascii="Times New Roman" w:hAnsi="Times New Roman" w:cs="Times New Roman"/>
          <w:sz w:val="24"/>
        </w:rPr>
        <w:t xml:space="preserve">, </w:t>
      </w:r>
      <w:r w:rsidR="008E1373">
        <w:rPr>
          <w:rFonts w:ascii="Times New Roman" w:hAnsi="Times New Roman" w:cs="Times New Roman"/>
          <w:sz w:val="24"/>
        </w:rPr>
        <w:t xml:space="preserve">pověření </w:t>
      </w:r>
      <w:r w:rsidR="00E86150" w:rsidRPr="00825DF3">
        <w:rPr>
          <w:rFonts w:ascii="Times New Roman" w:hAnsi="Times New Roman" w:cs="Times New Roman"/>
          <w:sz w:val="24"/>
        </w:rPr>
        <w:t>pracovn</w:t>
      </w:r>
      <w:r w:rsidR="008E1373">
        <w:rPr>
          <w:rFonts w:ascii="Times New Roman" w:hAnsi="Times New Roman" w:cs="Times New Roman"/>
          <w:sz w:val="24"/>
        </w:rPr>
        <w:t>íci</w:t>
      </w:r>
      <w:r w:rsidRPr="00825DF3">
        <w:rPr>
          <w:rFonts w:ascii="Times New Roman" w:hAnsi="Times New Roman" w:cs="Times New Roman"/>
          <w:sz w:val="24"/>
        </w:rPr>
        <w:t>. Žák v žádném případě nemůže použít argument, že se nemohl celý týden omluvit, protože nikoho kompetentního nezastihl.</w:t>
      </w:r>
    </w:p>
    <w:p w:rsidR="00D73A2C" w:rsidRDefault="00CB60EF" w:rsidP="00D73A2C">
      <w:pPr>
        <w:pStyle w:val="Zkladntext"/>
        <w:jc w:val="both"/>
        <w:rPr>
          <w:rFonts w:ascii="Times New Roman" w:hAnsi="Times New Roman" w:cs="Times New Roman"/>
          <w:sz w:val="24"/>
        </w:rPr>
      </w:pPr>
      <w:r>
        <w:rPr>
          <w:rFonts w:ascii="Times New Roman" w:hAnsi="Times New Roman" w:cs="Times New Roman"/>
          <w:sz w:val="24"/>
        </w:rPr>
        <w:t xml:space="preserve">O výjimce ve splnění rozsahu PVY </w:t>
      </w:r>
      <w:r w:rsidR="009B7159">
        <w:rPr>
          <w:rFonts w:ascii="Times New Roman" w:hAnsi="Times New Roman" w:cs="Times New Roman"/>
          <w:sz w:val="24"/>
        </w:rPr>
        <w:t xml:space="preserve"> daném ŠVP </w:t>
      </w:r>
      <w:r w:rsidR="009B7159">
        <w:rPr>
          <w:rFonts w:ascii="Times New Roman" w:hAnsi="Times New Roman" w:cs="Times New Roman"/>
          <w:sz w:val="24"/>
        </w:rPr>
        <w:t xml:space="preserve">může </w:t>
      </w:r>
      <w:r>
        <w:rPr>
          <w:rFonts w:ascii="Times New Roman" w:hAnsi="Times New Roman" w:cs="Times New Roman"/>
          <w:sz w:val="24"/>
        </w:rPr>
        <w:t>v ojedinělých a odůvodněných případech rozhodnout ŘŠ na základě písemné žádosti (závažné zdravotní důvody</w:t>
      </w:r>
      <w:r w:rsidR="009B7159">
        <w:rPr>
          <w:rFonts w:ascii="Times New Roman" w:hAnsi="Times New Roman" w:cs="Times New Roman"/>
          <w:sz w:val="24"/>
        </w:rPr>
        <w:t>).</w:t>
      </w:r>
    </w:p>
    <w:p w:rsidR="00685BEA" w:rsidRDefault="00685BEA" w:rsidP="00D73A2C">
      <w:pPr>
        <w:pStyle w:val="Zkladntext"/>
        <w:jc w:val="both"/>
        <w:rPr>
          <w:rFonts w:ascii="Times New Roman" w:hAnsi="Times New Roman" w:cs="Times New Roman"/>
          <w:sz w:val="24"/>
        </w:rPr>
      </w:pPr>
    </w:p>
    <w:p w:rsidR="00F21758" w:rsidRDefault="00F21758" w:rsidP="00D73A2C">
      <w:pPr>
        <w:pStyle w:val="Zkladntext"/>
        <w:jc w:val="both"/>
        <w:rPr>
          <w:rFonts w:ascii="Times New Roman" w:hAnsi="Times New Roman" w:cs="Times New Roman"/>
          <w:sz w:val="24"/>
        </w:rPr>
      </w:pPr>
    </w:p>
    <w:p w:rsidR="00F21758" w:rsidRDefault="00F21758" w:rsidP="00D73A2C">
      <w:pPr>
        <w:pStyle w:val="Zkladntext"/>
        <w:jc w:val="both"/>
        <w:rPr>
          <w:rFonts w:ascii="Times New Roman" w:hAnsi="Times New Roman" w:cs="Times New Roman"/>
          <w:sz w:val="24"/>
        </w:rPr>
      </w:pPr>
    </w:p>
    <w:p w:rsidR="00F21758" w:rsidRDefault="00F21758" w:rsidP="00D73A2C">
      <w:pPr>
        <w:pStyle w:val="Zkladntext"/>
        <w:jc w:val="both"/>
        <w:rPr>
          <w:rFonts w:ascii="Times New Roman" w:hAnsi="Times New Roman" w:cs="Times New Roman"/>
          <w:sz w:val="24"/>
        </w:rPr>
      </w:pPr>
    </w:p>
    <w:p w:rsidR="00D73A2C" w:rsidRPr="00825DF3" w:rsidRDefault="00D73A2C" w:rsidP="00D73A2C">
      <w:pPr>
        <w:pStyle w:val="Zkladntext"/>
        <w:pBdr>
          <w:bottom w:val="single" w:sz="12" w:space="1" w:color="auto"/>
        </w:pBdr>
        <w:jc w:val="both"/>
        <w:rPr>
          <w:rFonts w:ascii="Times New Roman" w:hAnsi="Times New Roman" w:cs="Times New Roman"/>
          <w:b/>
          <w:i/>
          <w:sz w:val="24"/>
        </w:rPr>
      </w:pPr>
      <w:r w:rsidRPr="00825DF3">
        <w:rPr>
          <w:rFonts w:ascii="Times New Roman" w:hAnsi="Times New Roman" w:cs="Times New Roman"/>
          <w:b/>
          <w:i/>
          <w:sz w:val="24"/>
        </w:rPr>
        <w:lastRenderedPageBreak/>
        <w:t>Zásady organizace a chování žáků na gastronomických akcích pořádaných školou, popř. smluvně zajišťovaných školou (včetně učební a odborné praxe) a to i v případě realizace obecně prospěšné činnosti</w:t>
      </w:r>
    </w:p>
    <w:p w:rsidR="00D73A2C" w:rsidRPr="00825DF3" w:rsidRDefault="00D73A2C" w:rsidP="00D73A2C">
      <w:pPr>
        <w:pStyle w:val="Zkladntext"/>
        <w:rPr>
          <w:rFonts w:ascii="Times New Roman" w:hAnsi="Times New Roman" w:cs="Times New Roman"/>
          <w:b/>
          <w:sz w:val="24"/>
        </w:rPr>
      </w:pP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r w:rsidRPr="00825DF3">
        <w:rPr>
          <w:rFonts w:ascii="Times New Roman" w:hAnsi="Times New Roman" w:cs="Times New Roman"/>
          <w:b/>
          <w:sz w:val="24"/>
        </w:rPr>
        <w:softHyphen/>
      </w: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Žák dodržuje ustanovení ŠŘ a platné pokyny. Vystupuje a chová se tak, aby nepoškodil jméno své a jméno školy.</w:t>
      </w:r>
    </w:p>
    <w:p w:rsidR="00D73A2C" w:rsidRPr="00825DF3" w:rsidRDefault="00D73A2C" w:rsidP="00D73A2C">
      <w:pPr>
        <w:pStyle w:val="Zkladntext"/>
        <w:rPr>
          <w:rFonts w:ascii="Times New Roman" w:hAnsi="Times New Roman" w:cs="Times New Roman"/>
          <w:sz w:val="24"/>
        </w:rPr>
      </w:pPr>
      <w:r w:rsidRPr="00825DF3">
        <w:rPr>
          <w:rFonts w:ascii="Times New Roman" w:hAnsi="Times New Roman" w:cs="Times New Roman"/>
          <w:sz w:val="24"/>
        </w:rPr>
        <w:t>Bude zejména:</w:t>
      </w:r>
    </w:p>
    <w:p w:rsidR="00D73A2C" w:rsidRDefault="00D73A2C" w:rsidP="00B6140B">
      <w:pPr>
        <w:numPr>
          <w:ilvl w:val="0"/>
          <w:numId w:val="4"/>
        </w:numPr>
        <w:tabs>
          <w:tab w:val="left" w:pos="284"/>
        </w:tabs>
        <w:ind w:left="360"/>
        <w:jc w:val="both"/>
      </w:pPr>
      <w:r w:rsidRPr="00825DF3">
        <w:t xml:space="preserve">Dodržovat hygienické, bezpečnostní a protipožární předpisy. </w:t>
      </w:r>
      <w:r w:rsidR="00520780">
        <w:t>P</w:t>
      </w:r>
      <w:r w:rsidR="00520780" w:rsidRPr="00825DF3">
        <w:t>o celou dobu akce</w:t>
      </w:r>
      <w:r w:rsidR="00520780">
        <w:t xml:space="preserve"> p</w:t>
      </w:r>
      <w:r w:rsidRPr="00825DF3">
        <w:t>latí přísný zákaz kouření</w:t>
      </w:r>
      <w:r w:rsidR="00520780">
        <w:t xml:space="preserve">, konzumace a distribuce alkoholu a dalších návykových látek. </w:t>
      </w:r>
      <w:r w:rsidRPr="00825DF3">
        <w:t>V případě zajištění dopravy platí tento zákaz i před nástupem</w:t>
      </w:r>
      <w:r w:rsidR="00520780">
        <w:t xml:space="preserve"> </w:t>
      </w:r>
      <w:r w:rsidRPr="00825DF3">
        <w:t>do dopravního prostředku, během dopravy a také po ukončení akce a opuštění dopravního prostředku.</w:t>
      </w:r>
    </w:p>
    <w:p w:rsidR="00520780" w:rsidRPr="00825DF3" w:rsidRDefault="00520780" w:rsidP="00B6140B">
      <w:pPr>
        <w:numPr>
          <w:ilvl w:val="0"/>
          <w:numId w:val="4"/>
        </w:numPr>
        <w:tabs>
          <w:tab w:val="left" w:pos="284"/>
        </w:tabs>
        <w:ind w:left="360"/>
        <w:jc w:val="both"/>
      </w:pPr>
      <w:r>
        <w:t>V případě, že jsou žáci během akce ubytováni, vztahují se pravidla</w:t>
      </w:r>
      <w:r w:rsidR="009031FD">
        <w:t xml:space="preserve"> ŠŘ</w:t>
      </w:r>
      <w:r>
        <w:t xml:space="preserve"> i pro </w:t>
      </w:r>
      <w:r w:rsidR="00FB4F3D">
        <w:t>jejich volný čas.</w:t>
      </w:r>
    </w:p>
    <w:p w:rsidR="00D73A2C" w:rsidRPr="00825DF3" w:rsidRDefault="00D73A2C" w:rsidP="00B6140B">
      <w:pPr>
        <w:tabs>
          <w:tab w:val="left" w:pos="284"/>
        </w:tabs>
        <w:ind w:left="360" w:hanging="360"/>
        <w:jc w:val="both"/>
      </w:pPr>
      <w:r w:rsidRPr="00825DF3">
        <w:t xml:space="preserve">- </w:t>
      </w:r>
      <w:r w:rsidRPr="00825DF3">
        <w:tab/>
        <w:t>Dodržovat pokyny pedagogického dozoru nebo dozorem pověřeného plnoletého žáka.</w:t>
      </w:r>
    </w:p>
    <w:p w:rsidR="00D73A2C" w:rsidRPr="00825DF3" w:rsidRDefault="00D73A2C" w:rsidP="00B6140B">
      <w:pPr>
        <w:tabs>
          <w:tab w:val="left" w:pos="284"/>
        </w:tabs>
        <w:ind w:left="360" w:hanging="360"/>
        <w:jc w:val="both"/>
      </w:pPr>
      <w:r w:rsidRPr="00825DF3">
        <w:t xml:space="preserve">- </w:t>
      </w:r>
      <w:r w:rsidRPr="00825DF3">
        <w:tab/>
        <w:t>Dodržovat pokyny ohledně pracovního oblečení, pracovní doby, pracovních úkolů apod.</w:t>
      </w:r>
    </w:p>
    <w:p w:rsidR="00D73A2C" w:rsidRPr="00825DF3" w:rsidRDefault="00D73A2C" w:rsidP="00B6140B">
      <w:pPr>
        <w:tabs>
          <w:tab w:val="left" w:pos="284"/>
        </w:tabs>
        <w:ind w:left="360" w:hanging="360"/>
        <w:jc w:val="both"/>
      </w:pPr>
      <w:r w:rsidRPr="00825DF3">
        <w:t>-</w:t>
      </w:r>
      <w:r w:rsidRPr="00825DF3">
        <w:tab/>
        <w:t>Dbát na osobní hygienu (čistota těla i oblečení). U studentů se vyžaduje nutnost denního holení.</w:t>
      </w:r>
    </w:p>
    <w:p w:rsidR="00D73A2C" w:rsidRPr="00825DF3" w:rsidRDefault="00D73A2C" w:rsidP="00B6140B">
      <w:pPr>
        <w:tabs>
          <w:tab w:val="left" w:pos="284"/>
        </w:tabs>
        <w:ind w:left="360" w:hanging="360"/>
        <w:jc w:val="both"/>
      </w:pPr>
      <w:r w:rsidRPr="00825DF3">
        <w:t>-</w:t>
      </w:r>
      <w:r w:rsidRPr="00825DF3">
        <w:tab/>
        <w:t>Dodržovat specifická ustanovení na jednotlivých pracovištích, na učební a odborné praxi, gastronomických a společenských akcích.</w:t>
      </w:r>
    </w:p>
    <w:p w:rsidR="00D73A2C" w:rsidRPr="00825DF3" w:rsidRDefault="00D73A2C" w:rsidP="00B6140B">
      <w:pPr>
        <w:tabs>
          <w:tab w:val="left" w:pos="284"/>
        </w:tabs>
        <w:ind w:left="360" w:hanging="360"/>
        <w:jc w:val="both"/>
      </w:pPr>
      <w:r w:rsidRPr="00825DF3">
        <w:t xml:space="preserve">- </w:t>
      </w:r>
      <w:r w:rsidRPr="00825DF3">
        <w:tab/>
        <w:t>Dodržovat následující zásady:</w:t>
      </w:r>
    </w:p>
    <w:p w:rsidR="00D73A2C" w:rsidRPr="00825DF3" w:rsidRDefault="00D73A2C" w:rsidP="00D73A2C">
      <w:pPr>
        <w:tabs>
          <w:tab w:val="left" w:pos="360"/>
          <w:tab w:val="left" w:pos="540"/>
        </w:tabs>
        <w:jc w:val="both"/>
      </w:pPr>
      <w:r w:rsidRPr="00825DF3">
        <w:tab/>
        <w:t xml:space="preserve">-  </w:t>
      </w:r>
      <w:r w:rsidRPr="00825DF3">
        <w:tab/>
        <w:t>přihlásí-li se žák na akci, stává se jeho příslib účasti závazný</w:t>
      </w:r>
    </w:p>
    <w:p w:rsidR="00D73A2C" w:rsidRPr="00825DF3" w:rsidRDefault="00D73A2C" w:rsidP="00D73A2C">
      <w:pPr>
        <w:tabs>
          <w:tab w:val="left" w:pos="360"/>
          <w:tab w:val="left" w:pos="540"/>
        </w:tabs>
        <w:ind w:left="705" w:hanging="540"/>
        <w:jc w:val="both"/>
      </w:pPr>
      <w:r w:rsidRPr="00825DF3">
        <w:tab/>
        <w:t xml:space="preserve">- </w:t>
      </w:r>
      <w:r w:rsidRPr="00825DF3">
        <w:tab/>
      </w:r>
      <w:r w:rsidRPr="00825DF3">
        <w:tab/>
        <w:t>v případě, že se nemůže zúčastnit, zajistí za sebe adekvátní náhradu, kterou projedná s</w:t>
      </w:r>
      <w:r w:rsidR="00C51D7D" w:rsidRPr="00825DF3">
        <w:t>e ZŘ</w:t>
      </w:r>
      <w:r w:rsidRPr="00825DF3">
        <w:t xml:space="preserve">             </w:t>
      </w:r>
    </w:p>
    <w:p w:rsidR="00D73A2C" w:rsidRPr="00825DF3" w:rsidRDefault="00D73A2C" w:rsidP="00D73A2C">
      <w:pPr>
        <w:tabs>
          <w:tab w:val="left" w:pos="360"/>
          <w:tab w:val="left" w:pos="540"/>
        </w:tabs>
        <w:ind w:left="705" w:hanging="705"/>
        <w:jc w:val="both"/>
      </w:pPr>
      <w:r w:rsidRPr="00825DF3">
        <w:tab/>
        <w:t xml:space="preserve">- </w:t>
      </w:r>
      <w:r w:rsidRPr="00825DF3">
        <w:tab/>
      </w:r>
      <w:r w:rsidRPr="00825DF3">
        <w:tab/>
        <w:t>svou neúčast může projednat s</w:t>
      </w:r>
      <w:r w:rsidR="00C51D7D" w:rsidRPr="00825DF3">
        <w:t>e</w:t>
      </w:r>
      <w:r w:rsidRPr="00825DF3">
        <w:t> </w:t>
      </w:r>
      <w:r w:rsidR="00C51D7D" w:rsidRPr="00825DF3">
        <w:t>ZŘ</w:t>
      </w:r>
      <w:r w:rsidRPr="00825DF3">
        <w:t xml:space="preserve"> v předstihu min. 3 dnů, aby byl dán dostatečný prostor k zajištění náhrady</w:t>
      </w:r>
    </w:p>
    <w:p w:rsidR="00D73A2C" w:rsidRPr="00825DF3" w:rsidRDefault="00D73A2C" w:rsidP="00D73A2C">
      <w:pPr>
        <w:tabs>
          <w:tab w:val="left" w:pos="360"/>
          <w:tab w:val="left" w:pos="540"/>
        </w:tabs>
        <w:ind w:left="705" w:hanging="705"/>
        <w:jc w:val="both"/>
      </w:pPr>
      <w:r w:rsidRPr="00825DF3">
        <w:tab/>
        <w:t xml:space="preserve">- </w:t>
      </w:r>
      <w:r w:rsidRPr="00825DF3">
        <w:tab/>
      </w:r>
      <w:r w:rsidRPr="00825DF3">
        <w:tab/>
        <w:t>v případě neúčasti je řádnou omluvou pouze odůvodněný zdravotní případ (lékařské potvrzení o zdravotním stavu žáka).</w:t>
      </w:r>
    </w:p>
    <w:p w:rsidR="00D73A2C" w:rsidRPr="00825DF3" w:rsidRDefault="00D73A2C" w:rsidP="00D73A2C">
      <w:pPr>
        <w:jc w:val="both"/>
        <w:rPr>
          <w:b/>
          <w:bCs/>
          <w:color w:val="FF6600"/>
          <w:u w:val="single"/>
        </w:rPr>
      </w:pPr>
    </w:p>
    <w:p w:rsidR="00213F13" w:rsidRDefault="00D73A2C" w:rsidP="00D73A2C">
      <w:pPr>
        <w:pStyle w:val="Zkladntext"/>
        <w:ind w:hanging="180"/>
        <w:rPr>
          <w:rFonts w:ascii="Times New Roman" w:hAnsi="Times New Roman" w:cs="Times New Roman"/>
          <w:b/>
          <w:bCs/>
          <w:sz w:val="24"/>
        </w:rPr>
      </w:pPr>
      <w:r w:rsidRPr="00825DF3">
        <w:rPr>
          <w:rFonts w:ascii="Times New Roman" w:hAnsi="Times New Roman" w:cs="Times New Roman"/>
          <w:b/>
          <w:bCs/>
          <w:sz w:val="24"/>
        </w:rPr>
        <w:t>1</w:t>
      </w:r>
      <w:r w:rsidR="00D9693F">
        <w:rPr>
          <w:rFonts w:ascii="Times New Roman" w:hAnsi="Times New Roman" w:cs="Times New Roman"/>
          <w:b/>
          <w:bCs/>
          <w:sz w:val="24"/>
        </w:rPr>
        <w:t>8</w:t>
      </w:r>
      <w:r w:rsidRPr="00825DF3">
        <w:rPr>
          <w:rFonts w:ascii="Times New Roman" w:hAnsi="Times New Roman" w:cs="Times New Roman"/>
          <w:b/>
          <w:bCs/>
          <w:sz w:val="24"/>
        </w:rPr>
        <w:t xml:space="preserve">. </w:t>
      </w:r>
      <w:r w:rsidR="00213F13">
        <w:rPr>
          <w:rFonts w:ascii="Times New Roman" w:hAnsi="Times New Roman" w:cs="Times New Roman"/>
          <w:b/>
          <w:bCs/>
          <w:sz w:val="24"/>
        </w:rPr>
        <w:t>Odpovědnost školy za škodu, která žákům vznikne v průběhu vyučování nebo v přímé souvislosti s ním</w:t>
      </w:r>
    </w:p>
    <w:p w:rsidR="00213F13" w:rsidRPr="00213F13" w:rsidRDefault="00213F13" w:rsidP="00213F13">
      <w:pPr>
        <w:pStyle w:val="Zkladntext"/>
        <w:jc w:val="both"/>
        <w:rPr>
          <w:rFonts w:ascii="Times New Roman" w:hAnsi="Times New Roman" w:cs="Times New Roman"/>
          <w:bCs/>
          <w:sz w:val="24"/>
        </w:rPr>
      </w:pPr>
      <w:r>
        <w:rPr>
          <w:rFonts w:ascii="Times New Roman" w:hAnsi="Times New Roman" w:cs="Times New Roman"/>
          <w:bCs/>
          <w:sz w:val="24"/>
        </w:rPr>
        <w:t>Tato problematika je řešena vnitřním předpisem včetně náhrady škody způsobené žákům. Žáci i zaměstnanci školy jsou řádně na tyto události pojištěni.</w:t>
      </w:r>
    </w:p>
    <w:p w:rsidR="00213F13" w:rsidRDefault="00213F13" w:rsidP="00D73A2C">
      <w:pPr>
        <w:pStyle w:val="Zkladntext"/>
        <w:ind w:hanging="180"/>
        <w:rPr>
          <w:rFonts w:ascii="Times New Roman" w:hAnsi="Times New Roman" w:cs="Times New Roman"/>
          <w:b/>
          <w:bCs/>
          <w:sz w:val="24"/>
        </w:rPr>
      </w:pPr>
    </w:p>
    <w:p w:rsidR="00D73A2C" w:rsidRPr="00825DF3" w:rsidRDefault="00213F13" w:rsidP="00D73A2C">
      <w:pPr>
        <w:pStyle w:val="Zkladntext"/>
        <w:ind w:hanging="180"/>
        <w:rPr>
          <w:rFonts w:ascii="Times New Roman" w:hAnsi="Times New Roman" w:cs="Times New Roman"/>
          <w:b/>
          <w:bCs/>
          <w:sz w:val="24"/>
        </w:rPr>
      </w:pPr>
      <w:r>
        <w:rPr>
          <w:rFonts w:ascii="Times New Roman" w:hAnsi="Times New Roman" w:cs="Times New Roman"/>
          <w:b/>
          <w:bCs/>
          <w:sz w:val="24"/>
        </w:rPr>
        <w:t xml:space="preserve">19.  </w:t>
      </w:r>
      <w:r w:rsidR="00D73A2C" w:rsidRPr="00825DF3">
        <w:rPr>
          <w:rFonts w:ascii="Times New Roman" w:hAnsi="Times New Roman" w:cs="Times New Roman"/>
          <w:b/>
          <w:bCs/>
          <w:sz w:val="24"/>
        </w:rPr>
        <w:t>Výchova mimo vyučování</w:t>
      </w:r>
    </w:p>
    <w:p w:rsidR="00D73A2C" w:rsidRPr="00825DF3" w:rsidRDefault="00D73A2C" w:rsidP="00D73A2C">
      <w:pPr>
        <w:pStyle w:val="Zkladntext"/>
        <w:rPr>
          <w:rFonts w:ascii="Times New Roman" w:hAnsi="Times New Roman" w:cs="Times New Roman"/>
          <w:b/>
          <w:bCs/>
          <w:sz w:val="24"/>
          <w:u w:val="single"/>
        </w:rPr>
      </w:pPr>
    </w:p>
    <w:p w:rsidR="00D73A2C" w:rsidRPr="00825DF3" w:rsidRDefault="00D73A2C" w:rsidP="00D73A2C">
      <w:pPr>
        <w:pStyle w:val="Zkladntext"/>
        <w:jc w:val="both"/>
        <w:rPr>
          <w:rFonts w:ascii="Times New Roman" w:hAnsi="Times New Roman" w:cs="Times New Roman"/>
          <w:bCs/>
          <w:sz w:val="24"/>
        </w:rPr>
      </w:pPr>
      <w:r w:rsidRPr="00825DF3">
        <w:rPr>
          <w:rFonts w:ascii="Times New Roman" w:hAnsi="Times New Roman" w:cs="Times New Roman"/>
          <w:bCs/>
          <w:sz w:val="24"/>
        </w:rPr>
        <w:t xml:space="preserve">Cílem výchovy mimo vyučování je poskytnout žákům aktivní odpočinek, rozvíjet jejich schopnosti, nadání, zájmy, vést je přiměřeně k jejich věku k účasti na společenském životě, pomáhat jim při přípravě na vyučování a upevňovat zájem o zvolený obor vzdělání. Všichni žáci školy se mají možnost zapojit do výchovy mimo vyučování, dojíždějící žáci vždy v rámci svých možností ve vymezeném čase po ukončení vyučování do odjezdu spojů veřejné hromadné dopravy. </w:t>
      </w:r>
    </w:p>
    <w:p w:rsidR="00D64BA1" w:rsidRPr="00825DF3" w:rsidRDefault="00D64BA1" w:rsidP="00D73A2C">
      <w:pPr>
        <w:pStyle w:val="Zkladntext"/>
        <w:jc w:val="both"/>
        <w:rPr>
          <w:rFonts w:ascii="Times New Roman" w:hAnsi="Times New Roman" w:cs="Times New Roman"/>
          <w:bCs/>
          <w:sz w:val="24"/>
        </w:rPr>
      </w:pPr>
    </w:p>
    <w:p w:rsidR="00D64BA1" w:rsidRPr="00825DF3" w:rsidRDefault="00213F13" w:rsidP="00D64BA1">
      <w:pPr>
        <w:ind w:hanging="180"/>
        <w:jc w:val="both"/>
        <w:rPr>
          <w:b/>
          <w:bCs/>
        </w:rPr>
      </w:pPr>
      <w:r>
        <w:rPr>
          <w:b/>
          <w:bCs/>
        </w:rPr>
        <w:t>20</w:t>
      </w:r>
      <w:r w:rsidR="00D64BA1" w:rsidRPr="00825DF3">
        <w:rPr>
          <w:b/>
          <w:bCs/>
        </w:rPr>
        <w:t>. Organizace školního roku</w:t>
      </w:r>
    </w:p>
    <w:p w:rsidR="00D64BA1" w:rsidRPr="00825DF3" w:rsidRDefault="00D64BA1" w:rsidP="00D64BA1">
      <w:pPr>
        <w:pStyle w:val="Zkladntext"/>
        <w:numPr>
          <w:ilvl w:val="0"/>
          <w:numId w:val="33"/>
        </w:numPr>
        <w:jc w:val="both"/>
        <w:rPr>
          <w:rFonts w:ascii="Times New Roman" w:hAnsi="Times New Roman" w:cs="Times New Roman"/>
          <w:sz w:val="24"/>
        </w:rPr>
      </w:pPr>
      <w:r w:rsidRPr="00825DF3">
        <w:rPr>
          <w:rFonts w:ascii="Times New Roman" w:hAnsi="Times New Roman" w:cs="Times New Roman"/>
          <w:sz w:val="24"/>
        </w:rPr>
        <w:t xml:space="preserve">V období školního vyučování může ředitel školy ze závažných důvodů, zejména organizačních a technických, vyhlásit pro žáky nejvýše 5 volných dnů ve školním roce. </w:t>
      </w:r>
    </w:p>
    <w:p w:rsidR="00D64BA1" w:rsidRPr="00825DF3" w:rsidRDefault="00D64BA1" w:rsidP="00D64BA1">
      <w:pPr>
        <w:pStyle w:val="Zkladntext"/>
        <w:numPr>
          <w:ilvl w:val="0"/>
          <w:numId w:val="33"/>
        </w:numPr>
        <w:jc w:val="both"/>
        <w:rPr>
          <w:rFonts w:ascii="Times New Roman" w:hAnsi="Times New Roman" w:cs="Times New Roman"/>
          <w:sz w:val="24"/>
        </w:rPr>
      </w:pPr>
      <w:r w:rsidRPr="00825DF3">
        <w:rPr>
          <w:rFonts w:ascii="Times New Roman" w:hAnsi="Times New Roman" w:cs="Times New Roman"/>
          <w:sz w:val="24"/>
        </w:rPr>
        <w:t xml:space="preserve">Vzdělávání ve střední škole se člení na teoretické a praktické vyučování a výchovu mimo vyučování, praktické vyučování se člení na odborný výcvik, cvičení, učební praxi </w:t>
      </w:r>
      <w:r w:rsidR="00213F13">
        <w:rPr>
          <w:rFonts w:ascii="Times New Roman" w:hAnsi="Times New Roman" w:cs="Times New Roman"/>
          <w:sz w:val="24"/>
        </w:rPr>
        <w:br/>
      </w:r>
      <w:r w:rsidRPr="00825DF3">
        <w:rPr>
          <w:rFonts w:ascii="Times New Roman" w:hAnsi="Times New Roman" w:cs="Times New Roman"/>
          <w:sz w:val="24"/>
        </w:rPr>
        <w:t>a odbornou praxi, a to podle jednotlivých oborů vzdělání. Odborná praxe může být uskutečňována i v období školních prázdnin po dobu stanovenou rámcovým vzdělávacím programem. O délku odborné praxe uskutečněnou o prázdninách se pak zkracuje období školního vyučování ve druhém pololetí.</w:t>
      </w:r>
    </w:p>
    <w:p w:rsidR="001C7F51" w:rsidRDefault="00D9693F" w:rsidP="001C7F51">
      <w:pPr>
        <w:ind w:hanging="180"/>
        <w:jc w:val="both"/>
        <w:rPr>
          <w:b/>
        </w:rPr>
      </w:pPr>
      <w:r>
        <w:rPr>
          <w:b/>
          <w:bCs/>
        </w:rPr>
        <w:lastRenderedPageBreak/>
        <w:t>2</w:t>
      </w:r>
      <w:r w:rsidR="00213F13">
        <w:rPr>
          <w:b/>
          <w:bCs/>
        </w:rPr>
        <w:t>1</w:t>
      </w:r>
      <w:r w:rsidR="001C7F51" w:rsidRPr="00825DF3">
        <w:rPr>
          <w:b/>
          <w:bCs/>
        </w:rPr>
        <w:t xml:space="preserve">. </w:t>
      </w:r>
      <w:r w:rsidR="001C7F51" w:rsidRPr="00825DF3">
        <w:rPr>
          <w:b/>
        </w:rPr>
        <w:t xml:space="preserve">Přijímání ke vzdělávání </w:t>
      </w:r>
    </w:p>
    <w:p w:rsidR="00213F13" w:rsidRPr="00825DF3" w:rsidRDefault="00213F13" w:rsidP="001C7F51">
      <w:pPr>
        <w:ind w:hanging="180"/>
        <w:jc w:val="both"/>
        <w:rPr>
          <w:b/>
        </w:rPr>
      </w:pPr>
    </w:p>
    <w:p w:rsidR="001C7F51" w:rsidRPr="00825DF3" w:rsidRDefault="001C7F51" w:rsidP="001C7F51">
      <w:pPr>
        <w:pStyle w:val="Zkladntext"/>
        <w:jc w:val="both"/>
        <w:rPr>
          <w:rFonts w:ascii="Times New Roman" w:hAnsi="Times New Roman" w:cs="Times New Roman"/>
          <w:b/>
          <w:i/>
          <w:sz w:val="24"/>
        </w:rPr>
      </w:pPr>
      <w:r w:rsidRPr="00825DF3">
        <w:rPr>
          <w:rFonts w:ascii="Times New Roman" w:hAnsi="Times New Roman" w:cs="Times New Roman"/>
          <w:b/>
          <w:i/>
          <w:sz w:val="24"/>
        </w:rPr>
        <w:t>Přijímání do prvního ročníku vzdělávání</w:t>
      </w:r>
    </w:p>
    <w:p w:rsidR="001C7F51" w:rsidRPr="00825DF3" w:rsidRDefault="001C7F51" w:rsidP="001C7F51">
      <w:pPr>
        <w:pStyle w:val="Zkladntext"/>
        <w:numPr>
          <w:ilvl w:val="0"/>
          <w:numId w:val="34"/>
        </w:numPr>
        <w:jc w:val="both"/>
        <w:rPr>
          <w:rFonts w:ascii="Times New Roman" w:hAnsi="Times New Roman" w:cs="Times New Roman"/>
          <w:sz w:val="24"/>
        </w:rPr>
      </w:pPr>
      <w:r w:rsidRPr="00825DF3">
        <w:rPr>
          <w:rFonts w:ascii="Times New Roman" w:hAnsi="Times New Roman" w:cs="Times New Roman"/>
          <w:sz w:val="24"/>
        </w:rPr>
        <w:t xml:space="preserve">Ředitel školy může po ukončení prvního kola přijímacího řízení vyhlásit další kola přijímacího řízení k naplnění předpokládaného stavu žáků tak, aby přijímací řízení bylo ukončeno do konce srpna. </w:t>
      </w:r>
    </w:p>
    <w:p w:rsidR="001C7F51" w:rsidRPr="00825DF3" w:rsidRDefault="001C7F51" w:rsidP="001C7F51">
      <w:pPr>
        <w:pStyle w:val="Zkladntext"/>
        <w:jc w:val="both"/>
        <w:rPr>
          <w:rFonts w:ascii="Times New Roman" w:hAnsi="Times New Roman" w:cs="Times New Roman"/>
          <w:b/>
          <w:i/>
          <w:sz w:val="24"/>
        </w:rPr>
      </w:pPr>
      <w:r w:rsidRPr="00825DF3">
        <w:rPr>
          <w:rFonts w:ascii="Times New Roman" w:hAnsi="Times New Roman" w:cs="Times New Roman"/>
          <w:b/>
          <w:i/>
          <w:sz w:val="24"/>
        </w:rPr>
        <w:t>Přijímání do vyššího ročníku vzdě</w:t>
      </w:r>
      <w:r w:rsidR="00825DF3" w:rsidRPr="00825DF3">
        <w:rPr>
          <w:rFonts w:ascii="Times New Roman" w:hAnsi="Times New Roman" w:cs="Times New Roman"/>
          <w:b/>
          <w:i/>
          <w:sz w:val="24"/>
        </w:rPr>
        <w:t>lá</w:t>
      </w:r>
      <w:r w:rsidRPr="00825DF3">
        <w:rPr>
          <w:rFonts w:ascii="Times New Roman" w:hAnsi="Times New Roman" w:cs="Times New Roman"/>
          <w:b/>
          <w:i/>
          <w:sz w:val="24"/>
        </w:rPr>
        <w:t xml:space="preserve">vání </w:t>
      </w:r>
    </w:p>
    <w:p w:rsidR="001C7F51" w:rsidRPr="00825DF3" w:rsidRDefault="001C7F51" w:rsidP="001C7F51">
      <w:pPr>
        <w:pStyle w:val="Zkladntext"/>
        <w:numPr>
          <w:ilvl w:val="0"/>
          <w:numId w:val="35"/>
        </w:numPr>
        <w:jc w:val="both"/>
        <w:rPr>
          <w:rFonts w:ascii="Times New Roman" w:hAnsi="Times New Roman" w:cs="Times New Roman"/>
          <w:sz w:val="24"/>
        </w:rPr>
      </w:pPr>
      <w:r w:rsidRPr="00825DF3">
        <w:rPr>
          <w:rFonts w:ascii="Times New Roman" w:hAnsi="Times New Roman" w:cs="Times New Roman"/>
          <w:sz w:val="24"/>
        </w:rPr>
        <w:t xml:space="preserve">Ředitel školy může uchazeče přijmout do vyššího než prvního ročníku vzdělávání </w:t>
      </w:r>
      <w:r w:rsidR="00213F13">
        <w:rPr>
          <w:rFonts w:ascii="Times New Roman" w:hAnsi="Times New Roman" w:cs="Times New Roman"/>
          <w:sz w:val="24"/>
        </w:rPr>
        <w:br/>
      </w:r>
      <w:r w:rsidRPr="00825DF3">
        <w:rPr>
          <w:rFonts w:ascii="Times New Roman" w:hAnsi="Times New Roman" w:cs="Times New Roman"/>
          <w:sz w:val="24"/>
        </w:rPr>
        <w:t>ve střední škole. V rámci přijímacího řízení může ředitel školy po posouzení dokladů uchazeče o předchozím vzdělávání stanovit jako podmínku přijetí vykonání zkoušky (tzv. rozdílové zkoušky</w:t>
      </w:r>
      <w:r w:rsidR="00213F13">
        <w:rPr>
          <w:rFonts w:ascii="Times New Roman" w:hAnsi="Times New Roman" w:cs="Times New Roman"/>
          <w:sz w:val="24"/>
        </w:rPr>
        <w:t>, popř. pouze nařídit přezkoušení</w:t>
      </w:r>
      <w:r w:rsidRPr="00825DF3">
        <w:rPr>
          <w:rFonts w:ascii="Times New Roman" w:hAnsi="Times New Roman" w:cs="Times New Roman"/>
          <w:sz w:val="24"/>
        </w:rPr>
        <w:t xml:space="preserve">), a určit její obsah, termín, formu </w:t>
      </w:r>
      <w:r w:rsidR="00213F13">
        <w:rPr>
          <w:rFonts w:ascii="Times New Roman" w:hAnsi="Times New Roman" w:cs="Times New Roman"/>
          <w:sz w:val="24"/>
        </w:rPr>
        <w:br/>
      </w:r>
      <w:r w:rsidRPr="00825DF3">
        <w:rPr>
          <w:rFonts w:ascii="Times New Roman" w:hAnsi="Times New Roman" w:cs="Times New Roman"/>
          <w:sz w:val="24"/>
        </w:rPr>
        <w:t>a kritéria hodnocení, a to v</w:t>
      </w:r>
      <w:r w:rsidR="00213F13">
        <w:rPr>
          <w:rFonts w:ascii="Times New Roman" w:hAnsi="Times New Roman" w:cs="Times New Roman"/>
          <w:sz w:val="24"/>
        </w:rPr>
        <w:t> </w:t>
      </w:r>
      <w:r w:rsidRPr="00825DF3">
        <w:rPr>
          <w:rFonts w:ascii="Times New Roman" w:hAnsi="Times New Roman" w:cs="Times New Roman"/>
          <w:sz w:val="24"/>
        </w:rPr>
        <w:t>souladu</w:t>
      </w:r>
      <w:r w:rsidR="00213F13">
        <w:rPr>
          <w:rFonts w:ascii="Times New Roman" w:hAnsi="Times New Roman" w:cs="Times New Roman"/>
          <w:sz w:val="24"/>
        </w:rPr>
        <w:t xml:space="preserve"> </w:t>
      </w:r>
      <w:r w:rsidRPr="00825DF3">
        <w:rPr>
          <w:rFonts w:ascii="Times New Roman" w:hAnsi="Times New Roman" w:cs="Times New Roman"/>
          <w:sz w:val="24"/>
        </w:rPr>
        <w:t xml:space="preserve">s rámcovým vzdělávacím programem příslušného oboru vzdělání. V případě, že ředitel školy rozhodne o přijetí uchazeče, určí ročník, </w:t>
      </w:r>
      <w:r w:rsidR="008E1373">
        <w:rPr>
          <w:rFonts w:ascii="Times New Roman" w:hAnsi="Times New Roman" w:cs="Times New Roman"/>
          <w:sz w:val="24"/>
        </w:rPr>
        <w:br/>
      </w:r>
      <w:r w:rsidRPr="00825DF3">
        <w:rPr>
          <w:rFonts w:ascii="Times New Roman" w:hAnsi="Times New Roman" w:cs="Times New Roman"/>
          <w:sz w:val="24"/>
        </w:rPr>
        <w:t xml:space="preserve">do něhož bude uchazeč zařazen. </w:t>
      </w:r>
    </w:p>
    <w:p w:rsidR="001C7F51" w:rsidRPr="00825DF3" w:rsidRDefault="001C7F51" w:rsidP="001C7F51">
      <w:pPr>
        <w:pStyle w:val="Zkladntext"/>
        <w:numPr>
          <w:ilvl w:val="0"/>
          <w:numId w:val="35"/>
        </w:numPr>
        <w:jc w:val="both"/>
        <w:rPr>
          <w:rFonts w:ascii="Times New Roman" w:hAnsi="Times New Roman" w:cs="Times New Roman"/>
          <w:b/>
          <w:bCs/>
          <w:sz w:val="24"/>
          <w:u w:val="single"/>
        </w:rPr>
      </w:pPr>
      <w:r w:rsidRPr="00825DF3">
        <w:rPr>
          <w:rFonts w:ascii="Times New Roman" w:hAnsi="Times New Roman" w:cs="Times New Roman"/>
          <w:sz w:val="24"/>
        </w:rPr>
        <w:t xml:space="preserve">Přijímání se řídí zvláštním pokynem a platnými právními předpisy. Jsou-li stanoveny rozdílové zkoušky, pak musí být složeny do určeného data. Výjimka nebude udělena ani v případě předložení závažných důvodů (lékařského potvrzení apod.), pro které se žák nemohl zkoušky zúčastnit. </w:t>
      </w:r>
    </w:p>
    <w:p w:rsidR="00892406" w:rsidRPr="00825DF3" w:rsidRDefault="00892406" w:rsidP="00D73A2C">
      <w:pPr>
        <w:ind w:hanging="180"/>
        <w:jc w:val="both"/>
        <w:rPr>
          <w:b/>
          <w:bCs/>
        </w:rPr>
      </w:pPr>
    </w:p>
    <w:p w:rsidR="00D73A2C" w:rsidRPr="00825DF3" w:rsidRDefault="00D9693F" w:rsidP="00D73A2C">
      <w:pPr>
        <w:ind w:hanging="180"/>
        <w:jc w:val="both"/>
        <w:rPr>
          <w:b/>
          <w:bCs/>
        </w:rPr>
      </w:pPr>
      <w:r>
        <w:rPr>
          <w:b/>
          <w:bCs/>
        </w:rPr>
        <w:t>2</w:t>
      </w:r>
      <w:r w:rsidR="00213F13">
        <w:rPr>
          <w:b/>
          <w:bCs/>
        </w:rPr>
        <w:t>2</w:t>
      </w:r>
      <w:r w:rsidR="00D73A2C" w:rsidRPr="00825DF3">
        <w:rPr>
          <w:b/>
          <w:bCs/>
        </w:rPr>
        <w:t>. Správní lhůty</w:t>
      </w:r>
    </w:p>
    <w:p w:rsidR="00D73A2C" w:rsidRPr="00825DF3" w:rsidRDefault="00D73A2C" w:rsidP="00D73A2C">
      <w:pPr>
        <w:pStyle w:val="Zkladntext"/>
        <w:numPr>
          <w:ilvl w:val="0"/>
          <w:numId w:val="5"/>
        </w:numPr>
        <w:tabs>
          <w:tab w:val="clear" w:pos="720"/>
          <w:tab w:val="num" w:pos="360"/>
        </w:tabs>
        <w:ind w:left="360"/>
        <w:jc w:val="both"/>
        <w:rPr>
          <w:rFonts w:ascii="Times New Roman" w:hAnsi="Times New Roman" w:cs="Times New Roman"/>
          <w:sz w:val="24"/>
        </w:rPr>
      </w:pPr>
      <w:r w:rsidRPr="00825DF3">
        <w:rPr>
          <w:rFonts w:ascii="Times New Roman" w:hAnsi="Times New Roman" w:cs="Times New Roman"/>
          <w:sz w:val="24"/>
        </w:rPr>
        <w:t xml:space="preserve">žák, kterému bylo přerušeno </w:t>
      </w:r>
      <w:r w:rsidR="00DC3DDC" w:rsidRPr="00825DF3">
        <w:rPr>
          <w:rFonts w:ascii="Times New Roman" w:hAnsi="Times New Roman" w:cs="Times New Roman"/>
          <w:sz w:val="24"/>
        </w:rPr>
        <w:t>vzdělávání</w:t>
      </w:r>
      <w:r w:rsidRPr="00825DF3">
        <w:rPr>
          <w:rFonts w:ascii="Times New Roman" w:hAnsi="Times New Roman" w:cs="Times New Roman"/>
          <w:sz w:val="24"/>
        </w:rPr>
        <w:t>, přestává být žákem školy dnem uvedeným v rozhodnutí,</w:t>
      </w:r>
    </w:p>
    <w:p w:rsidR="00D73A2C" w:rsidRPr="00825DF3" w:rsidRDefault="00D73A2C" w:rsidP="00D73A2C">
      <w:pPr>
        <w:pStyle w:val="Zkladntext"/>
        <w:numPr>
          <w:ilvl w:val="0"/>
          <w:numId w:val="5"/>
        </w:numPr>
        <w:tabs>
          <w:tab w:val="clear" w:pos="720"/>
          <w:tab w:val="num" w:pos="360"/>
        </w:tabs>
        <w:ind w:left="360"/>
        <w:jc w:val="both"/>
        <w:rPr>
          <w:rFonts w:ascii="Times New Roman" w:hAnsi="Times New Roman" w:cs="Times New Roman"/>
          <w:sz w:val="24"/>
        </w:rPr>
      </w:pPr>
      <w:r w:rsidRPr="00825DF3">
        <w:rPr>
          <w:rFonts w:ascii="Times New Roman" w:hAnsi="Times New Roman" w:cs="Times New Roman"/>
          <w:sz w:val="24"/>
        </w:rPr>
        <w:t xml:space="preserve">žák, který byl vyloučen ze </w:t>
      </w:r>
      <w:r w:rsidR="00DC3DDC" w:rsidRPr="00825DF3">
        <w:rPr>
          <w:rFonts w:ascii="Times New Roman" w:hAnsi="Times New Roman" w:cs="Times New Roman"/>
          <w:sz w:val="24"/>
        </w:rPr>
        <w:t>školy</w:t>
      </w:r>
      <w:r w:rsidRPr="00825DF3">
        <w:rPr>
          <w:rFonts w:ascii="Times New Roman" w:hAnsi="Times New Roman" w:cs="Times New Roman"/>
          <w:sz w:val="24"/>
        </w:rPr>
        <w:t>, přestává být žákem školy dnem následujícím po dni nabytí právní moci rozhodnutí o vyloučení, nestanoví-li toto rozhodnutí den pozdější,</w:t>
      </w:r>
    </w:p>
    <w:p w:rsidR="00D73A2C" w:rsidRPr="00825DF3" w:rsidRDefault="00D73A2C" w:rsidP="00D73A2C">
      <w:pPr>
        <w:pStyle w:val="Zkladntext"/>
        <w:numPr>
          <w:ilvl w:val="0"/>
          <w:numId w:val="5"/>
        </w:numPr>
        <w:tabs>
          <w:tab w:val="clear" w:pos="720"/>
          <w:tab w:val="num" w:pos="360"/>
        </w:tabs>
        <w:ind w:left="360"/>
        <w:jc w:val="both"/>
        <w:rPr>
          <w:rFonts w:ascii="Times New Roman" w:hAnsi="Times New Roman" w:cs="Times New Roman"/>
          <w:sz w:val="24"/>
        </w:rPr>
      </w:pPr>
      <w:r w:rsidRPr="00825DF3">
        <w:rPr>
          <w:rFonts w:ascii="Times New Roman" w:hAnsi="Times New Roman" w:cs="Times New Roman"/>
          <w:sz w:val="24"/>
        </w:rPr>
        <w:t>žák, který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D73A2C" w:rsidRPr="00825DF3" w:rsidRDefault="00D73A2C" w:rsidP="00D73A2C">
      <w:pPr>
        <w:pStyle w:val="Zkladntext"/>
        <w:numPr>
          <w:ilvl w:val="0"/>
          <w:numId w:val="5"/>
        </w:numPr>
        <w:tabs>
          <w:tab w:val="clear" w:pos="720"/>
          <w:tab w:val="num" w:pos="360"/>
        </w:tabs>
        <w:ind w:left="360"/>
        <w:jc w:val="both"/>
        <w:rPr>
          <w:rFonts w:ascii="Times New Roman" w:hAnsi="Times New Roman" w:cs="Times New Roman"/>
          <w:sz w:val="24"/>
        </w:rPr>
      </w:pPr>
      <w:r w:rsidRPr="00825DF3">
        <w:rPr>
          <w:rFonts w:ascii="Times New Roman" w:hAnsi="Times New Roman" w:cs="Times New Roman"/>
          <w:sz w:val="24"/>
        </w:rPr>
        <w:t xml:space="preserve">žák, který úspěšně vykonal maturitní zkoušku (závěrečnou zkoušku) přestává být žákem školy dnem následujícím po dni, kdy tuto zkoušku vykonal, </w:t>
      </w:r>
    </w:p>
    <w:p w:rsidR="00D73A2C" w:rsidRPr="00825DF3" w:rsidRDefault="00D73A2C" w:rsidP="00D73A2C">
      <w:pPr>
        <w:pStyle w:val="Zkladntext"/>
        <w:numPr>
          <w:ilvl w:val="0"/>
          <w:numId w:val="5"/>
        </w:numPr>
        <w:tabs>
          <w:tab w:val="clear" w:pos="720"/>
          <w:tab w:val="num" w:pos="360"/>
        </w:tabs>
        <w:ind w:left="360"/>
        <w:jc w:val="both"/>
        <w:rPr>
          <w:rFonts w:ascii="Times New Roman" w:hAnsi="Times New Roman" w:cs="Times New Roman"/>
          <w:sz w:val="24"/>
        </w:rPr>
      </w:pPr>
      <w:r w:rsidRPr="00825DF3">
        <w:rPr>
          <w:rFonts w:ascii="Times New Roman" w:hAnsi="Times New Roman" w:cs="Times New Roman"/>
          <w:sz w:val="24"/>
        </w:rPr>
        <w:t>žák, který nevykonal v 1. termínu úspěšně maturitní zkoušku (závěrečnou zkoušku) a byla mu povolena opravná zkouška, odklad zkoušky nebo její opakování, přestává být žákem školy dnem 30. června příslušného kalendářního roku,</w:t>
      </w:r>
    </w:p>
    <w:p w:rsidR="00D73A2C" w:rsidRPr="00825DF3" w:rsidRDefault="00D73A2C" w:rsidP="00D73A2C">
      <w:pPr>
        <w:pStyle w:val="Zkladntext"/>
        <w:numPr>
          <w:ilvl w:val="0"/>
          <w:numId w:val="5"/>
        </w:numPr>
        <w:tabs>
          <w:tab w:val="clear" w:pos="720"/>
          <w:tab w:val="num" w:pos="360"/>
        </w:tabs>
        <w:ind w:left="360"/>
        <w:jc w:val="both"/>
        <w:rPr>
          <w:rFonts w:ascii="Times New Roman" w:hAnsi="Times New Roman" w:cs="Times New Roman"/>
          <w:sz w:val="24"/>
        </w:rPr>
      </w:pPr>
      <w:r w:rsidRPr="00825DF3">
        <w:rPr>
          <w:rFonts w:ascii="Times New Roman" w:hAnsi="Times New Roman" w:cs="Times New Roman"/>
          <w:sz w:val="24"/>
        </w:rPr>
        <w:t xml:space="preserve">žák, který ukončil vzdělávání na vlastní žádost, přestává být žákem střední školy dnem následujícím po dni doručení tohoto sdělení řediteli školy, popřípadě dnem uvedeným </w:t>
      </w:r>
      <w:r w:rsidR="008E1373">
        <w:rPr>
          <w:rFonts w:ascii="Times New Roman" w:hAnsi="Times New Roman" w:cs="Times New Roman"/>
          <w:sz w:val="24"/>
        </w:rPr>
        <w:br/>
      </w:r>
      <w:r w:rsidRPr="00825DF3">
        <w:rPr>
          <w:rFonts w:ascii="Times New Roman" w:hAnsi="Times New Roman" w:cs="Times New Roman"/>
          <w:sz w:val="24"/>
        </w:rPr>
        <w:t xml:space="preserve">ve sdělení o zanechání vzdělávání, pokud jde o den pozdější </w:t>
      </w:r>
    </w:p>
    <w:p w:rsidR="00D73A2C" w:rsidRPr="00825DF3" w:rsidRDefault="00D73A2C" w:rsidP="00D73A2C">
      <w:pPr>
        <w:pStyle w:val="Zkladntext"/>
        <w:numPr>
          <w:ilvl w:val="0"/>
          <w:numId w:val="5"/>
        </w:numPr>
        <w:tabs>
          <w:tab w:val="clear" w:pos="720"/>
          <w:tab w:val="num" w:pos="360"/>
        </w:tabs>
        <w:ind w:left="360"/>
        <w:jc w:val="both"/>
        <w:rPr>
          <w:rFonts w:ascii="Times New Roman" w:hAnsi="Times New Roman" w:cs="Times New Roman"/>
          <w:sz w:val="24"/>
        </w:rPr>
      </w:pPr>
      <w:r w:rsidRPr="00825DF3">
        <w:rPr>
          <w:rFonts w:ascii="Times New Roman" w:hAnsi="Times New Roman" w:cs="Times New Roman"/>
          <w:sz w:val="24"/>
        </w:rPr>
        <w:t>žák přestává být žákem školy, z níž přestoupil, dnem předcházejícím dni přijetí na jinou školu.</w:t>
      </w:r>
    </w:p>
    <w:p w:rsidR="00D73A2C" w:rsidRPr="00825DF3" w:rsidRDefault="00D73A2C" w:rsidP="00D73A2C">
      <w:pPr>
        <w:pStyle w:val="Zkladntext"/>
        <w:jc w:val="both"/>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V případě doručených či doporučených zásilek, které pošta škole vrátí</w:t>
      </w:r>
      <w:r w:rsidR="00213F13">
        <w:rPr>
          <w:rFonts w:ascii="Times New Roman" w:hAnsi="Times New Roman" w:cs="Times New Roman"/>
          <w:sz w:val="24"/>
        </w:rPr>
        <w:t xml:space="preserve"> </w:t>
      </w:r>
      <w:r w:rsidRPr="00825DF3">
        <w:rPr>
          <w:rFonts w:ascii="Times New Roman" w:hAnsi="Times New Roman" w:cs="Times New Roman"/>
          <w:sz w:val="24"/>
        </w:rPr>
        <w:t>(i z důvodu propadnutí úložné lhůty), jsou sdělení platná, i když se adresát o uložení nedozvěděl, popř. je odepřel převzít.</w:t>
      </w:r>
    </w:p>
    <w:p w:rsidR="00D73A2C" w:rsidRDefault="00D73A2C" w:rsidP="00D73A2C">
      <w:pPr>
        <w:pStyle w:val="Zkladntext"/>
        <w:rPr>
          <w:rFonts w:ascii="Times New Roman" w:hAnsi="Times New Roman" w:cs="Times New Roman"/>
          <w:sz w:val="24"/>
        </w:rPr>
      </w:pPr>
    </w:p>
    <w:p w:rsidR="00D73A2C" w:rsidRPr="00825DF3" w:rsidRDefault="00F00977" w:rsidP="00D73A2C">
      <w:pPr>
        <w:pStyle w:val="Zkladntext"/>
        <w:ind w:hanging="180"/>
        <w:rPr>
          <w:rFonts w:ascii="Times New Roman" w:hAnsi="Times New Roman" w:cs="Times New Roman"/>
          <w:b/>
          <w:sz w:val="24"/>
        </w:rPr>
      </w:pPr>
      <w:r w:rsidRPr="00825DF3">
        <w:rPr>
          <w:rFonts w:ascii="Times New Roman" w:hAnsi="Times New Roman" w:cs="Times New Roman"/>
          <w:b/>
          <w:sz w:val="24"/>
        </w:rPr>
        <w:t>2</w:t>
      </w:r>
      <w:r w:rsidR="00213F13">
        <w:rPr>
          <w:rFonts w:ascii="Times New Roman" w:hAnsi="Times New Roman" w:cs="Times New Roman"/>
          <w:b/>
          <w:sz w:val="24"/>
        </w:rPr>
        <w:t>3</w:t>
      </w:r>
      <w:r w:rsidR="00D73A2C" w:rsidRPr="00825DF3">
        <w:rPr>
          <w:rFonts w:ascii="Times New Roman" w:hAnsi="Times New Roman" w:cs="Times New Roman"/>
          <w:b/>
          <w:sz w:val="24"/>
        </w:rPr>
        <w:t xml:space="preserve">. Rozhodnutí ředitele školy </w:t>
      </w:r>
    </w:p>
    <w:p w:rsidR="00D73A2C" w:rsidRPr="00825DF3" w:rsidRDefault="00D73A2C" w:rsidP="00D73A2C">
      <w:pPr>
        <w:pStyle w:val="Zkladntext"/>
        <w:ind w:hanging="180"/>
        <w:rPr>
          <w:rFonts w:ascii="Times New Roman" w:hAnsi="Times New Roman" w:cs="Times New Roman"/>
          <w:b/>
          <w:sz w:val="24"/>
          <w:u w:val="single"/>
        </w:rPr>
      </w:pPr>
    </w:p>
    <w:p w:rsidR="00D73A2C" w:rsidRPr="00825DF3" w:rsidRDefault="00D73A2C" w:rsidP="00D73A2C">
      <w:pPr>
        <w:pStyle w:val="Zkladntext"/>
        <w:rPr>
          <w:rFonts w:ascii="Times New Roman" w:hAnsi="Times New Roman" w:cs="Times New Roman"/>
          <w:sz w:val="24"/>
        </w:rPr>
      </w:pPr>
      <w:r w:rsidRPr="00825DF3">
        <w:rPr>
          <w:rFonts w:ascii="Times New Roman" w:hAnsi="Times New Roman" w:cs="Times New Roman"/>
          <w:sz w:val="24"/>
        </w:rPr>
        <w:t xml:space="preserve">Ředitel školy rozhoduje </w:t>
      </w:r>
      <w:r w:rsidR="00DC3DDC" w:rsidRPr="00825DF3">
        <w:rPr>
          <w:rFonts w:ascii="Times New Roman" w:hAnsi="Times New Roman" w:cs="Times New Roman"/>
          <w:sz w:val="24"/>
        </w:rPr>
        <w:t>v</w:t>
      </w:r>
      <w:r w:rsidRPr="00825DF3">
        <w:rPr>
          <w:rFonts w:ascii="Times New Roman" w:hAnsi="Times New Roman" w:cs="Times New Roman"/>
          <w:sz w:val="24"/>
        </w:rPr>
        <w:t xml:space="preserve"> případech:</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uznání vzdělání,</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 xml:space="preserve">změny formy </w:t>
      </w:r>
      <w:r w:rsidR="00DC3DDC" w:rsidRPr="00825DF3">
        <w:rPr>
          <w:rFonts w:ascii="Times New Roman" w:hAnsi="Times New Roman" w:cs="Times New Roman"/>
          <w:sz w:val="24"/>
        </w:rPr>
        <w:t>vzdělávání</w:t>
      </w:r>
      <w:r w:rsidRPr="00825DF3">
        <w:rPr>
          <w:rFonts w:ascii="Times New Roman" w:hAnsi="Times New Roman" w:cs="Times New Roman"/>
          <w:sz w:val="24"/>
        </w:rPr>
        <w:t>,</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 xml:space="preserve">změny oboru </w:t>
      </w:r>
      <w:r w:rsidR="00DC3DDC" w:rsidRPr="00825DF3">
        <w:rPr>
          <w:rFonts w:ascii="Times New Roman" w:hAnsi="Times New Roman" w:cs="Times New Roman"/>
          <w:sz w:val="24"/>
        </w:rPr>
        <w:t>vzdělávání</w:t>
      </w:r>
      <w:r w:rsidRPr="00825DF3">
        <w:rPr>
          <w:rFonts w:ascii="Times New Roman" w:hAnsi="Times New Roman" w:cs="Times New Roman"/>
          <w:sz w:val="24"/>
        </w:rPr>
        <w:t>,</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 xml:space="preserve">individuálního </w:t>
      </w:r>
      <w:r w:rsidR="00DC3DDC" w:rsidRPr="00825DF3">
        <w:rPr>
          <w:rFonts w:ascii="Times New Roman" w:hAnsi="Times New Roman" w:cs="Times New Roman"/>
          <w:sz w:val="24"/>
        </w:rPr>
        <w:t>vzdělávání</w:t>
      </w:r>
      <w:r w:rsidRPr="00825DF3">
        <w:rPr>
          <w:rFonts w:ascii="Times New Roman" w:hAnsi="Times New Roman" w:cs="Times New Roman"/>
          <w:sz w:val="24"/>
        </w:rPr>
        <w:t>,</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lastRenderedPageBreak/>
        <w:t xml:space="preserve">opakování </w:t>
      </w:r>
      <w:r w:rsidR="00DC3DDC" w:rsidRPr="00825DF3">
        <w:rPr>
          <w:rFonts w:ascii="Times New Roman" w:hAnsi="Times New Roman" w:cs="Times New Roman"/>
          <w:sz w:val="24"/>
        </w:rPr>
        <w:t>ročníku</w:t>
      </w:r>
      <w:r w:rsidRPr="00825DF3">
        <w:rPr>
          <w:rFonts w:ascii="Times New Roman" w:hAnsi="Times New Roman" w:cs="Times New Roman"/>
          <w:sz w:val="24"/>
        </w:rPr>
        <w:t xml:space="preserve">, </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 xml:space="preserve">přerušení </w:t>
      </w:r>
      <w:r w:rsidR="00DC3DDC" w:rsidRPr="00825DF3">
        <w:rPr>
          <w:rFonts w:ascii="Times New Roman" w:hAnsi="Times New Roman" w:cs="Times New Roman"/>
          <w:sz w:val="24"/>
        </w:rPr>
        <w:t>vzdělávání</w:t>
      </w:r>
      <w:r w:rsidRPr="00825DF3">
        <w:rPr>
          <w:rFonts w:ascii="Times New Roman" w:hAnsi="Times New Roman" w:cs="Times New Roman"/>
          <w:sz w:val="24"/>
        </w:rPr>
        <w:t xml:space="preserve">, </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přestupu,</w:t>
      </w:r>
    </w:p>
    <w:p w:rsidR="00D73A2C" w:rsidRPr="00825DF3"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 xml:space="preserve">přijetí, nepřijetí ke </w:t>
      </w:r>
      <w:r w:rsidR="00DC3DDC" w:rsidRPr="00825DF3">
        <w:rPr>
          <w:rFonts w:ascii="Times New Roman" w:hAnsi="Times New Roman" w:cs="Times New Roman"/>
          <w:sz w:val="24"/>
        </w:rPr>
        <w:t>vzdělávání</w:t>
      </w:r>
      <w:r w:rsidRPr="00825DF3">
        <w:rPr>
          <w:rFonts w:ascii="Times New Roman" w:hAnsi="Times New Roman" w:cs="Times New Roman"/>
          <w:sz w:val="24"/>
        </w:rPr>
        <w:t>,</w:t>
      </w:r>
    </w:p>
    <w:p w:rsidR="00D73A2C" w:rsidRDefault="00D73A2C" w:rsidP="00D73A2C">
      <w:pPr>
        <w:pStyle w:val="Zkladntext"/>
        <w:numPr>
          <w:ilvl w:val="0"/>
          <w:numId w:val="5"/>
        </w:numPr>
        <w:tabs>
          <w:tab w:val="clear" w:pos="720"/>
          <w:tab w:val="num" w:pos="360"/>
        </w:tabs>
        <w:ind w:hanging="720"/>
        <w:rPr>
          <w:rFonts w:ascii="Times New Roman" w:hAnsi="Times New Roman" w:cs="Times New Roman"/>
          <w:sz w:val="24"/>
        </w:rPr>
      </w:pPr>
      <w:r w:rsidRPr="00825DF3">
        <w:rPr>
          <w:rFonts w:ascii="Times New Roman" w:hAnsi="Times New Roman" w:cs="Times New Roman"/>
          <w:sz w:val="24"/>
        </w:rPr>
        <w:t>podmíněné</w:t>
      </w:r>
      <w:r w:rsidR="00DC3DDC" w:rsidRPr="00825DF3">
        <w:rPr>
          <w:rFonts w:ascii="Times New Roman" w:hAnsi="Times New Roman" w:cs="Times New Roman"/>
          <w:sz w:val="24"/>
        </w:rPr>
        <w:t>ho</w:t>
      </w:r>
      <w:r w:rsidRPr="00825DF3">
        <w:rPr>
          <w:rFonts w:ascii="Times New Roman" w:hAnsi="Times New Roman" w:cs="Times New Roman"/>
          <w:sz w:val="24"/>
        </w:rPr>
        <w:t xml:space="preserve"> vyloučení a vyloučení </w:t>
      </w:r>
      <w:r w:rsidR="00DC3DDC" w:rsidRPr="00825DF3">
        <w:rPr>
          <w:rFonts w:ascii="Times New Roman" w:hAnsi="Times New Roman" w:cs="Times New Roman"/>
          <w:sz w:val="24"/>
        </w:rPr>
        <w:t xml:space="preserve">žáka </w:t>
      </w:r>
      <w:r w:rsidRPr="00825DF3">
        <w:rPr>
          <w:rFonts w:ascii="Times New Roman" w:hAnsi="Times New Roman" w:cs="Times New Roman"/>
          <w:sz w:val="24"/>
        </w:rPr>
        <w:t xml:space="preserve">ze </w:t>
      </w:r>
      <w:r w:rsidR="00DC3DDC" w:rsidRPr="00825DF3">
        <w:rPr>
          <w:rFonts w:ascii="Times New Roman" w:hAnsi="Times New Roman" w:cs="Times New Roman"/>
          <w:sz w:val="24"/>
        </w:rPr>
        <w:t>školy</w:t>
      </w:r>
    </w:p>
    <w:p w:rsidR="00213F13" w:rsidRPr="00825DF3" w:rsidRDefault="00213F13" w:rsidP="00213F13">
      <w:pPr>
        <w:pStyle w:val="Zkladntext"/>
        <w:rPr>
          <w:rFonts w:ascii="Times New Roman" w:hAnsi="Times New Roman" w:cs="Times New Roman"/>
          <w:sz w:val="24"/>
        </w:rPr>
      </w:pPr>
    </w:p>
    <w:p w:rsidR="00D73A2C" w:rsidRPr="00825DF3" w:rsidRDefault="00D73A2C" w:rsidP="00D73A2C">
      <w:pPr>
        <w:pStyle w:val="Zkladntext"/>
        <w:jc w:val="both"/>
        <w:rPr>
          <w:rFonts w:ascii="Times New Roman" w:hAnsi="Times New Roman" w:cs="Times New Roman"/>
          <w:sz w:val="24"/>
        </w:rPr>
      </w:pPr>
      <w:r w:rsidRPr="00825DF3">
        <w:rPr>
          <w:rFonts w:ascii="Times New Roman" w:hAnsi="Times New Roman" w:cs="Times New Roman"/>
          <w:sz w:val="24"/>
        </w:rPr>
        <w:t xml:space="preserve">Tato rozhodnutí jsou rozhodnutím správním a je možné se proti nim odvolat </w:t>
      </w:r>
      <w:r w:rsidR="00AE737B">
        <w:rPr>
          <w:rFonts w:ascii="Times New Roman" w:hAnsi="Times New Roman" w:cs="Times New Roman"/>
          <w:sz w:val="24"/>
        </w:rPr>
        <w:t xml:space="preserve">tak, jak je uvedeno v poučení </w:t>
      </w:r>
      <w:r w:rsidR="0015244F">
        <w:rPr>
          <w:rFonts w:ascii="Times New Roman" w:hAnsi="Times New Roman" w:cs="Times New Roman"/>
          <w:sz w:val="24"/>
        </w:rPr>
        <w:t>ve vydaném rozhodnutí.</w:t>
      </w:r>
      <w:bookmarkStart w:id="0" w:name="_GoBack"/>
      <w:bookmarkEnd w:id="0"/>
    </w:p>
    <w:p w:rsidR="00D73A2C" w:rsidRPr="00825DF3" w:rsidRDefault="00D73A2C" w:rsidP="00D73A2C">
      <w:pPr>
        <w:pStyle w:val="Zkladntext"/>
        <w:rPr>
          <w:rFonts w:ascii="Times New Roman" w:hAnsi="Times New Roman" w:cs="Times New Roman"/>
          <w:color w:val="FF6600"/>
          <w:sz w:val="24"/>
        </w:rPr>
      </w:pPr>
    </w:p>
    <w:p w:rsidR="00D73A2C" w:rsidRPr="00825DF3" w:rsidRDefault="00D73A2C" w:rsidP="00D73A2C">
      <w:pPr>
        <w:pStyle w:val="Zkladntext"/>
        <w:rPr>
          <w:rFonts w:ascii="Times New Roman" w:hAnsi="Times New Roman" w:cs="Times New Roman"/>
          <w:color w:val="FF6600"/>
          <w:sz w:val="24"/>
        </w:rPr>
      </w:pPr>
    </w:p>
    <w:p w:rsidR="00D73A2C" w:rsidRPr="00825DF3" w:rsidRDefault="00D73A2C" w:rsidP="00D73A2C">
      <w:pPr>
        <w:pStyle w:val="Zkladntext"/>
        <w:rPr>
          <w:rFonts w:ascii="Times New Roman" w:hAnsi="Times New Roman" w:cs="Times New Roman"/>
          <w:sz w:val="24"/>
        </w:rPr>
      </w:pPr>
      <w:r w:rsidRPr="00825DF3">
        <w:rPr>
          <w:rFonts w:ascii="Times New Roman" w:hAnsi="Times New Roman" w:cs="Times New Roman"/>
          <w:sz w:val="24"/>
        </w:rPr>
        <w:t>V Příbrami dne</w:t>
      </w:r>
      <w:r w:rsidR="00713803" w:rsidRPr="00825DF3">
        <w:rPr>
          <w:rFonts w:ascii="Times New Roman" w:hAnsi="Times New Roman" w:cs="Times New Roman"/>
          <w:sz w:val="24"/>
        </w:rPr>
        <w:t xml:space="preserve"> 1. září 201</w:t>
      </w:r>
      <w:r w:rsidR="00213F13">
        <w:rPr>
          <w:rFonts w:ascii="Times New Roman" w:hAnsi="Times New Roman" w:cs="Times New Roman"/>
          <w:sz w:val="24"/>
        </w:rPr>
        <w:t>8</w:t>
      </w:r>
      <w:r w:rsidRPr="00825DF3">
        <w:rPr>
          <w:rFonts w:ascii="Times New Roman" w:hAnsi="Times New Roman" w:cs="Times New Roman"/>
          <w:sz w:val="24"/>
        </w:rPr>
        <w:tab/>
        <w:t xml:space="preserve">     </w:t>
      </w:r>
      <w:r w:rsidRPr="00825DF3">
        <w:rPr>
          <w:rFonts w:ascii="Times New Roman" w:hAnsi="Times New Roman" w:cs="Times New Roman"/>
          <w:sz w:val="24"/>
        </w:rPr>
        <w:tab/>
      </w:r>
      <w:r w:rsidRPr="00825DF3">
        <w:rPr>
          <w:rFonts w:ascii="Times New Roman" w:hAnsi="Times New Roman" w:cs="Times New Roman"/>
          <w:sz w:val="24"/>
        </w:rPr>
        <w:tab/>
        <w:t xml:space="preserve">      </w:t>
      </w:r>
      <w:r w:rsidR="001C4DBF">
        <w:rPr>
          <w:rFonts w:ascii="Times New Roman" w:hAnsi="Times New Roman" w:cs="Times New Roman"/>
          <w:sz w:val="24"/>
        </w:rPr>
        <w:t xml:space="preserve">            </w:t>
      </w:r>
      <w:r w:rsidRPr="00825DF3">
        <w:rPr>
          <w:rFonts w:ascii="Times New Roman" w:hAnsi="Times New Roman" w:cs="Times New Roman"/>
          <w:sz w:val="24"/>
        </w:rPr>
        <w:t xml:space="preserve"> Ing. Marcela Hodková</w:t>
      </w:r>
      <w:r w:rsidRPr="00825DF3">
        <w:rPr>
          <w:rFonts w:ascii="Times New Roman" w:hAnsi="Times New Roman" w:cs="Times New Roman"/>
          <w:sz w:val="24"/>
        </w:rPr>
        <w:tab/>
        <w:t xml:space="preserve">          </w:t>
      </w:r>
    </w:p>
    <w:p w:rsidR="00D73A2C" w:rsidRPr="00825DF3" w:rsidRDefault="00D73A2C" w:rsidP="00D73A2C">
      <w:pPr>
        <w:pStyle w:val="Zkladntext"/>
        <w:rPr>
          <w:rFonts w:ascii="Times New Roman" w:hAnsi="Times New Roman" w:cs="Times New Roman"/>
          <w:sz w:val="24"/>
        </w:rPr>
      </w:pPr>
      <w:r w:rsidRPr="00825DF3">
        <w:rPr>
          <w:rFonts w:ascii="Times New Roman" w:hAnsi="Times New Roman" w:cs="Times New Roman"/>
          <w:sz w:val="24"/>
        </w:rPr>
        <w:tab/>
      </w:r>
      <w:r w:rsidRPr="00825DF3">
        <w:rPr>
          <w:rFonts w:ascii="Times New Roman" w:hAnsi="Times New Roman" w:cs="Times New Roman"/>
          <w:sz w:val="24"/>
        </w:rPr>
        <w:tab/>
      </w:r>
      <w:r w:rsidRPr="00825DF3">
        <w:rPr>
          <w:rFonts w:ascii="Times New Roman" w:hAnsi="Times New Roman" w:cs="Times New Roman"/>
          <w:sz w:val="24"/>
        </w:rPr>
        <w:tab/>
      </w:r>
      <w:r w:rsidRPr="00825DF3">
        <w:rPr>
          <w:rFonts w:ascii="Times New Roman" w:hAnsi="Times New Roman" w:cs="Times New Roman"/>
          <w:sz w:val="24"/>
        </w:rPr>
        <w:tab/>
      </w:r>
      <w:r w:rsidRPr="00825DF3">
        <w:rPr>
          <w:rFonts w:ascii="Times New Roman" w:hAnsi="Times New Roman" w:cs="Times New Roman"/>
          <w:sz w:val="24"/>
        </w:rPr>
        <w:tab/>
      </w:r>
      <w:r w:rsidRPr="00825DF3">
        <w:rPr>
          <w:rFonts w:ascii="Times New Roman" w:hAnsi="Times New Roman" w:cs="Times New Roman"/>
          <w:sz w:val="24"/>
        </w:rPr>
        <w:tab/>
      </w:r>
      <w:r w:rsidRPr="00825DF3">
        <w:rPr>
          <w:rFonts w:ascii="Times New Roman" w:hAnsi="Times New Roman" w:cs="Times New Roman"/>
          <w:sz w:val="24"/>
        </w:rPr>
        <w:tab/>
      </w:r>
      <w:r w:rsidRPr="00825DF3">
        <w:rPr>
          <w:rFonts w:ascii="Times New Roman" w:hAnsi="Times New Roman" w:cs="Times New Roman"/>
          <w:sz w:val="24"/>
        </w:rPr>
        <w:tab/>
        <w:t xml:space="preserve">     ředitel školy</w:t>
      </w:r>
    </w:p>
    <w:p w:rsidR="00D73A2C" w:rsidRPr="00825DF3" w:rsidRDefault="00D73A2C" w:rsidP="00D73A2C">
      <w:pPr>
        <w:pStyle w:val="Zkladntext"/>
        <w:rPr>
          <w:rFonts w:ascii="Times New Roman" w:hAnsi="Times New Roman" w:cs="Times New Roman"/>
          <w:sz w:val="24"/>
        </w:rPr>
      </w:pPr>
    </w:p>
    <w:p w:rsidR="00D73A2C" w:rsidRPr="00825DF3" w:rsidRDefault="00D73A2C" w:rsidP="004116F6">
      <w:pPr>
        <w:pStyle w:val="Zkladntext"/>
        <w:rPr>
          <w:rFonts w:ascii="Times New Roman" w:hAnsi="Times New Roman" w:cs="Times New Roman"/>
          <w:sz w:val="24"/>
        </w:rPr>
      </w:pPr>
      <w:r w:rsidRPr="00825DF3">
        <w:rPr>
          <w:rFonts w:ascii="Times New Roman" w:hAnsi="Times New Roman" w:cs="Times New Roman"/>
          <w:sz w:val="24"/>
        </w:rPr>
        <w:t xml:space="preserve"> </w:t>
      </w:r>
    </w:p>
    <w:p w:rsidR="00825DF3" w:rsidRDefault="00825DF3" w:rsidP="004116F6">
      <w:pPr>
        <w:pStyle w:val="Zkladntext"/>
        <w:rPr>
          <w:rFonts w:ascii="Times New Roman" w:hAnsi="Times New Roman" w:cs="Times New Roman"/>
          <w:sz w:val="24"/>
        </w:rPr>
      </w:pPr>
    </w:p>
    <w:p w:rsidR="00901F8D" w:rsidRDefault="00901F8D" w:rsidP="004116F6">
      <w:pPr>
        <w:pStyle w:val="Zkladntext"/>
        <w:rPr>
          <w:rFonts w:ascii="Times New Roman" w:hAnsi="Times New Roman" w:cs="Times New Roman"/>
          <w:sz w:val="24"/>
        </w:rPr>
      </w:pPr>
    </w:p>
    <w:p w:rsidR="00901F8D" w:rsidRDefault="00901F8D" w:rsidP="004116F6">
      <w:pPr>
        <w:pStyle w:val="Zkladntext"/>
        <w:rPr>
          <w:rFonts w:ascii="Times New Roman" w:hAnsi="Times New Roman" w:cs="Times New Roman"/>
          <w:sz w:val="24"/>
        </w:rPr>
      </w:pPr>
    </w:p>
    <w:p w:rsidR="00901F8D" w:rsidRPr="00825DF3" w:rsidRDefault="00901F8D" w:rsidP="004116F6">
      <w:pPr>
        <w:pStyle w:val="Zkladntext"/>
        <w:rPr>
          <w:rFonts w:ascii="Times New Roman" w:hAnsi="Times New Roman" w:cs="Times New Roman"/>
          <w:sz w:val="24"/>
        </w:rPr>
      </w:pPr>
    </w:p>
    <w:p w:rsidR="00C93754" w:rsidRDefault="00C93754">
      <w:pPr>
        <w:rPr>
          <w:sz w:val="28"/>
          <w:szCs w:val="28"/>
        </w:rPr>
        <w:sectPr w:rsidR="00C93754" w:rsidSect="002B2CE3">
          <w:footerReference w:type="default" r:id="rId14"/>
          <w:footerReference w:type="first" r:id="rId15"/>
          <w:pgSz w:w="11906" w:h="16838"/>
          <w:pgMar w:top="1417" w:right="1417" w:bottom="1417" w:left="1417" w:header="708" w:footer="708" w:gutter="0"/>
          <w:pgNumType w:start="1"/>
          <w:cols w:space="708"/>
          <w:titlePg/>
          <w:docGrid w:linePitch="360"/>
        </w:sectPr>
      </w:pPr>
    </w:p>
    <w:p w:rsidR="00901F8D" w:rsidRDefault="00C25BD6" w:rsidP="00901F8D">
      <w:pPr>
        <w:jc w:val="both"/>
        <w:rPr>
          <w:sz w:val="48"/>
          <w:szCs w:val="48"/>
        </w:rPr>
      </w:pPr>
      <w:r>
        <w:rPr>
          <w:noProof/>
          <w:sz w:val="48"/>
          <w:szCs w:val="48"/>
        </w:rPr>
        <w:lastRenderedPageBreak/>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5080</wp:posOffset>
                </wp:positionV>
                <wp:extent cx="5723890" cy="8696325"/>
                <wp:effectExtent l="38100" t="38100" r="38735" b="38100"/>
                <wp:wrapNone/>
                <wp:docPr id="7"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8696325"/>
                        </a:xfrm>
                        <a:prstGeom prst="roundRect">
                          <a:avLst>
                            <a:gd name="adj" fmla="val 16667"/>
                          </a:avLst>
                        </a:prstGeom>
                        <a:gradFill rotWithShape="1">
                          <a:gsLst>
                            <a:gs pos="0">
                              <a:srgbClr val="FFCC99"/>
                            </a:gs>
                            <a:gs pos="100000">
                              <a:srgbClr val="FF9900">
                                <a:alpha val="28999"/>
                              </a:srgbClr>
                            </a:gs>
                          </a:gsLst>
                          <a:path path="rect">
                            <a:fillToRect r="100000" b="100000"/>
                          </a:path>
                        </a:gradFill>
                        <a:ln w="76200">
                          <a:solidFill>
                            <a:schemeClr val="accent6">
                              <a:lumMod val="75000"/>
                              <a:lumOff val="0"/>
                            </a:schemeClr>
                          </a:solidFill>
                          <a:round/>
                          <a:headEnd/>
                          <a:tailEnd/>
                        </a:ln>
                      </wps:spPr>
                      <wps:txbx>
                        <w:txbxContent>
                          <w:p w:rsidR="006A6C87" w:rsidRDefault="006A6C87" w:rsidP="00901F8D">
                            <w:pPr>
                              <w:jc w:val="center"/>
                              <w:rPr>
                                <w:sz w:val="96"/>
                              </w:rPr>
                            </w:pPr>
                          </w:p>
                          <w:p w:rsidR="006A6C87" w:rsidRDefault="006A6C87" w:rsidP="00901F8D">
                            <w:pPr>
                              <w:jc w:val="center"/>
                              <w:rPr>
                                <w:b/>
                                <w:i/>
                                <w:sz w:val="72"/>
                                <w:szCs w:val="72"/>
                              </w:rPr>
                            </w:pPr>
                          </w:p>
                          <w:p w:rsidR="006A6C87" w:rsidRDefault="006A6C87" w:rsidP="00901F8D">
                            <w:pPr>
                              <w:jc w:val="center"/>
                              <w:rPr>
                                <w:b/>
                                <w:i/>
                                <w:sz w:val="72"/>
                                <w:szCs w:val="72"/>
                              </w:rPr>
                            </w:pPr>
                          </w:p>
                          <w:p w:rsidR="006A6C87" w:rsidRDefault="006A6C87" w:rsidP="00901F8D">
                            <w:pPr>
                              <w:jc w:val="center"/>
                              <w:rPr>
                                <w:b/>
                                <w:i/>
                                <w:sz w:val="72"/>
                                <w:szCs w:val="72"/>
                              </w:rPr>
                            </w:pPr>
                          </w:p>
                          <w:p w:rsidR="006A6C87" w:rsidRDefault="006A6C87" w:rsidP="00901F8D">
                            <w:pPr>
                              <w:jc w:val="center"/>
                              <w:rPr>
                                <w:b/>
                                <w:i/>
                                <w:sz w:val="72"/>
                                <w:szCs w:val="72"/>
                              </w:rPr>
                            </w:pPr>
                          </w:p>
                          <w:p w:rsidR="006A6C87" w:rsidRPr="004F7B0E" w:rsidRDefault="006A6C87" w:rsidP="00901F8D">
                            <w:pPr>
                              <w:jc w:val="center"/>
                              <w:rPr>
                                <w:b/>
                                <w:i/>
                                <w:sz w:val="96"/>
                                <w:szCs w:val="96"/>
                              </w:rPr>
                            </w:pPr>
                            <w:r w:rsidRPr="004F7B0E">
                              <w:rPr>
                                <w:b/>
                                <w:i/>
                                <w:sz w:val="96"/>
                                <w:szCs w:val="96"/>
                              </w:rPr>
                              <w:t>Klasifikační řád</w:t>
                            </w: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ind w:left="360" w:right="220"/>
                              <w:jc w:val="both"/>
                              <w:rPr>
                                <w:sz w:val="48"/>
                                <w:szCs w:val="48"/>
                              </w:rPr>
                            </w:pPr>
                          </w:p>
                          <w:p w:rsidR="006A6C87" w:rsidRPr="004F7B0E" w:rsidRDefault="006A6C87" w:rsidP="00901F8D">
                            <w:pPr>
                              <w:ind w:left="360" w:right="220"/>
                              <w:jc w:val="both"/>
                              <w:rPr>
                                <w:i/>
                                <w:sz w:val="28"/>
                                <w:szCs w:val="28"/>
                              </w:rPr>
                            </w:pPr>
                            <w:r w:rsidRPr="004F7B0E">
                              <w:rPr>
                                <w:i/>
                                <w:sz w:val="28"/>
                                <w:szCs w:val="28"/>
                              </w:rPr>
                              <w:t>Hlavním posláním školy není trestat, ale pokusit se obnovit narušené vztahy a rovnováhu a dát věcem ztracený řád.</w:t>
                            </w:r>
                          </w:p>
                          <w:p w:rsidR="006A6C87" w:rsidRPr="004F7B0E" w:rsidRDefault="006A6C87" w:rsidP="00901F8D">
                            <w:pPr>
                              <w:ind w:left="360" w:right="220"/>
                              <w:jc w:val="both"/>
                              <w:rPr>
                                <w:i/>
                                <w:sz w:val="28"/>
                                <w:szCs w:val="28"/>
                              </w:rPr>
                            </w:pPr>
                            <w:r w:rsidRPr="004F7B0E">
                              <w:rPr>
                                <w:i/>
                                <w:sz w:val="28"/>
                                <w:szCs w:val="28"/>
                              </w:rPr>
                              <w:t>Tímto dokumentem škola vydává jasný signál,</w:t>
                            </w:r>
                            <w:r>
                              <w:rPr>
                                <w:i/>
                                <w:sz w:val="28"/>
                                <w:szCs w:val="28"/>
                              </w:rPr>
                              <w:t xml:space="preserve"> </w:t>
                            </w:r>
                            <w:r w:rsidRPr="004F7B0E">
                              <w:rPr>
                                <w:i/>
                                <w:sz w:val="28"/>
                                <w:szCs w:val="28"/>
                              </w:rPr>
                              <w:t>že násilné jednání nebude tolerovat, nebude</w:t>
                            </w:r>
                            <w:r>
                              <w:rPr>
                                <w:i/>
                                <w:sz w:val="28"/>
                                <w:szCs w:val="28"/>
                              </w:rPr>
                              <w:t xml:space="preserve"> </w:t>
                            </w:r>
                            <w:r w:rsidRPr="004F7B0E">
                              <w:rPr>
                                <w:i/>
                                <w:sz w:val="28"/>
                                <w:szCs w:val="28"/>
                              </w:rPr>
                              <w:t>ho zakrývat a bude proti němu rázně vystupovat a zakročovat.</w:t>
                            </w:r>
                          </w:p>
                          <w:p w:rsidR="006A6C87" w:rsidRPr="004F7B0E" w:rsidRDefault="006A6C87" w:rsidP="00901F8D">
                            <w:pPr>
                              <w:ind w:left="360" w:right="220"/>
                              <w:jc w:val="both"/>
                              <w:rPr>
                                <w:i/>
                                <w:sz w:val="28"/>
                                <w:szCs w:val="28"/>
                              </w:rPr>
                            </w:pPr>
                          </w:p>
                          <w:p w:rsidR="006A6C87" w:rsidRPr="004F7B0E" w:rsidRDefault="006A6C87" w:rsidP="00901F8D">
                            <w:pPr>
                              <w:ind w:left="360" w:right="220"/>
                              <w:jc w:val="both"/>
                              <w:rPr>
                                <w:i/>
                                <w:sz w:val="28"/>
                                <w:szCs w:val="28"/>
                              </w:rPr>
                            </w:pPr>
                            <w:r w:rsidRPr="004F7B0E">
                              <w:rPr>
                                <w:i/>
                                <w:sz w:val="28"/>
                                <w:szCs w:val="28"/>
                              </w:rPr>
                              <w:t>Příbram</w:t>
                            </w:r>
                            <w:r>
                              <w:rPr>
                                <w:i/>
                                <w:sz w:val="28"/>
                                <w:szCs w:val="28"/>
                              </w:rPr>
                              <w:t xml:space="preserve">, září </w:t>
                            </w:r>
                            <w:r w:rsidRPr="004F7B0E">
                              <w:rPr>
                                <w:i/>
                                <w:sz w:val="28"/>
                                <w:szCs w:val="28"/>
                              </w:rPr>
                              <w:t>20</w:t>
                            </w:r>
                            <w:r>
                              <w:rPr>
                                <w:i/>
                                <w:sz w:val="28"/>
                                <w:szCs w:val="28"/>
                              </w:rPr>
                              <w:t>18</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s1028" o:spid="_x0000_s1027" style="position:absolute;left:0;text-align:left;margin-left:.4pt;margin-top:.4pt;width:450.7pt;height:6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" fillcolor="#fc9" strokecolor="#e36c0a [2409]" strokeweight="6pt">
                <v:fill color2="#f90" o:opacity2="19004f" rotate="t" focus="100%" type="gradientRadial">
                  <o:fill v:ext="view" type="gradientCenter"/>
                </v:fill>
                <v:textbox inset="0,0,0,0">
                  <w:txbxContent>
                    <w:p w:rsidR="006A6C87" w:rsidRDefault="006A6C87" w:rsidP="00901F8D">
                      <w:pPr>
                        <w:jc w:val="center"/>
                        <w:rPr>
                          <w:sz w:val="96"/>
                        </w:rPr>
                      </w:pPr>
                    </w:p>
                    <w:p w:rsidR="006A6C87" w:rsidRDefault="006A6C87" w:rsidP="00901F8D">
                      <w:pPr>
                        <w:jc w:val="center"/>
                        <w:rPr>
                          <w:b/>
                          <w:i/>
                          <w:sz w:val="72"/>
                          <w:szCs w:val="72"/>
                        </w:rPr>
                      </w:pPr>
                    </w:p>
                    <w:p w:rsidR="006A6C87" w:rsidRDefault="006A6C87" w:rsidP="00901F8D">
                      <w:pPr>
                        <w:jc w:val="center"/>
                        <w:rPr>
                          <w:b/>
                          <w:i/>
                          <w:sz w:val="72"/>
                          <w:szCs w:val="72"/>
                        </w:rPr>
                      </w:pPr>
                    </w:p>
                    <w:p w:rsidR="006A6C87" w:rsidRDefault="006A6C87" w:rsidP="00901F8D">
                      <w:pPr>
                        <w:jc w:val="center"/>
                        <w:rPr>
                          <w:b/>
                          <w:i/>
                          <w:sz w:val="72"/>
                          <w:szCs w:val="72"/>
                        </w:rPr>
                      </w:pPr>
                    </w:p>
                    <w:p w:rsidR="006A6C87" w:rsidRDefault="006A6C87" w:rsidP="00901F8D">
                      <w:pPr>
                        <w:jc w:val="center"/>
                        <w:rPr>
                          <w:b/>
                          <w:i/>
                          <w:sz w:val="72"/>
                          <w:szCs w:val="72"/>
                        </w:rPr>
                      </w:pPr>
                    </w:p>
                    <w:p w:rsidR="006A6C87" w:rsidRPr="004F7B0E" w:rsidRDefault="006A6C87" w:rsidP="00901F8D">
                      <w:pPr>
                        <w:jc w:val="center"/>
                        <w:rPr>
                          <w:b/>
                          <w:i/>
                          <w:sz w:val="96"/>
                          <w:szCs w:val="96"/>
                        </w:rPr>
                      </w:pPr>
                      <w:r w:rsidRPr="004F7B0E">
                        <w:rPr>
                          <w:b/>
                          <w:i/>
                          <w:sz w:val="96"/>
                          <w:szCs w:val="96"/>
                        </w:rPr>
                        <w:t>Klasifikační řád</w:t>
                      </w: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jc w:val="both"/>
                        <w:rPr>
                          <w:sz w:val="48"/>
                          <w:szCs w:val="48"/>
                        </w:rPr>
                      </w:pPr>
                    </w:p>
                    <w:p w:rsidR="006A6C87" w:rsidRDefault="006A6C87" w:rsidP="00901F8D">
                      <w:pPr>
                        <w:ind w:left="360" w:right="220"/>
                        <w:jc w:val="both"/>
                        <w:rPr>
                          <w:sz w:val="48"/>
                          <w:szCs w:val="48"/>
                        </w:rPr>
                      </w:pPr>
                    </w:p>
                    <w:p w:rsidR="006A6C87" w:rsidRPr="004F7B0E" w:rsidRDefault="006A6C87" w:rsidP="00901F8D">
                      <w:pPr>
                        <w:ind w:left="360" w:right="220"/>
                        <w:jc w:val="both"/>
                        <w:rPr>
                          <w:i/>
                          <w:sz w:val="28"/>
                          <w:szCs w:val="28"/>
                        </w:rPr>
                      </w:pPr>
                      <w:r w:rsidRPr="004F7B0E">
                        <w:rPr>
                          <w:i/>
                          <w:sz w:val="28"/>
                          <w:szCs w:val="28"/>
                        </w:rPr>
                        <w:t>Hlavním posláním školy není trestat, ale pokusit se obnovit narušené vztahy a rovnováhu a dát věcem ztracený řád.</w:t>
                      </w:r>
                    </w:p>
                    <w:p w:rsidR="006A6C87" w:rsidRPr="004F7B0E" w:rsidRDefault="006A6C87" w:rsidP="00901F8D">
                      <w:pPr>
                        <w:ind w:left="360" w:right="220"/>
                        <w:jc w:val="both"/>
                        <w:rPr>
                          <w:i/>
                          <w:sz w:val="28"/>
                          <w:szCs w:val="28"/>
                        </w:rPr>
                      </w:pPr>
                      <w:r w:rsidRPr="004F7B0E">
                        <w:rPr>
                          <w:i/>
                          <w:sz w:val="28"/>
                          <w:szCs w:val="28"/>
                        </w:rPr>
                        <w:t>Tímto dokumentem škola vydává jasný signál,</w:t>
                      </w:r>
                      <w:r>
                        <w:rPr>
                          <w:i/>
                          <w:sz w:val="28"/>
                          <w:szCs w:val="28"/>
                        </w:rPr>
                        <w:t xml:space="preserve"> </w:t>
                      </w:r>
                      <w:r w:rsidRPr="004F7B0E">
                        <w:rPr>
                          <w:i/>
                          <w:sz w:val="28"/>
                          <w:szCs w:val="28"/>
                        </w:rPr>
                        <w:t>že násilné jednání nebude tolerovat, nebude</w:t>
                      </w:r>
                      <w:r>
                        <w:rPr>
                          <w:i/>
                          <w:sz w:val="28"/>
                          <w:szCs w:val="28"/>
                        </w:rPr>
                        <w:t xml:space="preserve"> </w:t>
                      </w:r>
                      <w:r w:rsidRPr="004F7B0E">
                        <w:rPr>
                          <w:i/>
                          <w:sz w:val="28"/>
                          <w:szCs w:val="28"/>
                        </w:rPr>
                        <w:t>ho zakrývat a bude proti němu rázně vystupovat a zakročovat.</w:t>
                      </w:r>
                    </w:p>
                    <w:p w:rsidR="006A6C87" w:rsidRPr="004F7B0E" w:rsidRDefault="006A6C87" w:rsidP="00901F8D">
                      <w:pPr>
                        <w:ind w:left="360" w:right="220"/>
                        <w:jc w:val="both"/>
                        <w:rPr>
                          <w:i/>
                          <w:sz w:val="28"/>
                          <w:szCs w:val="28"/>
                        </w:rPr>
                      </w:pPr>
                    </w:p>
                    <w:p w:rsidR="006A6C87" w:rsidRPr="004F7B0E" w:rsidRDefault="006A6C87" w:rsidP="00901F8D">
                      <w:pPr>
                        <w:ind w:left="360" w:right="220"/>
                        <w:jc w:val="both"/>
                        <w:rPr>
                          <w:i/>
                          <w:sz w:val="28"/>
                          <w:szCs w:val="28"/>
                        </w:rPr>
                      </w:pPr>
                      <w:r w:rsidRPr="004F7B0E">
                        <w:rPr>
                          <w:i/>
                          <w:sz w:val="28"/>
                          <w:szCs w:val="28"/>
                        </w:rPr>
                        <w:t>Příbram</w:t>
                      </w:r>
                      <w:r>
                        <w:rPr>
                          <w:i/>
                          <w:sz w:val="28"/>
                          <w:szCs w:val="28"/>
                        </w:rPr>
                        <w:t xml:space="preserve">, září </w:t>
                      </w:r>
                      <w:r w:rsidRPr="004F7B0E">
                        <w:rPr>
                          <w:i/>
                          <w:sz w:val="28"/>
                          <w:szCs w:val="28"/>
                        </w:rPr>
                        <w:t>20</w:t>
                      </w:r>
                      <w:r>
                        <w:rPr>
                          <w:i/>
                          <w:sz w:val="28"/>
                          <w:szCs w:val="28"/>
                        </w:rPr>
                        <w:t>18</w:t>
                      </w:r>
                    </w:p>
                  </w:txbxContent>
                </v:textbox>
              </v:roundrect>
            </w:pict>
          </mc:Fallback>
        </mc:AlternateContent>
      </w: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ind w:left="360" w:right="220"/>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ind w:left="360" w:right="220"/>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jc w:val="both"/>
        <w:rPr>
          <w:sz w:val="48"/>
          <w:szCs w:val="48"/>
        </w:rPr>
      </w:pPr>
    </w:p>
    <w:p w:rsidR="00901F8D" w:rsidRDefault="00901F8D" w:rsidP="00901F8D">
      <w:pPr>
        <w:ind w:left="360" w:right="220"/>
        <w:jc w:val="both"/>
        <w:rPr>
          <w:sz w:val="48"/>
          <w:szCs w:val="48"/>
        </w:rPr>
      </w:pPr>
    </w:p>
    <w:p w:rsidR="00901F8D" w:rsidRDefault="00901F8D" w:rsidP="00A9320E">
      <w:pPr>
        <w:pStyle w:val="Nadpis3"/>
        <w:jc w:val="center"/>
        <w:rPr>
          <w:rFonts w:ascii="Times New Roman" w:hAnsi="Times New Roman" w:cs="Times New Roman"/>
          <w:sz w:val="28"/>
        </w:rPr>
      </w:pPr>
    </w:p>
    <w:p w:rsidR="00901F8D" w:rsidRDefault="00901F8D" w:rsidP="00A9320E">
      <w:pPr>
        <w:pStyle w:val="Nadpis3"/>
        <w:jc w:val="center"/>
        <w:rPr>
          <w:rFonts w:ascii="Times New Roman" w:hAnsi="Times New Roman" w:cs="Times New Roman"/>
          <w:sz w:val="28"/>
        </w:rPr>
      </w:pPr>
    </w:p>
    <w:p w:rsidR="00901F8D" w:rsidRDefault="00901F8D" w:rsidP="00A9320E">
      <w:pPr>
        <w:pStyle w:val="Nadpis3"/>
        <w:jc w:val="center"/>
        <w:rPr>
          <w:rFonts w:ascii="Times New Roman" w:hAnsi="Times New Roman" w:cs="Times New Roman"/>
          <w:sz w:val="28"/>
        </w:rPr>
      </w:pPr>
    </w:p>
    <w:p w:rsidR="00901F8D" w:rsidRDefault="00901F8D" w:rsidP="00901F8D"/>
    <w:p w:rsidR="00901F8D" w:rsidRDefault="00901F8D" w:rsidP="00901F8D"/>
    <w:p w:rsidR="00901F8D" w:rsidRDefault="00901F8D" w:rsidP="00901F8D"/>
    <w:p w:rsidR="00901F8D" w:rsidRDefault="00901F8D" w:rsidP="00901F8D"/>
    <w:p w:rsidR="00901F8D" w:rsidRDefault="00901F8D" w:rsidP="00901F8D"/>
    <w:p w:rsidR="00901F8D" w:rsidRDefault="00901F8D" w:rsidP="00901F8D"/>
    <w:p w:rsidR="00901F8D" w:rsidRDefault="00901F8D" w:rsidP="00901F8D"/>
    <w:p w:rsidR="00901F8D" w:rsidRDefault="00901F8D" w:rsidP="00901F8D"/>
    <w:p w:rsidR="00901F8D" w:rsidRDefault="00901F8D" w:rsidP="00901F8D"/>
    <w:p w:rsidR="00901F8D" w:rsidRDefault="00901F8D" w:rsidP="00901F8D"/>
    <w:p w:rsidR="00901F8D" w:rsidRDefault="00901F8D" w:rsidP="00901F8D"/>
    <w:p w:rsidR="00C93754" w:rsidRDefault="00C93754" w:rsidP="00901F8D">
      <w:pPr>
        <w:sectPr w:rsidR="00C93754" w:rsidSect="002B2CE3">
          <w:footerReference w:type="first" r:id="rId16"/>
          <w:pgSz w:w="11906" w:h="16838"/>
          <w:pgMar w:top="1417" w:right="1417" w:bottom="1417" w:left="1417" w:header="708" w:footer="708" w:gutter="0"/>
          <w:pgNumType w:start="1"/>
          <w:cols w:space="708"/>
          <w:titlePg/>
          <w:docGrid w:linePitch="360"/>
        </w:sectPr>
      </w:pPr>
    </w:p>
    <w:p w:rsidR="00A9320E" w:rsidRPr="00F25541" w:rsidRDefault="00A9320E" w:rsidP="00A9320E">
      <w:pPr>
        <w:pStyle w:val="Nadpis3"/>
        <w:jc w:val="center"/>
        <w:rPr>
          <w:rFonts w:ascii="Times New Roman" w:hAnsi="Times New Roman" w:cs="Times New Roman"/>
          <w:sz w:val="28"/>
        </w:rPr>
      </w:pPr>
      <w:r w:rsidRPr="00F25541">
        <w:rPr>
          <w:rFonts w:ascii="Times New Roman" w:hAnsi="Times New Roman" w:cs="Times New Roman"/>
          <w:sz w:val="28"/>
        </w:rPr>
        <w:lastRenderedPageBreak/>
        <w:t>PRAVIDLA HODNOCENÍ VÝSLEDKŮ VZDĚLÁVÁNÍ ŽÁKŮ</w:t>
      </w:r>
    </w:p>
    <w:p w:rsidR="00A9320E" w:rsidRDefault="00A9320E" w:rsidP="00A9320E">
      <w:pPr>
        <w:autoSpaceDE w:val="0"/>
        <w:autoSpaceDN w:val="0"/>
        <w:adjustRightInd w:val="0"/>
        <w:rPr>
          <w:szCs w:val="20"/>
          <w:u w:val="single"/>
        </w:rPr>
      </w:pPr>
    </w:p>
    <w:p w:rsidR="00A9320E" w:rsidRPr="00C51D7D" w:rsidRDefault="00A9320E" w:rsidP="00A9320E">
      <w:pPr>
        <w:pStyle w:val="Nadpis1"/>
        <w:numPr>
          <w:ilvl w:val="1"/>
          <w:numId w:val="23"/>
        </w:numPr>
        <w:tabs>
          <w:tab w:val="clear" w:pos="1500"/>
          <w:tab w:val="num" w:pos="360"/>
        </w:tabs>
        <w:autoSpaceDE w:val="0"/>
        <w:autoSpaceDN w:val="0"/>
        <w:adjustRightInd w:val="0"/>
        <w:ind w:hanging="1500"/>
        <w:jc w:val="left"/>
        <w:rPr>
          <w:rFonts w:ascii="Times New Roman" w:hAnsi="Times New Roman" w:cs="Times New Roman"/>
          <w:i/>
          <w:sz w:val="28"/>
          <w:szCs w:val="28"/>
          <w:u w:val="none"/>
        </w:rPr>
      </w:pPr>
      <w:r w:rsidRPr="00C51D7D">
        <w:rPr>
          <w:rFonts w:ascii="Times New Roman" w:hAnsi="Times New Roman" w:cs="Times New Roman"/>
          <w:i/>
          <w:sz w:val="28"/>
          <w:u w:val="none"/>
        </w:rPr>
        <w:t xml:space="preserve">Podklady pro </w:t>
      </w:r>
      <w:r w:rsidRPr="00C51D7D">
        <w:rPr>
          <w:rFonts w:ascii="Times New Roman" w:hAnsi="Times New Roman" w:cs="Times New Roman"/>
          <w:i/>
          <w:sz w:val="28"/>
          <w:szCs w:val="28"/>
          <w:u w:val="none"/>
        </w:rPr>
        <w:t>hodnocení a klasifikaci</w:t>
      </w:r>
    </w:p>
    <w:p w:rsidR="00A9320E" w:rsidRPr="007F3092" w:rsidRDefault="00A9320E" w:rsidP="00A9320E"/>
    <w:p w:rsidR="00A9320E" w:rsidRPr="00AA21B4" w:rsidRDefault="00A9320E" w:rsidP="00A9320E">
      <w:pPr>
        <w:autoSpaceDE w:val="0"/>
        <w:autoSpaceDN w:val="0"/>
        <w:adjustRightInd w:val="0"/>
        <w:jc w:val="both"/>
        <w:rPr>
          <w:szCs w:val="20"/>
        </w:rPr>
      </w:pPr>
      <w:r w:rsidRPr="00AA21B4">
        <w:rPr>
          <w:szCs w:val="20"/>
        </w:rPr>
        <w:t>Podklady pro hodnocení a klasifikaci výchovně vzdělávacích výsledků a chování žáků získává učitel zejména těmito metodami, formami a prostředky:</w:t>
      </w:r>
    </w:p>
    <w:p w:rsidR="00A9320E" w:rsidRPr="00C51D7D" w:rsidRDefault="00A9320E" w:rsidP="00C51D7D">
      <w:pPr>
        <w:pStyle w:val="Odstavecseseznamem"/>
        <w:numPr>
          <w:ilvl w:val="0"/>
          <w:numId w:val="32"/>
        </w:numPr>
        <w:tabs>
          <w:tab w:val="num" w:pos="360"/>
          <w:tab w:val="num" w:pos="780"/>
        </w:tabs>
        <w:autoSpaceDE w:val="0"/>
        <w:autoSpaceDN w:val="0"/>
        <w:adjustRightInd w:val="0"/>
        <w:ind w:hanging="578"/>
        <w:jc w:val="both"/>
        <w:rPr>
          <w:bCs/>
          <w:szCs w:val="20"/>
        </w:rPr>
      </w:pPr>
      <w:r w:rsidRPr="00C51D7D">
        <w:rPr>
          <w:szCs w:val="20"/>
        </w:rPr>
        <w:t>soustavným sledováním výsledků žáka a jeho přípravy na výuku (snaha, píle)</w:t>
      </w:r>
    </w:p>
    <w:p w:rsidR="00A9320E" w:rsidRPr="00C51D7D" w:rsidRDefault="00A9320E" w:rsidP="00C51D7D">
      <w:pPr>
        <w:pStyle w:val="Odstavecseseznamem"/>
        <w:numPr>
          <w:ilvl w:val="0"/>
          <w:numId w:val="32"/>
        </w:numPr>
        <w:tabs>
          <w:tab w:val="num" w:pos="360"/>
          <w:tab w:val="num" w:pos="780"/>
        </w:tabs>
        <w:autoSpaceDE w:val="0"/>
        <w:autoSpaceDN w:val="0"/>
        <w:adjustRightInd w:val="0"/>
        <w:ind w:hanging="578"/>
        <w:jc w:val="both"/>
        <w:rPr>
          <w:bCs/>
          <w:szCs w:val="20"/>
        </w:rPr>
      </w:pPr>
      <w:r w:rsidRPr="00C51D7D">
        <w:rPr>
          <w:szCs w:val="20"/>
        </w:rPr>
        <w:t xml:space="preserve">soustavným diagnostickým pozorováním žáka </w:t>
      </w:r>
    </w:p>
    <w:p w:rsidR="00A9320E" w:rsidRPr="00C51D7D" w:rsidRDefault="00A9320E" w:rsidP="00C51D7D">
      <w:pPr>
        <w:pStyle w:val="Odstavecseseznamem"/>
        <w:numPr>
          <w:ilvl w:val="0"/>
          <w:numId w:val="32"/>
        </w:numPr>
        <w:tabs>
          <w:tab w:val="num" w:pos="360"/>
          <w:tab w:val="num" w:pos="780"/>
        </w:tabs>
        <w:autoSpaceDE w:val="0"/>
        <w:autoSpaceDN w:val="0"/>
        <w:adjustRightInd w:val="0"/>
        <w:ind w:hanging="578"/>
        <w:jc w:val="both"/>
        <w:rPr>
          <w:bCs/>
          <w:szCs w:val="20"/>
        </w:rPr>
      </w:pPr>
      <w:r w:rsidRPr="00C51D7D">
        <w:rPr>
          <w:szCs w:val="20"/>
        </w:rPr>
        <w:t>analýzou výsledků činnosti žáka</w:t>
      </w:r>
    </w:p>
    <w:p w:rsidR="00A9320E" w:rsidRPr="00C51D7D" w:rsidRDefault="00A9320E" w:rsidP="00C51D7D">
      <w:pPr>
        <w:pStyle w:val="Odstavecseseznamem"/>
        <w:numPr>
          <w:ilvl w:val="0"/>
          <w:numId w:val="32"/>
        </w:numPr>
        <w:tabs>
          <w:tab w:val="num" w:pos="360"/>
          <w:tab w:val="num" w:pos="780"/>
        </w:tabs>
        <w:autoSpaceDE w:val="0"/>
        <w:autoSpaceDN w:val="0"/>
        <w:adjustRightInd w:val="0"/>
        <w:ind w:hanging="578"/>
        <w:rPr>
          <w:bCs/>
          <w:szCs w:val="20"/>
        </w:rPr>
      </w:pPr>
      <w:r w:rsidRPr="00C51D7D">
        <w:rPr>
          <w:bCs/>
          <w:szCs w:val="20"/>
        </w:rPr>
        <w:t>dialogem</w:t>
      </w:r>
      <w:r w:rsidRPr="00C51D7D">
        <w:rPr>
          <w:szCs w:val="20"/>
        </w:rPr>
        <w:t xml:space="preserve"> se žákem (jeho příprava, práce, komunikace, spolupráce, sebehodnocení)</w:t>
      </w:r>
    </w:p>
    <w:p w:rsidR="00A9320E" w:rsidRPr="00C51D7D" w:rsidRDefault="00A9320E" w:rsidP="00C51D7D">
      <w:pPr>
        <w:pStyle w:val="Odstavecseseznamem"/>
        <w:numPr>
          <w:ilvl w:val="0"/>
          <w:numId w:val="32"/>
        </w:numPr>
        <w:tabs>
          <w:tab w:val="num" w:pos="360"/>
          <w:tab w:val="num" w:pos="780"/>
        </w:tabs>
        <w:autoSpaceDE w:val="0"/>
        <w:autoSpaceDN w:val="0"/>
        <w:adjustRightInd w:val="0"/>
        <w:ind w:hanging="578"/>
        <w:rPr>
          <w:bCs/>
          <w:szCs w:val="20"/>
        </w:rPr>
      </w:pPr>
      <w:r w:rsidRPr="00C51D7D">
        <w:rPr>
          <w:bCs/>
          <w:szCs w:val="20"/>
        </w:rPr>
        <w:t>testováním a zkoušením žáka (písemné, ústní, praktické a pohybové)</w:t>
      </w:r>
    </w:p>
    <w:p w:rsidR="00A9320E" w:rsidRPr="00C51D7D" w:rsidRDefault="00A9320E" w:rsidP="00C51D7D">
      <w:pPr>
        <w:pStyle w:val="Odstavecseseznamem"/>
        <w:numPr>
          <w:ilvl w:val="0"/>
          <w:numId w:val="32"/>
        </w:numPr>
        <w:tabs>
          <w:tab w:val="num" w:pos="360"/>
          <w:tab w:val="num" w:pos="780"/>
        </w:tabs>
        <w:autoSpaceDE w:val="0"/>
        <w:autoSpaceDN w:val="0"/>
        <w:adjustRightInd w:val="0"/>
        <w:ind w:hanging="578"/>
        <w:rPr>
          <w:bCs/>
          <w:szCs w:val="20"/>
        </w:rPr>
      </w:pPr>
      <w:r w:rsidRPr="00C51D7D">
        <w:rPr>
          <w:bCs/>
          <w:szCs w:val="20"/>
        </w:rPr>
        <w:t xml:space="preserve">rozhovory </w:t>
      </w:r>
      <w:r w:rsidRPr="00C51D7D">
        <w:rPr>
          <w:szCs w:val="20"/>
        </w:rPr>
        <w:t>se zákonnými zástupci nezletilých žáků</w:t>
      </w:r>
    </w:p>
    <w:p w:rsidR="00A9320E" w:rsidRPr="00C51D7D" w:rsidRDefault="00A9320E" w:rsidP="00C51D7D">
      <w:pPr>
        <w:pStyle w:val="Odstavecseseznamem"/>
        <w:numPr>
          <w:ilvl w:val="0"/>
          <w:numId w:val="32"/>
        </w:numPr>
        <w:tabs>
          <w:tab w:val="num" w:pos="360"/>
          <w:tab w:val="num" w:pos="780"/>
        </w:tabs>
        <w:autoSpaceDE w:val="0"/>
        <w:autoSpaceDN w:val="0"/>
        <w:adjustRightInd w:val="0"/>
        <w:ind w:hanging="578"/>
        <w:rPr>
          <w:bCs/>
          <w:szCs w:val="20"/>
        </w:rPr>
      </w:pPr>
      <w:r w:rsidRPr="00C51D7D">
        <w:rPr>
          <w:bCs/>
          <w:szCs w:val="20"/>
        </w:rPr>
        <w:t>konzultací s ostatními učiteli a podle potřeby s psychologem či odborným lékařem.</w:t>
      </w:r>
    </w:p>
    <w:p w:rsidR="00A9320E" w:rsidRDefault="00A9320E" w:rsidP="00A9320E">
      <w:pPr>
        <w:autoSpaceDE w:val="0"/>
        <w:autoSpaceDN w:val="0"/>
        <w:adjustRightInd w:val="0"/>
        <w:rPr>
          <w:sz w:val="28"/>
          <w:szCs w:val="28"/>
          <w:u w:val="single"/>
        </w:rPr>
      </w:pPr>
    </w:p>
    <w:p w:rsidR="00A9320E" w:rsidRPr="00C51D7D" w:rsidRDefault="00A9320E" w:rsidP="00A9320E">
      <w:pPr>
        <w:pStyle w:val="Nadpis2"/>
        <w:keepLines w:val="0"/>
        <w:numPr>
          <w:ilvl w:val="1"/>
          <w:numId w:val="23"/>
        </w:numPr>
        <w:tabs>
          <w:tab w:val="clear" w:pos="1500"/>
          <w:tab w:val="num" w:pos="360"/>
        </w:tabs>
        <w:spacing w:before="0"/>
        <w:ind w:hanging="1500"/>
        <w:rPr>
          <w:rFonts w:ascii="Times New Roman" w:hAnsi="Times New Roman" w:cs="Times New Roman"/>
          <w:b/>
          <w:i/>
          <w:color w:val="auto"/>
          <w:sz w:val="28"/>
          <w:szCs w:val="28"/>
        </w:rPr>
      </w:pPr>
      <w:r w:rsidRPr="00C51D7D">
        <w:rPr>
          <w:rFonts w:ascii="Times New Roman" w:hAnsi="Times New Roman" w:cs="Times New Roman"/>
          <w:b/>
          <w:i/>
          <w:color w:val="auto"/>
          <w:sz w:val="28"/>
          <w:szCs w:val="28"/>
        </w:rPr>
        <w:t>Zásady hodnocení a klasifikace</w:t>
      </w:r>
    </w:p>
    <w:p w:rsidR="00A9320E" w:rsidRPr="00224E03" w:rsidRDefault="00A9320E" w:rsidP="00A9320E">
      <w:pPr>
        <w:ind w:left="360"/>
      </w:pPr>
    </w:p>
    <w:p w:rsidR="00A9320E" w:rsidRPr="00224E03" w:rsidRDefault="00A9320E" w:rsidP="00A9320E">
      <w:pPr>
        <w:jc w:val="both"/>
        <w:rPr>
          <w:bCs/>
        </w:rPr>
      </w:pPr>
      <w:r w:rsidRPr="00224E03">
        <w:t xml:space="preserve">Hodnocení výsledků vzdělávání a chování žáků by mělo být </w:t>
      </w:r>
      <w:r w:rsidRPr="00224E03">
        <w:rPr>
          <w:bCs/>
        </w:rPr>
        <w:t xml:space="preserve">jednoznačné, srozumitelné, všestranné </w:t>
      </w:r>
      <w:r w:rsidRPr="00224E03">
        <w:t>a</w:t>
      </w:r>
      <w:r w:rsidRPr="00224E03">
        <w:rPr>
          <w:bCs/>
        </w:rPr>
        <w:t xml:space="preserve"> srovnatelné </w:t>
      </w:r>
      <w:r w:rsidRPr="00224E03">
        <w:t>s kritérii, která jsou předem stanovena</w:t>
      </w:r>
      <w:r w:rsidRPr="00224E03">
        <w:rPr>
          <w:bCs/>
        </w:rPr>
        <w:t>.</w:t>
      </w:r>
    </w:p>
    <w:p w:rsidR="00A9320E" w:rsidRPr="00224E03" w:rsidRDefault="00A9320E" w:rsidP="00A9320E">
      <w:pPr>
        <w:jc w:val="both"/>
      </w:pPr>
      <w:r w:rsidRPr="00224E03">
        <w:t xml:space="preserve">Požaduje se pedagogicky </w:t>
      </w:r>
      <w:r w:rsidRPr="00224E03">
        <w:rPr>
          <w:bCs/>
        </w:rPr>
        <w:t>zdůvodněné</w:t>
      </w:r>
      <w:r w:rsidRPr="00224E03">
        <w:t xml:space="preserve">, odborně </w:t>
      </w:r>
      <w:r w:rsidRPr="00224E03">
        <w:rPr>
          <w:bCs/>
        </w:rPr>
        <w:t xml:space="preserve">správné </w:t>
      </w:r>
      <w:r w:rsidRPr="00224E03">
        <w:t xml:space="preserve">a </w:t>
      </w:r>
      <w:r w:rsidRPr="00224E03">
        <w:rPr>
          <w:bCs/>
        </w:rPr>
        <w:t>doložitelné</w:t>
      </w:r>
      <w:r w:rsidRPr="00224E03">
        <w:t xml:space="preserve"> hodnocení. </w:t>
      </w:r>
      <w:r>
        <w:t xml:space="preserve"> </w:t>
      </w:r>
    </w:p>
    <w:p w:rsidR="00A9320E" w:rsidRPr="00224E03" w:rsidRDefault="00A9320E" w:rsidP="00A9320E">
      <w:pPr>
        <w:pStyle w:val="Zkladntext"/>
        <w:rPr>
          <w:sz w:val="28"/>
          <w:szCs w:val="28"/>
          <w:u w:val="single"/>
        </w:rPr>
      </w:pPr>
    </w:p>
    <w:p w:rsidR="00A9320E" w:rsidRPr="005C44BC" w:rsidRDefault="00A9320E" w:rsidP="00A9320E">
      <w:pPr>
        <w:numPr>
          <w:ilvl w:val="1"/>
          <w:numId w:val="0"/>
        </w:numPr>
        <w:tabs>
          <w:tab w:val="num" w:pos="360"/>
          <w:tab w:val="num" w:pos="540"/>
        </w:tabs>
        <w:ind w:left="540" w:hanging="540"/>
        <w:jc w:val="both"/>
        <w:rPr>
          <w:b/>
          <w:i/>
          <w:sz w:val="28"/>
          <w:szCs w:val="28"/>
        </w:rPr>
      </w:pPr>
      <w:r>
        <w:rPr>
          <w:b/>
          <w:i/>
          <w:sz w:val="28"/>
          <w:szCs w:val="28"/>
        </w:rPr>
        <w:t>2.1</w:t>
      </w:r>
      <w:r>
        <w:rPr>
          <w:b/>
          <w:i/>
          <w:sz w:val="28"/>
          <w:szCs w:val="28"/>
        </w:rPr>
        <w:tab/>
      </w:r>
      <w:r>
        <w:rPr>
          <w:b/>
          <w:i/>
          <w:sz w:val="28"/>
          <w:szCs w:val="28"/>
        </w:rPr>
        <w:tab/>
      </w:r>
      <w:r w:rsidRPr="005C44BC">
        <w:rPr>
          <w:b/>
          <w:i/>
          <w:sz w:val="28"/>
          <w:szCs w:val="28"/>
        </w:rPr>
        <w:t>Podrobnosti hodnocení</w:t>
      </w:r>
    </w:p>
    <w:p w:rsidR="00A9320E" w:rsidRPr="005C44BC" w:rsidRDefault="00A9320E" w:rsidP="00A9320E">
      <w:pPr>
        <w:ind w:left="360"/>
        <w:jc w:val="both"/>
        <w:rPr>
          <w:b/>
          <w:i/>
        </w:rPr>
      </w:pPr>
    </w:p>
    <w:p w:rsidR="00A9320E" w:rsidRDefault="00A9320E" w:rsidP="00A9320E">
      <w:pPr>
        <w:jc w:val="both"/>
      </w:pPr>
      <w:r>
        <w:t>Učitel hodnotí v průběhu vyučování znalosti a dovednosti formou, kterou si zvolí. Tuto formu a způsob hodnocení (důraz na jednotlivé známky, počet známek) musí žákům oznámit vždy na počátku školního roku. Dále učitel:</w:t>
      </w:r>
    </w:p>
    <w:p w:rsidR="00A9320E" w:rsidRDefault="00A9320E" w:rsidP="00A9320E">
      <w:pPr>
        <w:numPr>
          <w:ilvl w:val="0"/>
          <w:numId w:val="24"/>
        </w:numPr>
        <w:tabs>
          <w:tab w:val="clear" w:pos="720"/>
          <w:tab w:val="num" w:pos="360"/>
        </w:tabs>
        <w:ind w:left="360"/>
        <w:jc w:val="both"/>
      </w:pPr>
      <w:r>
        <w:t>vede pečlivou evidenci o každé klasifikaci žáka</w:t>
      </w:r>
    </w:p>
    <w:p w:rsidR="00A9320E" w:rsidRDefault="00A9320E" w:rsidP="00A9320E">
      <w:pPr>
        <w:numPr>
          <w:ilvl w:val="0"/>
          <w:numId w:val="24"/>
        </w:numPr>
        <w:tabs>
          <w:tab w:val="clear" w:pos="720"/>
          <w:tab w:val="num" w:pos="360"/>
        </w:tabs>
        <w:ind w:left="360"/>
        <w:jc w:val="both"/>
      </w:pPr>
      <w:r>
        <w:t>klasifikuje ústní zkoušení, orientační zkoušení, aktivitu žáka, skupinové práce popř. jiné činnosti</w:t>
      </w:r>
    </w:p>
    <w:p w:rsidR="00A9320E" w:rsidRDefault="00A9320E" w:rsidP="00A9320E">
      <w:pPr>
        <w:numPr>
          <w:ilvl w:val="0"/>
          <w:numId w:val="24"/>
        </w:numPr>
        <w:tabs>
          <w:tab w:val="clear" w:pos="720"/>
          <w:tab w:val="num" w:pos="360"/>
        </w:tabs>
        <w:ind w:left="360"/>
        <w:jc w:val="both"/>
      </w:pPr>
      <w:r>
        <w:t>přistupuje k hodnocení vzdělávacích činností žáka s vědomím motivační funkce hodnocení</w:t>
      </w:r>
    </w:p>
    <w:p w:rsidR="00A9320E" w:rsidRPr="004D08A1" w:rsidRDefault="00A9320E" w:rsidP="00A9320E">
      <w:pPr>
        <w:numPr>
          <w:ilvl w:val="0"/>
          <w:numId w:val="24"/>
        </w:numPr>
        <w:tabs>
          <w:tab w:val="clear" w:pos="720"/>
          <w:tab w:val="num" w:pos="360"/>
        </w:tabs>
        <w:ind w:left="360"/>
        <w:jc w:val="both"/>
      </w:pPr>
      <w:r>
        <w:t xml:space="preserve">bere při hodnocení výsledků vzdělávání na zřetel dosažení </w:t>
      </w:r>
      <w:r w:rsidRPr="004D08A1">
        <w:t>cílů daných ŠVP</w:t>
      </w:r>
      <w:r>
        <w:rPr>
          <w:color w:val="FF0000"/>
        </w:rPr>
        <w:t xml:space="preserve"> </w:t>
      </w:r>
    </w:p>
    <w:p w:rsidR="00A9320E" w:rsidRDefault="00A9320E" w:rsidP="00A9320E">
      <w:pPr>
        <w:numPr>
          <w:ilvl w:val="0"/>
          <w:numId w:val="24"/>
        </w:numPr>
        <w:tabs>
          <w:tab w:val="clear" w:pos="720"/>
          <w:tab w:val="num" w:pos="360"/>
        </w:tabs>
        <w:ind w:left="360"/>
        <w:jc w:val="both"/>
      </w:pPr>
      <w:r>
        <w:t>rozvíjí dovednost sebehodnocení a vzájemného hodnocení žáků</w:t>
      </w:r>
    </w:p>
    <w:p w:rsidR="00A9320E" w:rsidRDefault="00A9320E" w:rsidP="00A9320E">
      <w:pPr>
        <w:numPr>
          <w:ilvl w:val="0"/>
          <w:numId w:val="24"/>
        </w:numPr>
        <w:tabs>
          <w:tab w:val="clear" w:pos="720"/>
          <w:tab w:val="num" w:pos="360"/>
        </w:tabs>
        <w:ind w:left="360"/>
        <w:jc w:val="both"/>
      </w:pPr>
      <w:r>
        <w:t>přistupuje k hodnocení objektivně, s přiměřenou náročností a pedagogickým taktem vůči žákovi. V případě negativního hodnocení poskytne žákovi možnost dosažení úspěšnějšího hodnocení, ovšem ne na úkor ostatních žáků</w:t>
      </w:r>
    </w:p>
    <w:p w:rsidR="00A9320E" w:rsidRDefault="00A9320E" w:rsidP="00A9320E">
      <w:pPr>
        <w:numPr>
          <w:ilvl w:val="0"/>
          <w:numId w:val="24"/>
        </w:numPr>
        <w:tabs>
          <w:tab w:val="clear" w:pos="720"/>
          <w:tab w:val="num" w:pos="360"/>
        </w:tabs>
        <w:ind w:left="360"/>
        <w:jc w:val="both"/>
      </w:pPr>
      <w:r>
        <w:t xml:space="preserve">zadává domácí úkoly, jejichž obsah souvisí s probíraným učivem. Jejich hodnocení je součástí klasifikace žáka </w:t>
      </w:r>
    </w:p>
    <w:p w:rsidR="00A9320E" w:rsidRDefault="00A9320E" w:rsidP="00A9320E">
      <w:pPr>
        <w:numPr>
          <w:ilvl w:val="0"/>
          <w:numId w:val="24"/>
        </w:numPr>
        <w:tabs>
          <w:tab w:val="clear" w:pos="720"/>
          <w:tab w:val="num" w:pos="360"/>
        </w:tabs>
        <w:ind w:left="360"/>
        <w:jc w:val="both"/>
      </w:pPr>
      <w:r>
        <w:t xml:space="preserve">hodnotí úroveň znalostí, které žák získal samoučením </w:t>
      </w:r>
    </w:p>
    <w:p w:rsidR="00A9320E" w:rsidRDefault="00A9320E" w:rsidP="00A9320E">
      <w:pPr>
        <w:numPr>
          <w:ilvl w:val="0"/>
          <w:numId w:val="24"/>
        </w:numPr>
        <w:tabs>
          <w:tab w:val="clear" w:pos="720"/>
          <w:tab w:val="num" w:pos="360"/>
        </w:tabs>
        <w:ind w:left="360"/>
        <w:jc w:val="both"/>
      </w:pPr>
      <w:r>
        <w:t>hodnotí žáka ze všech aspektů vzdělávacích činností v daném předmětu. Kvalita i kvantita hodnocení vytváří předpoklad objektivního posouzení vzdělávání žáka</w:t>
      </w:r>
    </w:p>
    <w:p w:rsidR="00A9320E" w:rsidRDefault="00A9320E" w:rsidP="00A9320E">
      <w:pPr>
        <w:numPr>
          <w:ilvl w:val="0"/>
          <w:numId w:val="24"/>
        </w:numPr>
        <w:tabs>
          <w:tab w:val="clear" w:pos="720"/>
          <w:tab w:val="num" w:pos="360"/>
        </w:tabs>
        <w:ind w:left="360"/>
        <w:jc w:val="both"/>
      </w:pPr>
      <w:r>
        <w:t xml:space="preserve">oznamuje žákovi výsledek každého hodnocení a poukazuje na klady a nedostatky hodnocených činností, projevů, výkonů, výsledků a to bezprostředně po ústním zkoušení </w:t>
      </w:r>
      <w:r w:rsidR="00520780">
        <w:br/>
      </w:r>
      <w:r>
        <w:t xml:space="preserve">a do 14 dnů po písemných </w:t>
      </w:r>
      <w:r w:rsidRPr="00300FEC">
        <w:t>zkouškách</w:t>
      </w:r>
    </w:p>
    <w:p w:rsidR="00A9320E" w:rsidRDefault="00A9320E" w:rsidP="00A9320E">
      <w:pPr>
        <w:numPr>
          <w:ilvl w:val="0"/>
          <w:numId w:val="24"/>
        </w:numPr>
        <w:tabs>
          <w:tab w:val="clear" w:pos="720"/>
          <w:tab w:val="num" w:pos="360"/>
        </w:tabs>
        <w:ind w:left="360"/>
        <w:jc w:val="both"/>
      </w:pPr>
      <w:r>
        <w:t>informuje zák. zástupce</w:t>
      </w:r>
      <w:r w:rsidRPr="00300FEC">
        <w:t xml:space="preserve"> bezprostředně a prokazatelným způsobem</w:t>
      </w:r>
      <w:r>
        <w:t xml:space="preserve"> v</w:t>
      </w:r>
      <w:r w:rsidRPr="00300FEC">
        <w:t xml:space="preserve"> případě </w:t>
      </w:r>
      <w:r w:rsidR="00520780">
        <w:t>m</w:t>
      </w:r>
      <w:r w:rsidRPr="00300FEC">
        <w:t xml:space="preserve">imořádného zhoršení prospěchu žáka </w:t>
      </w:r>
    </w:p>
    <w:p w:rsidR="00A9320E" w:rsidRDefault="00A9320E" w:rsidP="00A9320E">
      <w:pPr>
        <w:numPr>
          <w:ilvl w:val="0"/>
          <w:numId w:val="24"/>
        </w:numPr>
        <w:tabs>
          <w:tab w:val="clear" w:pos="720"/>
          <w:tab w:val="num" w:pos="360"/>
        </w:tabs>
        <w:ind w:left="360"/>
        <w:jc w:val="both"/>
      </w:pPr>
      <w:r>
        <w:t>informuje žáky o obsahu zkoušek a činností, které budou předmětem hodnocení</w:t>
      </w:r>
    </w:p>
    <w:p w:rsidR="00A9320E" w:rsidRDefault="00A9320E" w:rsidP="00A9320E">
      <w:pPr>
        <w:numPr>
          <w:ilvl w:val="0"/>
          <w:numId w:val="24"/>
        </w:numPr>
        <w:tabs>
          <w:tab w:val="clear" w:pos="720"/>
          <w:tab w:val="num" w:pos="360"/>
        </w:tabs>
        <w:ind w:left="360"/>
        <w:jc w:val="both"/>
      </w:pPr>
      <w:r>
        <w:t xml:space="preserve">rozvrhne písemné práce a další druhy zkoušek rovnoměrně v klasifikačním období tak, aby žák nebyl nadměrně přetěžován. V tomto smyslu spolupracuje s třídním učitelem </w:t>
      </w:r>
    </w:p>
    <w:p w:rsidR="00A9320E" w:rsidRDefault="00A9320E" w:rsidP="00A9320E">
      <w:pPr>
        <w:numPr>
          <w:ilvl w:val="0"/>
          <w:numId w:val="24"/>
        </w:numPr>
        <w:tabs>
          <w:tab w:val="clear" w:pos="720"/>
          <w:tab w:val="num" w:pos="360"/>
        </w:tabs>
        <w:ind w:left="360"/>
        <w:jc w:val="both"/>
      </w:pPr>
      <w:r>
        <w:lastRenderedPageBreak/>
        <w:t>oznámí žákům včas termín písemné zkoušky, která je rozvržena na celou vyučovací hodinu, popř. trvá více jak 25 minut a plánovanou zkoušku zapíše do třídní knihy. V jednom dni mohou žáci psát takovou písemnou práci jen jednu</w:t>
      </w:r>
    </w:p>
    <w:p w:rsidR="00A9320E" w:rsidRDefault="00A9320E" w:rsidP="00A9320E">
      <w:pPr>
        <w:numPr>
          <w:ilvl w:val="0"/>
          <w:numId w:val="24"/>
        </w:numPr>
        <w:tabs>
          <w:tab w:val="clear" w:pos="720"/>
          <w:tab w:val="num" w:pos="360"/>
        </w:tabs>
        <w:ind w:left="360"/>
        <w:jc w:val="both"/>
      </w:pPr>
      <w:r>
        <w:t>je povinen vést evidenci o hodnocení žáka. V případě nezletilých žáků zabezpečí stanoveným způsobem informování zákonného zástupce žáka</w:t>
      </w:r>
    </w:p>
    <w:p w:rsidR="00A9320E" w:rsidRDefault="00A9320E" w:rsidP="00A9320E">
      <w:pPr>
        <w:numPr>
          <w:ilvl w:val="0"/>
          <w:numId w:val="24"/>
        </w:numPr>
        <w:tabs>
          <w:tab w:val="clear" w:pos="720"/>
          <w:tab w:val="num" w:pos="360"/>
        </w:tabs>
        <w:ind w:left="360"/>
        <w:jc w:val="both"/>
      </w:pPr>
      <w:r>
        <w:t>má na zřeteli povinnost žáka být klasifikován. To znamená, že žák musí být přítomen tolika prověřováním svých znalostí, aby mohl v běžných hodinách získat alespoň 80 % z počtu všech možných známek a aby mu nechyběly známky z </w:t>
      </w:r>
      <w:r w:rsidR="00520780">
        <w:t xml:space="preserve">předepsaných kontrolních prací apod. </w:t>
      </w:r>
      <w:r>
        <w:t>Nestane-li se tak, může mu být nařízena dodatečná klasifikace v termínu určeném ředitelem školy</w:t>
      </w:r>
    </w:p>
    <w:p w:rsidR="00A9320E" w:rsidRDefault="00A9320E" w:rsidP="00A9320E">
      <w:pPr>
        <w:numPr>
          <w:ilvl w:val="0"/>
          <w:numId w:val="24"/>
        </w:numPr>
        <w:tabs>
          <w:tab w:val="clear" w:pos="720"/>
          <w:tab w:val="num" w:pos="360"/>
        </w:tabs>
        <w:ind w:left="360"/>
        <w:jc w:val="both"/>
      </w:pPr>
      <w:r>
        <w:t>známky získává průběžně během celého klasifikačního období</w:t>
      </w:r>
    </w:p>
    <w:p w:rsidR="00A9320E" w:rsidRDefault="00A9320E" w:rsidP="00A9320E">
      <w:pPr>
        <w:numPr>
          <w:ilvl w:val="0"/>
          <w:numId w:val="24"/>
        </w:numPr>
        <w:tabs>
          <w:tab w:val="clear" w:pos="720"/>
          <w:tab w:val="num" w:pos="360"/>
        </w:tabs>
        <w:ind w:left="360"/>
        <w:jc w:val="both"/>
      </w:pPr>
      <w:r>
        <w:t>zkouší zásadně před kolektivem třídy (nepřípustné je individuální přezkušování mimo hodinu, ve sborovně apod.)</w:t>
      </w:r>
    </w:p>
    <w:p w:rsidR="00A9320E" w:rsidRPr="009E41A7" w:rsidRDefault="00A9320E" w:rsidP="00A9320E">
      <w:pPr>
        <w:numPr>
          <w:ilvl w:val="0"/>
          <w:numId w:val="24"/>
        </w:numPr>
        <w:tabs>
          <w:tab w:val="clear" w:pos="720"/>
          <w:tab w:val="num" w:pos="360"/>
        </w:tabs>
        <w:ind w:left="360"/>
        <w:jc w:val="both"/>
        <w:rPr>
          <w:bCs/>
        </w:rPr>
      </w:pPr>
      <w:r w:rsidRPr="009E41A7">
        <w:rPr>
          <w:bCs/>
        </w:rPr>
        <w:t xml:space="preserve">vede žáka k dovednosti hodnotit sám sebe </w:t>
      </w:r>
      <w:r w:rsidRPr="009E41A7">
        <w:t>– podporuje sebehodnocení a vzájemné hodnocení jako přirozenou součást procesu hodnocení</w:t>
      </w:r>
      <w:r w:rsidRPr="00224E03">
        <w:rPr>
          <w:bCs/>
        </w:rPr>
        <w:t xml:space="preserve"> </w:t>
      </w:r>
      <w:r w:rsidRPr="009E41A7">
        <w:rPr>
          <w:bCs/>
        </w:rPr>
        <w:t xml:space="preserve">ve smyslu jeho zdravého sociálního a psychického rozvoje </w:t>
      </w:r>
    </w:p>
    <w:p w:rsidR="00A9320E" w:rsidRPr="009E41A7" w:rsidRDefault="00A9320E" w:rsidP="00A9320E">
      <w:pPr>
        <w:numPr>
          <w:ilvl w:val="0"/>
          <w:numId w:val="24"/>
        </w:numPr>
        <w:tabs>
          <w:tab w:val="clear" w:pos="720"/>
          <w:tab w:val="num" w:pos="360"/>
        </w:tabs>
        <w:ind w:left="360"/>
        <w:jc w:val="both"/>
        <w:rPr>
          <w:bCs/>
        </w:rPr>
      </w:pPr>
      <w:r w:rsidRPr="009E41A7">
        <w:rPr>
          <w:bCs/>
        </w:rPr>
        <w:t xml:space="preserve">navyká žáka na situace, </w:t>
      </w:r>
      <w:r w:rsidRPr="009E41A7">
        <w:t>kdy bude hodnocení pedagogem, skupinou či jiným žákem předcházet sebehodnocení, s nímž bude vnější hodnocení konfrontováno</w:t>
      </w:r>
    </w:p>
    <w:p w:rsidR="00A9320E" w:rsidRDefault="00A9320E" w:rsidP="00A9320E">
      <w:pPr>
        <w:numPr>
          <w:ilvl w:val="0"/>
          <w:numId w:val="24"/>
        </w:numPr>
        <w:tabs>
          <w:tab w:val="clear" w:pos="720"/>
          <w:tab w:val="num" w:pos="360"/>
        </w:tabs>
        <w:ind w:left="360"/>
        <w:jc w:val="both"/>
      </w:pPr>
      <w:r w:rsidRPr="009E41A7">
        <w:rPr>
          <w:bCs/>
        </w:rPr>
        <w:t>sebehodnocení žáka s argumentací</w:t>
      </w:r>
      <w:r w:rsidRPr="009E41A7">
        <w:t xml:space="preserve"> zpravidla předchází hodnocení pedagogem s</w:t>
      </w:r>
      <w:r>
        <w:t> argumentací</w:t>
      </w:r>
    </w:p>
    <w:p w:rsidR="00A9320E" w:rsidRDefault="00A9320E" w:rsidP="00A9320E">
      <w:pPr>
        <w:numPr>
          <w:ilvl w:val="0"/>
          <w:numId w:val="24"/>
        </w:numPr>
        <w:tabs>
          <w:tab w:val="clear" w:pos="720"/>
          <w:tab w:val="num" w:pos="360"/>
        </w:tabs>
        <w:ind w:left="360"/>
        <w:jc w:val="both"/>
      </w:pPr>
      <w:r>
        <w:t xml:space="preserve">zahrne v celkovém hodnocení kvalitu práce, aktivitu, píli, snahu a učební výsledky, jichž žák dosáhl za celé klasifikační období. Při hodnocení pomocí známek se výsledná klasifikace stanoví na základě váženého průměru dosažených známek a dalších kritérií stanovených učitelem. Od průměru se však nemůže lišit o více než jeden klasifikační stupeň. </w:t>
      </w:r>
    </w:p>
    <w:p w:rsidR="00A9320E" w:rsidRPr="00771F6B" w:rsidRDefault="00A9320E" w:rsidP="00A9320E">
      <w:pPr>
        <w:jc w:val="both"/>
        <w:rPr>
          <w:sz w:val="28"/>
          <w:szCs w:val="28"/>
        </w:rPr>
      </w:pPr>
    </w:p>
    <w:p w:rsidR="00A9320E" w:rsidRDefault="00A9320E" w:rsidP="00A9320E">
      <w:pPr>
        <w:numPr>
          <w:ilvl w:val="1"/>
          <w:numId w:val="0"/>
        </w:numPr>
        <w:tabs>
          <w:tab w:val="num" w:pos="360"/>
          <w:tab w:val="num" w:pos="540"/>
        </w:tabs>
        <w:ind w:left="540" w:hanging="540"/>
        <w:jc w:val="both"/>
        <w:rPr>
          <w:b/>
          <w:bCs/>
          <w:i/>
          <w:sz w:val="28"/>
          <w:szCs w:val="28"/>
        </w:rPr>
      </w:pPr>
      <w:r>
        <w:rPr>
          <w:b/>
          <w:bCs/>
          <w:i/>
          <w:sz w:val="28"/>
          <w:szCs w:val="28"/>
        </w:rPr>
        <w:t xml:space="preserve">2.2 </w:t>
      </w:r>
      <w:r>
        <w:rPr>
          <w:b/>
          <w:bCs/>
          <w:i/>
          <w:sz w:val="28"/>
          <w:szCs w:val="28"/>
        </w:rPr>
        <w:tab/>
      </w:r>
      <w:r w:rsidRPr="00771F6B">
        <w:rPr>
          <w:b/>
          <w:bCs/>
          <w:i/>
          <w:sz w:val="28"/>
          <w:szCs w:val="28"/>
        </w:rPr>
        <w:t>Poznámk</w:t>
      </w:r>
      <w:r>
        <w:rPr>
          <w:b/>
          <w:bCs/>
          <w:i/>
          <w:sz w:val="28"/>
          <w:szCs w:val="28"/>
        </w:rPr>
        <w:t>y</w:t>
      </w:r>
    </w:p>
    <w:p w:rsidR="00A9320E" w:rsidRPr="00F00977" w:rsidRDefault="00A9320E" w:rsidP="00F00977">
      <w:pPr>
        <w:pStyle w:val="Odstavecseseznamem"/>
        <w:numPr>
          <w:ilvl w:val="0"/>
          <w:numId w:val="37"/>
        </w:numPr>
        <w:ind w:left="284" w:hanging="284"/>
        <w:jc w:val="both"/>
        <w:rPr>
          <w:bCs/>
        </w:rPr>
      </w:pPr>
      <w:r w:rsidRPr="00F00977">
        <w:rPr>
          <w:bCs/>
        </w:rPr>
        <w:t>Hodnocením nevyvoláváme stres.</w:t>
      </w:r>
    </w:p>
    <w:p w:rsidR="00A9320E" w:rsidRPr="00642937" w:rsidRDefault="00A9320E" w:rsidP="00F00977">
      <w:pPr>
        <w:pStyle w:val="Odstavecseseznamem"/>
        <w:numPr>
          <w:ilvl w:val="0"/>
          <w:numId w:val="36"/>
        </w:numPr>
        <w:ind w:left="284" w:hanging="284"/>
        <w:jc w:val="both"/>
      </w:pPr>
      <w:r w:rsidRPr="00F00977">
        <w:rPr>
          <w:bCs/>
        </w:rPr>
        <w:t>Omezujeme individuální zkoušení u tabule, které žáka často stresuje.</w:t>
      </w:r>
      <w:r w:rsidRPr="00642937">
        <w:t xml:space="preserve"> Vhodnější je hodnotit vzdělávací činnosti žáka v jejich přirozené podobě a na jeho pracovním místě.</w:t>
      </w:r>
    </w:p>
    <w:p w:rsidR="00A9320E" w:rsidRPr="00F00977" w:rsidRDefault="00A9320E" w:rsidP="00F00977">
      <w:pPr>
        <w:pStyle w:val="Odstavecseseznamem"/>
        <w:numPr>
          <w:ilvl w:val="0"/>
          <w:numId w:val="36"/>
        </w:numPr>
        <w:ind w:left="284" w:hanging="284"/>
        <w:jc w:val="both"/>
        <w:rPr>
          <w:bCs/>
        </w:rPr>
      </w:pPr>
      <w:r w:rsidRPr="00F00977">
        <w:rPr>
          <w:bCs/>
        </w:rPr>
        <w:t>Upřednostňujeme individualizované hodnocení.</w:t>
      </w:r>
    </w:p>
    <w:p w:rsidR="00A9320E" w:rsidRPr="00F00977" w:rsidRDefault="00A9320E" w:rsidP="00F00977">
      <w:pPr>
        <w:pStyle w:val="Odstavecseseznamem"/>
        <w:numPr>
          <w:ilvl w:val="0"/>
          <w:numId w:val="36"/>
        </w:numPr>
        <w:ind w:left="284" w:hanging="284"/>
        <w:jc w:val="both"/>
        <w:rPr>
          <w:bCs/>
        </w:rPr>
      </w:pPr>
      <w:r w:rsidRPr="00F00977">
        <w:rPr>
          <w:bCs/>
        </w:rPr>
        <w:t xml:space="preserve">Klasifikační stupeň určí učitel, který vyučuje příslušnému předmětu. V předmětu, </w:t>
      </w:r>
      <w:r w:rsidR="0014524B">
        <w:rPr>
          <w:bCs/>
        </w:rPr>
        <w:br/>
      </w:r>
      <w:r w:rsidRPr="00F00977">
        <w:rPr>
          <w:bCs/>
        </w:rPr>
        <w:t>ve kterém vyučuje více učitelů, určí výsledný klasifikační stupeň za klasifikační období příslušní učitelé po vzájemné dohodě.</w:t>
      </w:r>
    </w:p>
    <w:p w:rsidR="00A9320E" w:rsidRPr="00F00977" w:rsidRDefault="00A9320E" w:rsidP="00F00977">
      <w:pPr>
        <w:pStyle w:val="Odstavecseseznamem"/>
        <w:numPr>
          <w:ilvl w:val="0"/>
          <w:numId w:val="36"/>
        </w:numPr>
        <w:ind w:left="284" w:hanging="284"/>
        <w:jc w:val="both"/>
        <w:rPr>
          <w:bCs/>
        </w:rPr>
      </w:pPr>
      <w:r w:rsidRPr="00F00977">
        <w:rPr>
          <w:bCs/>
        </w:rPr>
        <w:t>Klasifikace ve vyučovacích předmětech (</w:t>
      </w:r>
      <w:proofErr w:type="spellStart"/>
      <w:r w:rsidR="0014524B">
        <w:rPr>
          <w:bCs/>
        </w:rPr>
        <w:t>IKT</w:t>
      </w:r>
      <w:proofErr w:type="spellEnd"/>
      <w:r w:rsidR="0014524B">
        <w:rPr>
          <w:bCs/>
        </w:rPr>
        <w:t xml:space="preserve">, </w:t>
      </w:r>
      <w:proofErr w:type="spellStart"/>
      <w:r w:rsidR="0014524B">
        <w:rPr>
          <w:bCs/>
        </w:rPr>
        <w:t>KVS</w:t>
      </w:r>
      <w:proofErr w:type="spellEnd"/>
      <w:r w:rsidRPr="00F00977">
        <w:rPr>
          <w:bCs/>
        </w:rPr>
        <w:t xml:space="preserve"> a TEV) vychází ze splnění limitů </w:t>
      </w:r>
      <w:r w:rsidR="0014524B">
        <w:rPr>
          <w:bCs/>
        </w:rPr>
        <w:br/>
      </w:r>
      <w:r w:rsidRPr="00F00977">
        <w:rPr>
          <w:bCs/>
        </w:rPr>
        <w:t xml:space="preserve">a požadavků stanovených ŠVP. </w:t>
      </w:r>
    </w:p>
    <w:p w:rsidR="00A9320E" w:rsidRDefault="00A9320E" w:rsidP="00F00977">
      <w:pPr>
        <w:pStyle w:val="Odstavecseseznamem"/>
        <w:numPr>
          <w:ilvl w:val="0"/>
          <w:numId w:val="36"/>
        </w:numPr>
        <w:ind w:left="284" w:hanging="284"/>
        <w:jc w:val="both"/>
      </w:pPr>
      <w:r w:rsidRPr="00F00977">
        <w:rPr>
          <w:bCs/>
        </w:rPr>
        <w:t>Je nepřípustné, aby učitel neukázněné chování žáka v hodině promítl do klasifikace výsledků vyučovacího předmětu. V takovém případě použije výchovné opatření, popř. projedná změnu klasifikace chování žáka. Stejným způsobem je hodnoceno i n</w:t>
      </w:r>
      <w:r>
        <w:t>ezpracování domácího úkolu (nesplnění zadaného úkolu).</w:t>
      </w:r>
    </w:p>
    <w:p w:rsidR="0014524B" w:rsidRDefault="0014524B" w:rsidP="00F00977">
      <w:pPr>
        <w:pStyle w:val="Odstavecseseznamem"/>
        <w:numPr>
          <w:ilvl w:val="0"/>
          <w:numId w:val="36"/>
        </w:numPr>
        <w:ind w:left="284" w:hanging="284"/>
        <w:jc w:val="both"/>
      </w:pPr>
      <w:r>
        <w:t xml:space="preserve">V případě, že žák je v 1. pololetí hodnocen známkou nedostatečnou, je rozsah a obsah učiva uzavřen tímto stupněm klasifikace a v případě, že žák bude na konci 2. pololetí konat klasifikaci v náhradním termínu, popř. OZ, koná zkoušku pouze z učiva za 2. pololetí. </w:t>
      </w:r>
    </w:p>
    <w:p w:rsidR="00A9320E" w:rsidRDefault="00A9320E" w:rsidP="00A9320E">
      <w:pPr>
        <w:jc w:val="both"/>
      </w:pPr>
    </w:p>
    <w:p w:rsidR="00A9320E" w:rsidRPr="00F00977" w:rsidRDefault="00A9320E" w:rsidP="00A9320E">
      <w:pPr>
        <w:pStyle w:val="Zkladntext"/>
        <w:jc w:val="both"/>
        <w:rPr>
          <w:rFonts w:ascii="Times New Roman" w:hAnsi="Times New Roman" w:cs="Times New Roman"/>
          <w:i/>
          <w:sz w:val="24"/>
        </w:rPr>
      </w:pPr>
      <w:r w:rsidRPr="00F25541">
        <w:rPr>
          <w:rFonts w:ascii="Times New Roman" w:hAnsi="Times New Roman" w:cs="Times New Roman"/>
          <w:sz w:val="24"/>
        </w:rPr>
        <w:t xml:space="preserve">Žák by neměl být trestán za jeden přestupek dvakrát. </w:t>
      </w:r>
      <w:r w:rsidRPr="00F00977">
        <w:rPr>
          <w:rFonts w:ascii="Times New Roman" w:hAnsi="Times New Roman" w:cs="Times New Roman"/>
          <w:i/>
          <w:sz w:val="24"/>
        </w:rPr>
        <w:t xml:space="preserve">Např. žáku, který opisuje při prověrce, je odebrána práce a oklasifikována stupněm nedostatečný (jako důvod za opisování) a ještě navíc dostane žák nějaké kázeňské opatření. </w:t>
      </w:r>
    </w:p>
    <w:p w:rsidR="00A9320E" w:rsidRDefault="00A9320E" w:rsidP="00A9320E">
      <w:pPr>
        <w:jc w:val="both"/>
        <w:rPr>
          <w:bCs/>
        </w:rPr>
      </w:pPr>
      <w:r w:rsidRPr="00F25541">
        <w:rPr>
          <w:bCs/>
        </w:rPr>
        <w:t xml:space="preserve">Ředitel školy je povinen působit na sjednocení klasifikačních měřítek všech učitelů.  </w:t>
      </w:r>
    </w:p>
    <w:p w:rsidR="00B83E9B" w:rsidRDefault="00B83E9B" w:rsidP="00A9320E">
      <w:pPr>
        <w:jc w:val="both"/>
        <w:rPr>
          <w:bCs/>
        </w:rPr>
      </w:pPr>
    </w:p>
    <w:p w:rsidR="00A9320E" w:rsidRPr="001C4DBF" w:rsidRDefault="00A9320E" w:rsidP="00A9320E">
      <w:pPr>
        <w:pStyle w:val="Nadpis4"/>
        <w:tabs>
          <w:tab w:val="num" w:pos="360"/>
        </w:tabs>
        <w:spacing w:line="240" w:lineRule="atLeast"/>
        <w:jc w:val="both"/>
        <w:rPr>
          <w:rFonts w:ascii="Times New Roman" w:hAnsi="Times New Roman" w:cs="Times New Roman"/>
          <w:i w:val="0"/>
          <w:sz w:val="28"/>
        </w:rPr>
      </w:pPr>
      <w:r w:rsidRPr="00FE43B0">
        <w:rPr>
          <w:rFonts w:ascii="Times New Roman" w:hAnsi="Times New Roman" w:cs="Times New Roman"/>
          <w:i w:val="0"/>
          <w:sz w:val="28"/>
        </w:rPr>
        <w:lastRenderedPageBreak/>
        <w:t>3.</w:t>
      </w:r>
      <w:r>
        <w:rPr>
          <w:rFonts w:ascii="Times New Roman" w:hAnsi="Times New Roman" w:cs="Times New Roman"/>
          <w:i w:val="0"/>
          <w:sz w:val="28"/>
        </w:rPr>
        <w:tab/>
      </w:r>
      <w:r w:rsidRPr="001C4DBF">
        <w:rPr>
          <w:rFonts w:ascii="Times New Roman" w:hAnsi="Times New Roman" w:cs="Times New Roman"/>
          <w:i w:val="0"/>
          <w:sz w:val="28"/>
        </w:rPr>
        <w:t>Stupně klasifikace a hodnocení</w:t>
      </w:r>
    </w:p>
    <w:p w:rsidR="00A9320E" w:rsidRPr="00FF2052" w:rsidRDefault="00A9320E" w:rsidP="00A9320E">
      <w:pPr>
        <w:ind w:left="360"/>
        <w:jc w:val="both"/>
      </w:pPr>
    </w:p>
    <w:p w:rsidR="00A9320E" w:rsidRDefault="00A9320E" w:rsidP="00A9320E">
      <w:pPr>
        <w:jc w:val="both"/>
      </w:pPr>
      <w:r w:rsidRPr="00B07ABC">
        <w:t>Výsledky vzdělávání žáka v jednotlivých povinných a nepovinných předmětech stanovených školním vzdělávacím programem se klasif</w:t>
      </w:r>
      <w:r>
        <w:t xml:space="preserve">ikují použitím stupňů prospěchu (známkou) popř. kladnými či zápornými body. Kladné body (+) získá žák za aktivitu v hodině, podněty při řešení nestandardních úloh, správné řešení drobných úloh apod. Záporné body (–) obdrží žák za základní neznalosti, nesplnění úkolu nebo nesprávné řešení jednoduché úlohy. Převedení bodového hodnocení do klasifikace známkou (příklad): </w:t>
      </w:r>
    </w:p>
    <w:p w:rsidR="00A9320E" w:rsidRDefault="00A9320E" w:rsidP="00A9320E">
      <w:pPr>
        <w:jc w:val="both"/>
      </w:pPr>
      <w:r>
        <w:t>++++  1                      +++ -  2                       ++ - -  3                       + - - -  4                  - - - -  5</w:t>
      </w:r>
    </w:p>
    <w:p w:rsidR="00A9320E" w:rsidRDefault="00A9320E" w:rsidP="00A9320E">
      <w:pPr>
        <w:jc w:val="center"/>
      </w:pPr>
    </w:p>
    <w:p w:rsidR="00A9320E" w:rsidRPr="00FF2052" w:rsidRDefault="00A9320E" w:rsidP="00A9320E">
      <w:pPr>
        <w:rPr>
          <w:b/>
        </w:rPr>
      </w:pPr>
      <w:r w:rsidRPr="00FF2052">
        <w:rPr>
          <w:b/>
        </w:rPr>
        <w:t>Klasifikace prospěchu žáka</w:t>
      </w:r>
    </w:p>
    <w:p w:rsidR="00A9320E" w:rsidRDefault="00A9320E" w:rsidP="00A9320E">
      <w:r>
        <w:t>1 – výborný</w:t>
      </w:r>
    </w:p>
    <w:p w:rsidR="00A9320E" w:rsidRDefault="00A9320E" w:rsidP="00A9320E">
      <w:r>
        <w:t>2 – chvalitebný</w:t>
      </w:r>
    </w:p>
    <w:p w:rsidR="00A9320E" w:rsidRDefault="00A9320E" w:rsidP="00A9320E">
      <w:r>
        <w:t>3 – dobrý</w:t>
      </w:r>
    </w:p>
    <w:p w:rsidR="00A9320E" w:rsidRDefault="00A9320E" w:rsidP="00A9320E">
      <w:r>
        <w:t>4 – dostatečný</w:t>
      </w:r>
    </w:p>
    <w:p w:rsidR="00A9320E" w:rsidRDefault="00A9320E" w:rsidP="00A9320E">
      <w:r>
        <w:t>5 – nedostatečný</w:t>
      </w:r>
    </w:p>
    <w:p w:rsidR="00A9320E" w:rsidRDefault="00A9320E" w:rsidP="00A9320E"/>
    <w:p w:rsidR="00A9320E" w:rsidRDefault="00A9320E" w:rsidP="00A9320E">
      <w:pPr>
        <w:pStyle w:val="Nadpis3"/>
        <w:rPr>
          <w:rFonts w:ascii="Times New Roman" w:hAnsi="Times New Roman" w:cs="Times New Roman"/>
        </w:rPr>
      </w:pPr>
      <w:r>
        <w:rPr>
          <w:rFonts w:ascii="Times New Roman" w:hAnsi="Times New Roman" w:cs="Times New Roman"/>
        </w:rPr>
        <w:t>Klasifikace chování žáka</w:t>
      </w:r>
    </w:p>
    <w:p w:rsidR="00A9320E" w:rsidRDefault="00A9320E" w:rsidP="00A9320E">
      <w:r>
        <w:t>1 – velmi dobré</w:t>
      </w:r>
    </w:p>
    <w:p w:rsidR="00A9320E" w:rsidRDefault="00A9320E" w:rsidP="00A9320E">
      <w:r>
        <w:t>2 – uspokojivé</w:t>
      </w:r>
    </w:p>
    <w:p w:rsidR="00A9320E" w:rsidRDefault="00A9320E" w:rsidP="00A9320E">
      <w:r>
        <w:t>3 – neuspokojivé</w:t>
      </w:r>
    </w:p>
    <w:p w:rsidR="00A9320E" w:rsidRDefault="00A9320E" w:rsidP="00A9320E"/>
    <w:p w:rsidR="00A9320E" w:rsidRDefault="00A9320E" w:rsidP="00A9320E">
      <w:pPr>
        <w:tabs>
          <w:tab w:val="left" w:pos="540"/>
        </w:tabs>
        <w:jc w:val="both"/>
        <w:rPr>
          <w:b/>
          <w:i/>
          <w:sz w:val="28"/>
          <w:szCs w:val="28"/>
        </w:rPr>
      </w:pPr>
      <w:r w:rsidRPr="00D75DA1">
        <w:rPr>
          <w:b/>
          <w:i/>
          <w:sz w:val="28"/>
          <w:szCs w:val="28"/>
        </w:rPr>
        <w:t xml:space="preserve">3.1 </w:t>
      </w:r>
      <w:r>
        <w:rPr>
          <w:b/>
          <w:i/>
          <w:sz w:val="28"/>
          <w:szCs w:val="28"/>
        </w:rPr>
        <w:tab/>
      </w:r>
      <w:r w:rsidRPr="00B9640B">
        <w:rPr>
          <w:b/>
          <w:i/>
          <w:sz w:val="28"/>
          <w:szCs w:val="28"/>
        </w:rPr>
        <w:t>Klasifikace a hodnocení chování</w:t>
      </w:r>
    </w:p>
    <w:p w:rsidR="00A9320E" w:rsidRPr="00B9640B" w:rsidRDefault="00A9320E" w:rsidP="00A9320E">
      <w:pPr>
        <w:jc w:val="both"/>
        <w:rPr>
          <w:b/>
          <w:i/>
          <w:sz w:val="28"/>
          <w:szCs w:val="28"/>
        </w:rPr>
      </w:pPr>
    </w:p>
    <w:p w:rsidR="00A9320E" w:rsidRDefault="00A9320E" w:rsidP="00F00977">
      <w:pPr>
        <w:pStyle w:val="Odstavecseseznamem"/>
        <w:numPr>
          <w:ilvl w:val="0"/>
          <w:numId w:val="38"/>
        </w:numPr>
        <w:ind w:left="284" w:hanging="284"/>
        <w:jc w:val="both"/>
      </w:pPr>
      <w:r>
        <w:t xml:space="preserve">hodnocení a klasifikaci chování žáků </w:t>
      </w:r>
      <w:r w:rsidRPr="00F00977">
        <w:rPr>
          <w:bCs/>
        </w:rPr>
        <w:t>navrhuje třídní učitel</w:t>
      </w:r>
      <w:r w:rsidRPr="00D76D16">
        <w:t xml:space="preserve"> po</w:t>
      </w:r>
      <w:r>
        <w:t xml:space="preserve"> projednání s učiteli, kteří v dané třídě vyučují, a dále pak s učiteli ostatními </w:t>
      </w:r>
    </w:p>
    <w:p w:rsidR="00A9320E" w:rsidRDefault="00A9320E" w:rsidP="00F00977">
      <w:pPr>
        <w:pStyle w:val="Odstavecseseznamem"/>
        <w:numPr>
          <w:ilvl w:val="0"/>
          <w:numId w:val="38"/>
        </w:numPr>
        <w:ind w:left="284" w:hanging="284"/>
        <w:jc w:val="both"/>
      </w:pPr>
      <w:r>
        <w:t xml:space="preserve">třídní učitel </w:t>
      </w:r>
      <w:r w:rsidRPr="00F00977">
        <w:rPr>
          <w:bCs/>
        </w:rPr>
        <w:t>vychází</w:t>
      </w:r>
      <w:r w:rsidRPr="00D76D16">
        <w:t xml:space="preserve"> z úrovně</w:t>
      </w:r>
      <w:r>
        <w:t xml:space="preserve"> dodržování </w:t>
      </w:r>
      <w:r w:rsidRPr="00F00977">
        <w:rPr>
          <w:bCs/>
        </w:rPr>
        <w:t>pravidel chování</w:t>
      </w:r>
      <w:r>
        <w:t>, jak jsou uvedena ve školním řádu</w:t>
      </w:r>
    </w:p>
    <w:p w:rsidR="00A9320E" w:rsidRDefault="00A9320E" w:rsidP="00F00977">
      <w:pPr>
        <w:pStyle w:val="Odstavecseseznamem"/>
        <w:numPr>
          <w:ilvl w:val="0"/>
          <w:numId w:val="38"/>
        </w:numPr>
        <w:ind w:left="284" w:hanging="284"/>
        <w:jc w:val="both"/>
      </w:pPr>
      <w:r>
        <w:t xml:space="preserve">třídní učitel bere v úvahu </w:t>
      </w:r>
      <w:r w:rsidRPr="00F00977">
        <w:rPr>
          <w:bCs/>
        </w:rPr>
        <w:t>motivační funkci</w:t>
      </w:r>
      <w:r w:rsidRPr="00F00977">
        <w:rPr>
          <w:b/>
          <w:bCs/>
        </w:rPr>
        <w:t xml:space="preserve"> </w:t>
      </w:r>
      <w:r>
        <w:t>hodnocení a klasifikaci chování, přihlíží k účinnosti předešlých výchovných opatření</w:t>
      </w:r>
    </w:p>
    <w:p w:rsidR="00A9320E" w:rsidRDefault="00A9320E" w:rsidP="00F00977">
      <w:pPr>
        <w:pStyle w:val="Odstavecseseznamem"/>
        <w:numPr>
          <w:ilvl w:val="0"/>
          <w:numId w:val="38"/>
        </w:numPr>
        <w:ind w:left="284" w:hanging="284"/>
        <w:jc w:val="both"/>
      </w:pPr>
      <w:r w:rsidRPr="00F00977">
        <w:rPr>
          <w:bCs/>
        </w:rPr>
        <w:t>žáci jsou hodnoceni a klasifikováni za své chování v době vyučování.</w:t>
      </w:r>
      <w:r w:rsidRPr="00F00977">
        <w:rPr>
          <w:b/>
          <w:bCs/>
        </w:rPr>
        <w:t xml:space="preserve"> </w:t>
      </w:r>
      <w:r>
        <w:t>Porušil-li žák zásadním způsobem pravidla společenského a lidského chování mimo vyučování, zaujmou učitelé vůči takovému chování etický postoj a využijí žákova pochybení k pedagogickému působení na žáka, případně na další žáky.</w:t>
      </w:r>
    </w:p>
    <w:p w:rsidR="001C4DBF" w:rsidRDefault="001C4DBF" w:rsidP="001C4DBF">
      <w:pPr>
        <w:pStyle w:val="Odstavecseseznamem"/>
        <w:ind w:left="284"/>
        <w:jc w:val="both"/>
      </w:pPr>
    </w:p>
    <w:p w:rsidR="00A9320E" w:rsidRPr="00300FEC" w:rsidRDefault="00A9320E" w:rsidP="00A9320E">
      <w:pPr>
        <w:pStyle w:val="Nadpis5"/>
        <w:rPr>
          <w:sz w:val="28"/>
          <w:szCs w:val="28"/>
        </w:rPr>
      </w:pPr>
      <w:r w:rsidRPr="00300FEC">
        <w:rPr>
          <w:sz w:val="28"/>
          <w:szCs w:val="28"/>
        </w:rPr>
        <w:t>Kritéria a ukazatele pro jednotlivé stupně hodnocení chování na vysvědčení</w:t>
      </w:r>
    </w:p>
    <w:p w:rsidR="00A9320E" w:rsidRPr="00300FEC" w:rsidRDefault="00A9320E" w:rsidP="00A9320E">
      <w:pPr>
        <w:jc w:val="both"/>
        <w:rPr>
          <w:b/>
          <w:bCs/>
          <w:color w:val="FF00FF"/>
        </w:rPr>
      </w:pPr>
    </w:p>
    <w:p w:rsidR="00A9320E" w:rsidRPr="00F25541" w:rsidRDefault="00A9320E" w:rsidP="00A9320E">
      <w:pPr>
        <w:jc w:val="both"/>
        <w:rPr>
          <w:b/>
          <w:bCs/>
        </w:rPr>
      </w:pPr>
      <w:r w:rsidRPr="00F25541">
        <w:rPr>
          <w:b/>
          <w:bCs/>
        </w:rPr>
        <w:t>Stupeň 1 (velmi dobré)</w:t>
      </w: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t>Žák dodržuje ustanovení školního řádu a pravidla společenského chování. Chová se a jedná slušně, taktně, zdvořile a ohleduplně, respektuje ostatní. Ojediněle se dopouští drobných přestupků proti pravidlům školního řádu a požadovaného chování.</w:t>
      </w:r>
    </w:p>
    <w:p w:rsidR="00B142E8" w:rsidRDefault="00B142E8" w:rsidP="00A9320E">
      <w:pPr>
        <w:jc w:val="both"/>
        <w:rPr>
          <w:b/>
          <w:bCs/>
        </w:rPr>
      </w:pPr>
    </w:p>
    <w:p w:rsidR="00A9320E" w:rsidRPr="00F25541" w:rsidRDefault="00A9320E" w:rsidP="00A9320E">
      <w:pPr>
        <w:jc w:val="both"/>
        <w:rPr>
          <w:b/>
          <w:bCs/>
        </w:rPr>
      </w:pPr>
      <w:r w:rsidRPr="00F25541">
        <w:rPr>
          <w:b/>
          <w:bCs/>
        </w:rPr>
        <w:t>Stupeň 2 (uspokojivé)</w:t>
      </w:r>
    </w:p>
    <w:p w:rsidR="00A9320E"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t>Žák se opakovaně dopouští méně závažných přestupků proti školnímu řádu nebo pravidlům chování. Případně se dopustí závažnějšího přestupku. Přistupuje k výchovným opatřením s projevenou snahou své jednání napravit nebo zlepšit své chování.</w:t>
      </w:r>
    </w:p>
    <w:p w:rsidR="00BC0223" w:rsidRPr="00F25541" w:rsidRDefault="00BC0223" w:rsidP="00A9320E">
      <w:pPr>
        <w:pStyle w:val="Zkladntext"/>
        <w:jc w:val="both"/>
        <w:rPr>
          <w:rFonts w:ascii="Times New Roman" w:hAnsi="Times New Roman" w:cs="Times New Roman"/>
          <w:sz w:val="24"/>
        </w:rPr>
      </w:pPr>
    </w:p>
    <w:p w:rsidR="00A9320E" w:rsidRDefault="00A9320E" w:rsidP="00A9320E">
      <w:pPr>
        <w:jc w:val="both"/>
      </w:pPr>
    </w:p>
    <w:p w:rsidR="00A9320E" w:rsidRPr="00F25541" w:rsidRDefault="00A9320E" w:rsidP="00A9320E">
      <w:pPr>
        <w:jc w:val="both"/>
        <w:rPr>
          <w:b/>
          <w:bCs/>
        </w:rPr>
      </w:pPr>
      <w:r w:rsidRPr="00F25541">
        <w:rPr>
          <w:b/>
          <w:bCs/>
        </w:rPr>
        <w:t>Stupeň 3 (neuspokojivé)</w:t>
      </w: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lastRenderedPageBreak/>
        <w:t xml:space="preserve">Žák se dopustí závažného přestupku proti školnímu řádu nebo pravidlům chování. Svým chováním a jednáním negativně ovlivňuje soužití ve třídě nebo škole. Svá pochybení </w:t>
      </w:r>
      <w:r w:rsidR="0014524B">
        <w:rPr>
          <w:rFonts w:ascii="Times New Roman" w:hAnsi="Times New Roman" w:cs="Times New Roman"/>
          <w:sz w:val="24"/>
        </w:rPr>
        <w:br/>
      </w:r>
      <w:r w:rsidRPr="00F25541">
        <w:rPr>
          <w:rFonts w:ascii="Times New Roman" w:hAnsi="Times New Roman" w:cs="Times New Roman"/>
          <w:sz w:val="24"/>
        </w:rPr>
        <w:t>a výchovná opatření buď nepřijímá, nebo je vůči nim apatický, a tak se obvykle dopouští dalších přestupků.</w:t>
      </w:r>
    </w:p>
    <w:p w:rsidR="00A9320E" w:rsidRPr="00F25541" w:rsidRDefault="00A9320E" w:rsidP="00A9320E">
      <w:pPr>
        <w:pStyle w:val="Zkladntext"/>
        <w:jc w:val="both"/>
        <w:rPr>
          <w:rFonts w:ascii="Times New Roman" w:hAnsi="Times New Roman" w:cs="Times New Roman"/>
          <w:sz w:val="24"/>
        </w:rPr>
      </w:pPr>
      <w:r w:rsidRPr="00F25541">
        <w:rPr>
          <w:rFonts w:ascii="Times New Roman" w:hAnsi="Times New Roman" w:cs="Times New Roman"/>
          <w:sz w:val="24"/>
        </w:rPr>
        <w:t xml:space="preserve">Stupeň </w:t>
      </w:r>
      <w:smartTag w:uri="urn:schemas-microsoft-com:office:smarttags" w:element="metricconverter">
        <w:smartTagPr>
          <w:attr w:name="ProductID" w:val="2. a"/>
        </w:smartTagPr>
        <w:r w:rsidRPr="00F25541">
          <w:rPr>
            <w:rFonts w:ascii="Times New Roman" w:hAnsi="Times New Roman" w:cs="Times New Roman"/>
            <w:sz w:val="24"/>
          </w:rPr>
          <w:t>2. a</w:t>
        </w:r>
      </w:smartTag>
      <w:r w:rsidRPr="00F25541">
        <w:rPr>
          <w:rFonts w:ascii="Times New Roman" w:hAnsi="Times New Roman" w:cs="Times New Roman"/>
          <w:sz w:val="24"/>
        </w:rPr>
        <w:t xml:space="preserve"> 3. třídní učitel zapisuje do dokumentace školy se stručným odůvodněním.</w:t>
      </w:r>
    </w:p>
    <w:p w:rsidR="00A9320E" w:rsidRDefault="00A9320E" w:rsidP="00A9320E">
      <w:pPr>
        <w:pStyle w:val="Zkladntext"/>
      </w:pPr>
    </w:p>
    <w:p w:rsidR="00A9320E" w:rsidRDefault="00A9320E" w:rsidP="00A9320E">
      <w:pPr>
        <w:jc w:val="both"/>
        <w:rPr>
          <w:b/>
          <w:i/>
          <w:sz w:val="28"/>
          <w:szCs w:val="28"/>
        </w:rPr>
      </w:pPr>
      <w:r w:rsidRPr="00D75DA1">
        <w:rPr>
          <w:b/>
          <w:i/>
          <w:sz w:val="28"/>
          <w:szCs w:val="28"/>
        </w:rPr>
        <w:t xml:space="preserve">3.2 </w:t>
      </w:r>
      <w:r w:rsidRPr="00B9640B">
        <w:rPr>
          <w:b/>
          <w:i/>
          <w:sz w:val="28"/>
          <w:szCs w:val="28"/>
        </w:rPr>
        <w:t>Klasifikace a hodnocení prospěchu</w:t>
      </w:r>
    </w:p>
    <w:p w:rsidR="00A9320E" w:rsidRDefault="00A9320E" w:rsidP="00F00977">
      <w:pPr>
        <w:jc w:val="both"/>
        <w:rPr>
          <w:b/>
          <w:i/>
          <w:sz w:val="28"/>
          <w:szCs w:val="28"/>
          <w:u w:val="single"/>
        </w:rPr>
      </w:pPr>
    </w:p>
    <w:p w:rsidR="00A9320E" w:rsidRPr="00B142E8" w:rsidRDefault="00A9320E" w:rsidP="00F00977">
      <w:pPr>
        <w:pStyle w:val="Zkladntext"/>
        <w:jc w:val="both"/>
        <w:rPr>
          <w:rFonts w:ascii="Times New Roman" w:hAnsi="Times New Roman" w:cs="Times New Roman"/>
          <w:sz w:val="24"/>
        </w:rPr>
      </w:pPr>
      <w:r w:rsidRPr="00B142E8">
        <w:rPr>
          <w:rFonts w:ascii="Times New Roman" w:hAnsi="Times New Roman" w:cs="Times New Roman"/>
          <w:sz w:val="24"/>
        </w:rPr>
        <w:t>Východiskem pro stanovení hodnotících stupňů je kvalita výsledků vzdělávání, to znamená:</w:t>
      </w:r>
    </w:p>
    <w:p w:rsidR="00A9320E" w:rsidRPr="00B142E8" w:rsidRDefault="00A9320E" w:rsidP="0014524B">
      <w:pPr>
        <w:pStyle w:val="Odstavecseseznamem"/>
        <w:numPr>
          <w:ilvl w:val="0"/>
          <w:numId w:val="41"/>
        </w:numPr>
        <w:tabs>
          <w:tab w:val="num" w:pos="0"/>
          <w:tab w:val="num" w:pos="1140"/>
        </w:tabs>
        <w:ind w:left="284" w:hanging="284"/>
        <w:jc w:val="both"/>
      </w:pPr>
      <w:r w:rsidRPr="00B142E8">
        <w:t xml:space="preserve">úplnost, ucelenost, přesnost a trvalost osvojení požadovaných cílových </w:t>
      </w:r>
      <w:r w:rsidRPr="0014524B">
        <w:rPr>
          <w:bCs/>
        </w:rPr>
        <w:t>znalostí</w:t>
      </w:r>
      <w:r w:rsidR="00B142E8">
        <w:t xml:space="preserve"> (faktů, pojmů, </w:t>
      </w:r>
      <w:r w:rsidRPr="00B142E8">
        <w:t>definic, zákonitostí a vztahů)</w:t>
      </w:r>
    </w:p>
    <w:p w:rsidR="00A9320E" w:rsidRDefault="00A9320E" w:rsidP="0014524B">
      <w:pPr>
        <w:pStyle w:val="Odstavecseseznamem"/>
        <w:numPr>
          <w:ilvl w:val="0"/>
          <w:numId w:val="41"/>
        </w:numPr>
        <w:tabs>
          <w:tab w:val="num" w:pos="360"/>
          <w:tab w:val="num" w:pos="1140"/>
        </w:tabs>
        <w:ind w:left="284" w:hanging="284"/>
        <w:jc w:val="both"/>
      </w:pPr>
      <w:r>
        <w:t xml:space="preserve">kvalita a rozsah </w:t>
      </w:r>
      <w:r w:rsidRPr="00771F6B">
        <w:t xml:space="preserve">získaných </w:t>
      </w:r>
      <w:r w:rsidRPr="0014524B">
        <w:rPr>
          <w:bCs/>
        </w:rPr>
        <w:t>dovedností</w:t>
      </w:r>
      <w:r>
        <w:t xml:space="preserve"> vykonávat požadované vzdělávací činnosti</w:t>
      </w:r>
    </w:p>
    <w:p w:rsidR="00A9320E" w:rsidRPr="00771F6B" w:rsidRDefault="00A9320E" w:rsidP="0014524B">
      <w:pPr>
        <w:pStyle w:val="Odstavecseseznamem"/>
        <w:numPr>
          <w:ilvl w:val="0"/>
          <w:numId w:val="41"/>
        </w:numPr>
        <w:tabs>
          <w:tab w:val="num" w:pos="360"/>
          <w:tab w:val="num" w:pos="1140"/>
        </w:tabs>
        <w:ind w:left="284" w:hanging="284"/>
        <w:jc w:val="both"/>
      </w:pPr>
      <w:r w:rsidRPr="00771F6B">
        <w:t xml:space="preserve">kvalita </w:t>
      </w:r>
      <w:r w:rsidRPr="0014524B">
        <w:rPr>
          <w:bCs/>
        </w:rPr>
        <w:t xml:space="preserve">uplatňování </w:t>
      </w:r>
      <w:r w:rsidRPr="00771F6B">
        <w:t>osvojených znalostí a dovedností při řešení vzdělávacích úkolů</w:t>
      </w:r>
    </w:p>
    <w:p w:rsidR="00A9320E" w:rsidRPr="00771F6B" w:rsidRDefault="00A9320E" w:rsidP="0014524B">
      <w:pPr>
        <w:pStyle w:val="Odstavecseseznamem"/>
        <w:numPr>
          <w:ilvl w:val="0"/>
          <w:numId w:val="41"/>
        </w:numPr>
        <w:tabs>
          <w:tab w:val="num" w:pos="0"/>
          <w:tab w:val="num" w:pos="1140"/>
        </w:tabs>
        <w:ind w:left="284" w:hanging="284"/>
        <w:jc w:val="both"/>
      </w:pPr>
      <w:r w:rsidRPr="00771F6B">
        <w:t xml:space="preserve">kvalita </w:t>
      </w:r>
      <w:r w:rsidRPr="0014524B">
        <w:rPr>
          <w:bCs/>
        </w:rPr>
        <w:t xml:space="preserve">práce s informacemi </w:t>
      </w:r>
      <w:r w:rsidRPr="00771F6B">
        <w:t xml:space="preserve">– dovednost nalézat, třídit </w:t>
      </w:r>
      <w:r w:rsidR="00B142E8">
        <w:t xml:space="preserve">a prezentovat informace, včetně </w:t>
      </w:r>
      <w:r w:rsidRPr="00771F6B">
        <w:t>dovednosti využívání ICT</w:t>
      </w:r>
    </w:p>
    <w:p w:rsidR="00A9320E" w:rsidRPr="00771F6B" w:rsidRDefault="00A9320E" w:rsidP="0014524B">
      <w:pPr>
        <w:pStyle w:val="Odstavecseseznamem"/>
        <w:numPr>
          <w:ilvl w:val="0"/>
          <w:numId w:val="41"/>
        </w:numPr>
        <w:tabs>
          <w:tab w:val="num" w:pos="360"/>
          <w:tab w:val="num" w:pos="1140"/>
        </w:tabs>
        <w:ind w:left="284" w:hanging="284"/>
        <w:jc w:val="both"/>
      </w:pPr>
      <w:r w:rsidRPr="00771F6B">
        <w:t xml:space="preserve">osvojení dovednosti účinně </w:t>
      </w:r>
      <w:r w:rsidRPr="0014524B">
        <w:rPr>
          <w:bCs/>
        </w:rPr>
        <w:t>spolupracovat</w:t>
      </w:r>
    </w:p>
    <w:p w:rsidR="00A9320E" w:rsidRPr="00771F6B" w:rsidRDefault="00A9320E" w:rsidP="0014524B">
      <w:pPr>
        <w:pStyle w:val="Odstavecseseznamem"/>
        <w:numPr>
          <w:ilvl w:val="0"/>
          <w:numId w:val="41"/>
        </w:numPr>
        <w:tabs>
          <w:tab w:val="num" w:pos="360"/>
          <w:tab w:val="num" w:pos="1140"/>
        </w:tabs>
        <w:ind w:left="284" w:hanging="284"/>
        <w:jc w:val="both"/>
      </w:pPr>
      <w:r w:rsidRPr="00771F6B">
        <w:t xml:space="preserve">píle žáka, snaha a jeho </w:t>
      </w:r>
      <w:r w:rsidRPr="0014524B">
        <w:rPr>
          <w:bCs/>
        </w:rPr>
        <w:t>přístup</w:t>
      </w:r>
      <w:r w:rsidRPr="00771F6B">
        <w:t xml:space="preserve"> ke vzdělávání</w:t>
      </w:r>
    </w:p>
    <w:p w:rsidR="00A9320E" w:rsidRPr="00771F6B" w:rsidRDefault="00A9320E" w:rsidP="0014524B">
      <w:pPr>
        <w:pStyle w:val="Odstavecseseznamem"/>
        <w:numPr>
          <w:ilvl w:val="0"/>
          <w:numId w:val="41"/>
        </w:numPr>
        <w:tabs>
          <w:tab w:val="num" w:pos="360"/>
          <w:tab w:val="num" w:pos="1140"/>
        </w:tabs>
        <w:ind w:left="284" w:hanging="284"/>
        <w:jc w:val="both"/>
      </w:pPr>
      <w:r w:rsidRPr="00771F6B">
        <w:t xml:space="preserve">kvalita </w:t>
      </w:r>
      <w:r w:rsidRPr="0014524B">
        <w:rPr>
          <w:bCs/>
        </w:rPr>
        <w:t>myšlení</w:t>
      </w:r>
      <w:r w:rsidRPr="00771F6B">
        <w:t>, především jeho samostatnost, tvořivost, originalita</w:t>
      </w:r>
    </w:p>
    <w:p w:rsidR="00A9320E" w:rsidRPr="00771F6B" w:rsidRDefault="00A9320E" w:rsidP="0014524B">
      <w:pPr>
        <w:pStyle w:val="Odstavecseseznamem"/>
        <w:numPr>
          <w:ilvl w:val="0"/>
          <w:numId w:val="41"/>
        </w:numPr>
        <w:tabs>
          <w:tab w:val="num" w:pos="0"/>
          <w:tab w:val="num" w:pos="1140"/>
        </w:tabs>
        <w:ind w:left="284" w:hanging="284"/>
        <w:jc w:val="both"/>
      </w:pPr>
      <w:r w:rsidRPr="00771F6B">
        <w:t xml:space="preserve">kvalita </w:t>
      </w:r>
      <w:r w:rsidRPr="0014524B">
        <w:rPr>
          <w:bCs/>
        </w:rPr>
        <w:t xml:space="preserve">komunikativních dovedností – </w:t>
      </w:r>
      <w:r w:rsidRPr="00771F6B">
        <w:t>přesnost, výstižnost, odborná i jazyková správnost ústního a písemného projevu</w:t>
      </w:r>
    </w:p>
    <w:p w:rsidR="00A9320E" w:rsidRPr="00771F6B" w:rsidRDefault="00A9320E" w:rsidP="0014524B">
      <w:pPr>
        <w:pStyle w:val="Odstavecseseznamem"/>
        <w:numPr>
          <w:ilvl w:val="0"/>
          <w:numId w:val="41"/>
        </w:numPr>
        <w:tabs>
          <w:tab w:val="num" w:pos="360"/>
          <w:tab w:val="num" w:pos="1140"/>
        </w:tabs>
        <w:ind w:left="284" w:hanging="284"/>
        <w:jc w:val="both"/>
      </w:pPr>
      <w:r w:rsidRPr="00771F6B">
        <w:t xml:space="preserve">osvojení účinných metod samostatného studia – </w:t>
      </w:r>
      <w:r w:rsidRPr="0014524B">
        <w:rPr>
          <w:bCs/>
        </w:rPr>
        <w:t>umět se učit.</w:t>
      </w:r>
    </w:p>
    <w:p w:rsidR="00A9320E" w:rsidRPr="00606746" w:rsidRDefault="00A9320E" w:rsidP="00A9320E">
      <w:pPr>
        <w:pStyle w:val="Nadpis5"/>
        <w:rPr>
          <w:sz w:val="28"/>
          <w:szCs w:val="28"/>
        </w:rPr>
      </w:pPr>
      <w:r w:rsidRPr="00606746">
        <w:rPr>
          <w:sz w:val="28"/>
          <w:szCs w:val="28"/>
        </w:rPr>
        <w:t>Kritéria a ukazatele pro jednotlivé stupně hodnocení prospěchu na vysvědčení</w:t>
      </w:r>
    </w:p>
    <w:p w:rsidR="00A9320E" w:rsidRDefault="00A9320E" w:rsidP="00A9320E">
      <w:pPr>
        <w:jc w:val="both"/>
        <w:rPr>
          <w:b/>
          <w:bCs/>
        </w:rPr>
      </w:pPr>
    </w:p>
    <w:p w:rsidR="00A9320E" w:rsidRPr="00D75DA1" w:rsidRDefault="00A9320E" w:rsidP="0013730C">
      <w:pPr>
        <w:spacing w:line="240" w:lineRule="atLeast"/>
        <w:jc w:val="both"/>
        <w:outlineLvl w:val="0"/>
        <w:rPr>
          <w:b/>
          <w:i/>
          <w:sz w:val="28"/>
          <w:szCs w:val="28"/>
        </w:rPr>
      </w:pPr>
      <w:r w:rsidRPr="00D75DA1">
        <w:rPr>
          <w:b/>
          <w:i/>
          <w:sz w:val="28"/>
          <w:szCs w:val="28"/>
        </w:rPr>
        <w:t xml:space="preserve">3.2.1 Klasifikace ve všeobecně vzdělávacích předmětech </w:t>
      </w:r>
    </w:p>
    <w:p w:rsidR="00A9320E" w:rsidRDefault="00A9320E" w:rsidP="0013730C">
      <w:pPr>
        <w:spacing w:line="240" w:lineRule="atLeast"/>
        <w:jc w:val="both"/>
        <w:rPr>
          <w:b/>
          <w:bCs/>
        </w:rPr>
      </w:pPr>
    </w:p>
    <w:p w:rsidR="00A9320E" w:rsidRDefault="00A9320E" w:rsidP="0013730C">
      <w:pPr>
        <w:spacing w:line="240" w:lineRule="atLeast"/>
        <w:jc w:val="both"/>
        <w:rPr>
          <w:b/>
        </w:rPr>
      </w:pPr>
      <w:r>
        <w:rPr>
          <w:b/>
        </w:rPr>
        <w:t>Stupeň 1 (výborný)</w:t>
      </w:r>
      <w:r>
        <w:rPr>
          <w:b/>
        </w:rPr>
        <w:tab/>
      </w:r>
    </w:p>
    <w:p w:rsidR="00A9320E" w:rsidRDefault="00A9320E" w:rsidP="0013730C">
      <w:pPr>
        <w:spacing w:line="240" w:lineRule="atLeast"/>
        <w:jc w:val="both"/>
      </w:pPr>
      <w:r>
        <w:t xml:space="preserve">Žák bezpečně ovládá požadované poznatky, fakta, pojmy, definice, zákonitosti uceleně </w:t>
      </w:r>
      <w:r w:rsidR="0014524B">
        <w:br/>
      </w:r>
      <w:r>
        <w:t>a chápe vztahy mezi nimi. Samostatně a tvořivě uplatňuje osvojené poznatky a dovednosti. Myslí logicky správně. Jeho ústní a písemný projev je plynulý, správný a výstižný. Je schopen samostatně studovat vhodné texty.</w:t>
      </w:r>
    </w:p>
    <w:p w:rsidR="00A9320E" w:rsidRDefault="00A9320E" w:rsidP="0013730C">
      <w:pPr>
        <w:spacing w:line="240" w:lineRule="atLeast"/>
        <w:jc w:val="both"/>
        <w:rPr>
          <w:b/>
        </w:rPr>
      </w:pPr>
    </w:p>
    <w:p w:rsidR="00A9320E" w:rsidRDefault="00A9320E" w:rsidP="0013730C">
      <w:pPr>
        <w:spacing w:line="240" w:lineRule="atLeast"/>
        <w:jc w:val="both"/>
        <w:rPr>
          <w:b/>
        </w:rPr>
      </w:pPr>
      <w:r>
        <w:rPr>
          <w:b/>
        </w:rPr>
        <w:t>Stupeň 2 (chvalitebný)</w:t>
      </w:r>
    </w:p>
    <w:p w:rsidR="00A9320E" w:rsidRDefault="00A9320E" w:rsidP="0013730C">
      <w:pPr>
        <w:spacing w:line="240" w:lineRule="atLeast"/>
        <w:jc w:val="both"/>
      </w:pPr>
      <w:r>
        <w:t xml:space="preserve">Žák ovládá požadované poznatky, fakta, pojmy, definice a praktické činnosti. Samostatně nebo podle menších podnětů učitele uplatňuje osvojené poznatky a dovednosti při řešení teoretických a praktických úkolů. V jeho myšlení se projevuje logika a tvořivost. Ústní </w:t>
      </w:r>
      <w:r w:rsidR="0014524B">
        <w:br/>
      </w:r>
      <w:r>
        <w:t>a písemný projev má menší nedostatky ve správnosti, přesnosti a výstižnosti. Je schopen samostatně nebo s menší pomocí studovat vhodné texty.</w:t>
      </w:r>
    </w:p>
    <w:p w:rsidR="00B142E8" w:rsidRDefault="00A9320E" w:rsidP="0013730C">
      <w:pPr>
        <w:spacing w:line="240" w:lineRule="atLeast"/>
        <w:ind w:left="708" w:firstLine="372"/>
        <w:jc w:val="both"/>
        <w:rPr>
          <w:b/>
        </w:rPr>
      </w:pPr>
      <w:r>
        <w:rPr>
          <w:b/>
        </w:rPr>
        <w:t xml:space="preserve">  </w:t>
      </w:r>
    </w:p>
    <w:p w:rsidR="00A9320E" w:rsidRPr="00B142E8" w:rsidRDefault="00A9320E" w:rsidP="0013730C">
      <w:pPr>
        <w:spacing w:line="240" w:lineRule="atLeast"/>
        <w:jc w:val="both"/>
        <w:rPr>
          <w:b/>
        </w:rPr>
      </w:pPr>
      <w:r>
        <w:rPr>
          <w:b/>
        </w:rPr>
        <w:t xml:space="preserve">Stupeň 3 (dobrý) </w:t>
      </w:r>
    </w:p>
    <w:p w:rsidR="00A9320E" w:rsidRDefault="00A9320E" w:rsidP="0013730C">
      <w:pPr>
        <w:spacing w:line="240" w:lineRule="atLeast"/>
        <w:jc w:val="both"/>
      </w:pPr>
      <w:r>
        <w:t>Žák má v osvojení požadovaných poznatků, faktů, pojmů, definic a zákonitostí nepodstatné neznalosti. Nepřesnosti a chyby dovede za pomoci učitele korigovat. V uplatňování osvojených poznatků a dovedností při řešení teoretických a praktických úkolů se dopouští chyb. Jeho myšlení je vcelku správné, ale málo tvořivé. V jeho logice se vyskytují chyby. V ústním i písemném projevu má nedostatky. Je schopen samostatně studovat podle návodu učitele.</w:t>
      </w:r>
    </w:p>
    <w:p w:rsidR="00A9320E" w:rsidRDefault="00A9320E" w:rsidP="0013730C">
      <w:pPr>
        <w:spacing w:line="240" w:lineRule="atLeast"/>
        <w:ind w:left="2835" w:hanging="1755"/>
        <w:jc w:val="both"/>
      </w:pPr>
      <w:r>
        <w:rPr>
          <w:b/>
        </w:rPr>
        <w:t xml:space="preserve">     </w:t>
      </w:r>
    </w:p>
    <w:p w:rsidR="00A9320E" w:rsidRDefault="00A9320E" w:rsidP="0013730C">
      <w:pPr>
        <w:spacing w:line="240" w:lineRule="atLeast"/>
        <w:jc w:val="both"/>
        <w:rPr>
          <w:b/>
        </w:rPr>
      </w:pPr>
      <w:r>
        <w:rPr>
          <w:b/>
        </w:rPr>
        <w:t>Stupeň 4 (dostatečný)</w:t>
      </w:r>
    </w:p>
    <w:p w:rsidR="00A9320E" w:rsidRDefault="00A9320E" w:rsidP="0013730C">
      <w:pPr>
        <w:spacing w:line="240" w:lineRule="atLeast"/>
        <w:jc w:val="both"/>
      </w:pPr>
      <w:r>
        <w:t xml:space="preserve">Žák má závažné neznalosti v uceleném a přesném osvojení požadovaných poznatků. Je málo pohotový a má větší nedostatky v písemném i ústním projevu. Při řešení teoretických a </w:t>
      </w:r>
      <w:r>
        <w:lastRenderedPageBreak/>
        <w:t>praktických úkolů se vyskytují podstatné chyby. Myšlení není tvořivé. Závažné chyby dovede žák s významnou pomocí učitele opravit. Při samostatném studiu má velké těžkosti.</w:t>
      </w:r>
    </w:p>
    <w:p w:rsidR="00A9320E" w:rsidRDefault="00A9320E" w:rsidP="0013730C">
      <w:pPr>
        <w:spacing w:line="240" w:lineRule="atLeast"/>
        <w:ind w:left="2835" w:hanging="1755"/>
      </w:pPr>
      <w:r>
        <w:rPr>
          <w:b/>
        </w:rPr>
        <w:t xml:space="preserve">        </w:t>
      </w:r>
    </w:p>
    <w:p w:rsidR="00A9320E" w:rsidRDefault="00A9320E" w:rsidP="0013730C">
      <w:pPr>
        <w:spacing w:line="240" w:lineRule="atLeast"/>
        <w:jc w:val="both"/>
        <w:rPr>
          <w:b/>
        </w:rPr>
      </w:pPr>
      <w:r>
        <w:rPr>
          <w:b/>
        </w:rPr>
        <w:t xml:space="preserve">Stupeň 5 (nedostatečný) </w:t>
      </w:r>
    </w:p>
    <w:p w:rsidR="00A9320E" w:rsidRDefault="00A9320E" w:rsidP="0013730C">
      <w:pPr>
        <w:spacing w:line="240" w:lineRule="atLeast"/>
        <w:jc w:val="both"/>
      </w:pPr>
      <w:r>
        <w:t>Žák si požadované poznatky neosvojil přesně a úplně. Jeho dovednost vykonávat požadované intelektuální a praktické činnosti je nedostatečná. V uplatňování osvojených vědomostí a dovedností, při řešení teoretických a praktických úkolů se vyskytují velmi závažné chyby. Nedovede své vědomosti uplatnit ani s podnětem učitele. Neprojevuje samostatné myšlení. Vyskytují se u něho často logické nedostatky. Jeho ústní a písemný projev není správný, přesný a výstižný.</w:t>
      </w:r>
    </w:p>
    <w:p w:rsidR="00A9320E" w:rsidRDefault="00A9320E" w:rsidP="00A9320E">
      <w:pPr>
        <w:jc w:val="both"/>
        <w:outlineLvl w:val="0"/>
        <w:rPr>
          <w:rFonts w:ascii="Arial" w:hAnsi="Arial" w:cs="Arial"/>
          <w:b/>
        </w:rPr>
      </w:pPr>
    </w:p>
    <w:p w:rsidR="00A9320E" w:rsidRPr="00B9640B" w:rsidRDefault="00A9320E" w:rsidP="00A9320E">
      <w:pPr>
        <w:jc w:val="both"/>
        <w:outlineLvl w:val="0"/>
        <w:rPr>
          <w:b/>
          <w:i/>
          <w:sz w:val="28"/>
          <w:szCs w:val="28"/>
        </w:rPr>
      </w:pPr>
      <w:r w:rsidRPr="00B9640B">
        <w:rPr>
          <w:b/>
          <w:i/>
          <w:sz w:val="28"/>
          <w:szCs w:val="28"/>
        </w:rPr>
        <w:t>3.2.2 Klasifikace ve vyučovacích předmětech s převahou praktického zaměření</w:t>
      </w:r>
    </w:p>
    <w:p w:rsidR="00A9320E" w:rsidRPr="00826435" w:rsidRDefault="00A9320E" w:rsidP="00A9320E">
      <w:pPr>
        <w:jc w:val="both"/>
        <w:rPr>
          <w:rFonts w:ascii="Arial" w:hAnsi="Arial" w:cs="Arial"/>
        </w:rPr>
      </w:pPr>
    </w:p>
    <w:p w:rsidR="00A9320E" w:rsidRPr="000A58D8" w:rsidRDefault="00A9320E" w:rsidP="00A9320E">
      <w:pPr>
        <w:jc w:val="both"/>
      </w:pPr>
      <w:r w:rsidRPr="000A58D8">
        <w:t>Převahu praktické činnost</w:t>
      </w:r>
      <w:r w:rsidR="0014524B">
        <w:t xml:space="preserve">i mají ve škole např. předměty: </w:t>
      </w:r>
      <w:r w:rsidRPr="000A58D8">
        <w:t>odborné kreslení, praktické vyučování apod.</w:t>
      </w:r>
    </w:p>
    <w:p w:rsidR="00A9320E" w:rsidRPr="000A58D8" w:rsidRDefault="00A9320E" w:rsidP="00A9320E">
      <w:pPr>
        <w:jc w:val="both"/>
      </w:pPr>
      <w:r w:rsidRPr="000A58D8">
        <w:t>Při klasifikaci v předmětech uvedených s převahou praktického zaměření v souladu s požadavky učebních osnov se hodnotí:</w:t>
      </w:r>
    </w:p>
    <w:p w:rsidR="00A9320E" w:rsidRPr="000A58D8" w:rsidRDefault="00A9320E" w:rsidP="00A9320E">
      <w:pPr>
        <w:tabs>
          <w:tab w:val="num" w:pos="360"/>
        </w:tabs>
        <w:jc w:val="both"/>
      </w:pPr>
      <w:r>
        <w:t xml:space="preserve">- </w:t>
      </w:r>
      <w:r w:rsidRPr="000A58D8">
        <w:t>vztah k práci, k pracovnímu kolektivu a k praktickým činnostem,</w:t>
      </w:r>
    </w:p>
    <w:p w:rsidR="00A9320E" w:rsidRPr="000A58D8" w:rsidRDefault="00A9320E" w:rsidP="00A9320E">
      <w:pPr>
        <w:tabs>
          <w:tab w:val="num" w:pos="360"/>
        </w:tabs>
        <w:jc w:val="both"/>
      </w:pPr>
      <w:r>
        <w:t xml:space="preserve">- </w:t>
      </w:r>
      <w:r w:rsidRPr="000A58D8">
        <w:t>osvojení praktických dovedností a návyků, zvládnutí účelných způsobů práce,</w:t>
      </w:r>
    </w:p>
    <w:p w:rsidR="00A9320E" w:rsidRPr="000A58D8" w:rsidRDefault="00A9320E" w:rsidP="00A9320E">
      <w:pPr>
        <w:tabs>
          <w:tab w:val="num" w:pos="360"/>
        </w:tabs>
        <w:jc w:val="both"/>
      </w:pPr>
      <w:r>
        <w:t xml:space="preserve">- </w:t>
      </w:r>
      <w:r w:rsidRPr="000A58D8">
        <w:t>využití získaných teoretických vědomostí v praktických činnostech,</w:t>
      </w:r>
    </w:p>
    <w:p w:rsidR="00A9320E" w:rsidRPr="000A58D8" w:rsidRDefault="00A9320E" w:rsidP="00A9320E">
      <w:pPr>
        <w:tabs>
          <w:tab w:val="num" w:pos="360"/>
        </w:tabs>
        <w:jc w:val="both"/>
      </w:pPr>
      <w:r>
        <w:t xml:space="preserve">- </w:t>
      </w:r>
      <w:r w:rsidRPr="000A58D8">
        <w:t xml:space="preserve">aktivita, samostatnost, tvořivost, iniciativa v praktických činnostech, </w:t>
      </w:r>
    </w:p>
    <w:p w:rsidR="00A9320E" w:rsidRPr="000A58D8" w:rsidRDefault="00A9320E" w:rsidP="00A9320E">
      <w:pPr>
        <w:tabs>
          <w:tab w:val="num" w:pos="360"/>
        </w:tabs>
        <w:jc w:val="both"/>
      </w:pPr>
      <w:r>
        <w:t xml:space="preserve">- </w:t>
      </w:r>
      <w:r w:rsidRPr="000A58D8">
        <w:t>kvalita výsledků činností,</w:t>
      </w:r>
    </w:p>
    <w:p w:rsidR="00A9320E" w:rsidRPr="000A58D8" w:rsidRDefault="00A9320E" w:rsidP="00A9320E">
      <w:pPr>
        <w:tabs>
          <w:tab w:val="num" w:pos="360"/>
        </w:tabs>
        <w:jc w:val="both"/>
      </w:pPr>
      <w:r>
        <w:t xml:space="preserve">- </w:t>
      </w:r>
      <w:r w:rsidRPr="000A58D8">
        <w:t xml:space="preserve">organizace vlastní práce a pracoviště, udržování pořádku na pracovišti, </w:t>
      </w:r>
    </w:p>
    <w:p w:rsidR="00A9320E" w:rsidRPr="000A58D8" w:rsidRDefault="00A9320E" w:rsidP="00A9320E">
      <w:pPr>
        <w:tabs>
          <w:tab w:val="num" w:pos="0"/>
        </w:tabs>
        <w:jc w:val="both"/>
      </w:pPr>
      <w:r>
        <w:t xml:space="preserve">- </w:t>
      </w:r>
      <w:r w:rsidRPr="000A58D8">
        <w:t>dodržování předpisů o bezpečnosti a ochraně zdraví při práci a péče o životní prostředí,</w:t>
      </w:r>
    </w:p>
    <w:p w:rsidR="00A9320E" w:rsidRPr="000A58D8" w:rsidRDefault="00A9320E" w:rsidP="00A9320E">
      <w:pPr>
        <w:tabs>
          <w:tab w:val="num" w:pos="360"/>
        </w:tabs>
        <w:jc w:val="both"/>
      </w:pPr>
      <w:r>
        <w:t xml:space="preserve">- </w:t>
      </w:r>
      <w:r w:rsidRPr="000A58D8">
        <w:t xml:space="preserve">hospodárné využívání surovin, materiálů, energie, překonávání překážek v práci, </w:t>
      </w:r>
    </w:p>
    <w:p w:rsidR="00A9320E" w:rsidRPr="000A58D8" w:rsidRDefault="00A9320E" w:rsidP="00A9320E">
      <w:pPr>
        <w:tabs>
          <w:tab w:val="num" w:pos="360"/>
        </w:tabs>
        <w:jc w:val="both"/>
      </w:pPr>
      <w:r>
        <w:t xml:space="preserve">- </w:t>
      </w:r>
      <w:r w:rsidRPr="000A58D8">
        <w:t>obsluha a údržba zařízení a pomůcek, nástrojů, nářadí a měřidel</w:t>
      </w:r>
    </w:p>
    <w:p w:rsidR="00A9320E" w:rsidRPr="000A58D8" w:rsidRDefault="00A9320E" w:rsidP="00A9320E">
      <w:pPr>
        <w:jc w:val="both"/>
      </w:pPr>
    </w:p>
    <w:p w:rsidR="00A9320E" w:rsidRPr="000A58D8" w:rsidRDefault="00A9320E" w:rsidP="00A9320E">
      <w:pPr>
        <w:jc w:val="both"/>
      </w:pPr>
      <w:r w:rsidRPr="000A58D8">
        <w:t>Výchovně vzdělávací výsledky se klasifikují podle těchto kritérií:</w:t>
      </w:r>
    </w:p>
    <w:p w:rsidR="00A9320E" w:rsidRPr="000A58D8" w:rsidRDefault="00A9320E" w:rsidP="00A9320E">
      <w:pPr>
        <w:jc w:val="both"/>
      </w:pPr>
    </w:p>
    <w:p w:rsidR="00A9320E" w:rsidRPr="00D75DA1" w:rsidRDefault="00A9320E" w:rsidP="00A9320E">
      <w:pPr>
        <w:jc w:val="both"/>
        <w:rPr>
          <w:b/>
        </w:rPr>
      </w:pPr>
      <w:r w:rsidRPr="00D75DA1">
        <w:rPr>
          <w:b/>
        </w:rPr>
        <w:t>Stupeň 1 (výborný)</w:t>
      </w:r>
    </w:p>
    <w:p w:rsidR="00A9320E" w:rsidRPr="000A58D8" w:rsidRDefault="00A9320E" w:rsidP="00A9320E">
      <w:pPr>
        <w:jc w:val="both"/>
      </w:pPr>
      <w:r w:rsidRPr="000A58D8">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w:t>
      </w:r>
      <w:r w:rsidR="0014524B">
        <w:br/>
      </w:r>
      <w:r w:rsidRPr="000A58D8">
        <w:t xml:space="preserve">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zařízení a pomůcky, nástroje, nářadí a měřidla. Aktivně překonává vyskytující se překážky. </w:t>
      </w:r>
    </w:p>
    <w:p w:rsidR="00A9320E" w:rsidRPr="00D75DA1" w:rsidRDefault="00A9320E" w:rsidP="00A9320E">
      <w:pPr>
        <w:jc w:val="both"/>
        <w:rPr>
          <w:b/>
        </w:rPr>
      </w:pPr>
      <w:r w:rsidRPr="00D75DA1">
        <w:rPr>
          <w:b/>
        </w:rPr>
        <w:t>Stupeň 2 (chvalitebný)</w:t>
      </w:r>
    </w:p>
    <w:p w:rsidR="00A9320E" w:rsidRPr="000A58D8" w:rsidRDefault="00A9320E" w:rsidP="00A9320E">
      <w:pPr>
        <w:jc w:val="both"/>
      </w:pPr>
      <w:r w:rsidRPr="000A58D8">
        <w:t xml:space="preserve">Žák projevuje kladný vztah k práci, k pracovnímu kolektivu a k praktickým činnostem. Samostatně, ale méně tvořivě a s menší jistotou využívá teoretické poznatky při praktické činnosti. Praktické činnosti vykonává samostatně, v postupech a způsobech práce </w:t>
      </w:r>
      <w:r w:rsidR="0014524B">
        <w:br/>
      </w:r>
      <w:r w:rsidRPr="000A58D8">
        <w:t xml:space="preserve">se nevyskytují podstatné chyby. Výsledky jeho práce mají drobné nedostatky. Účelně </w:t>
      </w:r>
      <w:r w:rsidR="0014524B">
        <w:br/>
      </w:r>
      <w:r w:rsidRPr="000A58D8">
        <w:t xml:space="preserve">si organizuje vlastní práci, pracoviště udržuje v pořádku. Uvědoměle udržuje předpisy </w:t>
      </w:r>
      <w:r w:rsidR="001C4DBF">
        <w:br/>
        <w:t>o</w:t>
      </w:r>
      <w:r w:rsidRPr="000A58D8">
        <w:t xml:space="preserve"> bezpečnosti a ochraně zdraví při práci a stará se o životní prostředí. Při hospodárném využívání surovin, materiálů a energie se dopouští malých chyb. Zařízení, pomůcky, nástroje, nářadí a měřidla obsluhuje a udržuje s drobnými nedostatky. Překážky v práci překonává s občasnou pomocí učitele. </w:t>
      </w:r>
    </w:p>
    <w:p w:rsidR="00A9320E" w:rsidRPr="000A58D8" w:rsidRDefault="00A9320E" w:rsidP="00A9320E">
      <w:pPr>
        <w:jc w:val="both"/>
      </w:pPr>
    </w:p>
    <w:p w:rsidR="00A9320E" w:rsidRPr="00D75DA1" w:rsidRDefault="00A9320E" w:rsidP="00A9320E">
      <w:pPr>
        <w:jc w:val="both"/>
        <w:rPr>
          <w:b/>
        </w:rPr>
      </w:pPr>
      <w:r w:rsidRPr="00D75DA1">
        <w:rPr>
          <w:b/>
        </w:rPr>
        <w:lastRenderedPageBreak/>
        <w:t>Stupeň 3 (dobrý)</w:t>
      </w:r>
    </w:p>
    <w:p w:rsidR="00A9320E" w:rsidRPr="000A58D8" w:rsidRDefault="00A9320E" w:rsidP="00A9320E">
      <w:pPr>
        <w:jc w:val="both"/>
      </w:pPr>
      <w:r w:rsidRPr="000A58D8">
        <w:t xml:space="preserve">Žák projevuje vztah k práci, k pracovnímu kolektivu a k praktickým činnostem s menšími výkyvy. Za pomoci učitele uplatňuje získané teoretické poznatky při praktické činnosti. </w:t>
      </w:r>
    </w:p>
    <w:p w:rsidR="00A9320E" w:rsidRPr="000A58D8" w:rsidRDefault="00A9320E" w:rsidP="00A9320E">
      <w:pPr>
        <w:jc w:val="both"/>
      </w:pPr>
      <w:r w:rsidRPr="000A58D8">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zařízení, přístrojů, nářadí a měřidel musí být částečně podněcován. Překážky v práci překonává jen s častou pomocí učitele.</w:t>
      </w:r>
    </w:p>
    <w:p w:rsidR="00A9320E" w:rsidRPr="000A58D8" w:rsidRDefault="00A9320E" w:rsidP="00A9320E">
      <w:pPr>
        <w:jc w:val="both"/>
      </w:pPr>
    </w:p>
    <w:p w:rsidR="00A9320E" w:rsidRPr="00D75DA1" w:rsidRDefault="00A9320E" w:rsidP="00A9320E">
      <w:pPr>
        <w:jc w:val="both"/>
        <w:rPr>
          <w:b/>
        </w:rPr>
      </w:pPr>
      <w:r w:rsidRPr="00D75DA1">
        <w:rPr>
          <w:b/>
        </w:rPr>
        <w:t>Stupeň 4 (dostatečný)</w:t>
      </w:r>
    </w:p>
    <w:p w:rsidR="00A9320E" w:rsidRPr="000A58D8" w:rsidRDefault="00A9320E" w:rsidP="00A9320E">
      <w:pPr>
        <w:jc w:val="both"/>
      </w:pPr>
      <w:r w:rsidRPr="000A58D8">
        <w:t xml:space="preserve">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w:t>
      </w:r>
      <w:r w:rsidR="001C4DBF">
        <w:br/>
      </w:r>
      <w:r w:rsidRPr="000A58D8">
        <w:t>o pořádek na pracovišti. Méně dbá na dodržování předpisů o bezpečnosti a ochraně zdraví při práci a o životní prostředí. Porušuje zásady hospodárnosti využívání surovin, materiálů a energie. V obsluze a údržbě zařízení a pomůcek, přístrojů, nářadí a měřidel se dopouští závažných nedostatků. Překážky v práci překonává jen s pomocí učitele.</w:t>
      </w:r>
    </w:p>
    <w:p w:rsidR="00A9320E" w:rsidRPr="000A58D8" w:rsidRDefault="00A9320E" w:rsidP="00A9320E">
      <w:pPr>
        <w:jc w:val="both"/>
      </w:pPr>
    </w:p>
    <w:p w:rsidR="00A9320E" w:rsidRPr="00D75DA1" w:rsidRDefault="00A9320E" w:rsidP="00A9320E">
      <w:pPr>
        <w:jc w:val="both"/>
        <w:rPr>
          <w:b/>
        </w:rPr>
      </w:pPr>
      <w:r w:rsidRPr="00D75DA1">
        <w:rPr>
          <w:b/>
        </w:rPr>
        <w:t>Stupeň 5 (nedostatečný)</w:t>
      </w:r>
    </w:p>
    <w:p w:rsidR="00A9320E" w:rsidRPr="000A58D8" w:rsidRDefault="00A9320E" w:rsidP="00A9320E">
      <w:pPr>
        <w:jc w:val="both"/>
      </w:pPr>
      <w:r w:rsidRPr="000A58D8">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zařízení a pomůcek, přístrojů a nářadí, nástrojů a měřidel se dopouští závažných nedostatků.</w:t>
      </w:r>
    </w:p>
    <w:p w:rsidR="00A9320E" w:rsidRDefault="00A9320E" w:rsidP="00A9320E">
      <w:pPr>
        <w:jc w:val="both"/>
      </w:pPr>
    </w:p>
    <w:p w:rsidR="00A9320E" w:rsidRPr="00B9640B" w:rsidRDefault="00A9320E" w:rsidP="00A9320E">
      <w:pPr>
        <w:jc w:val="both"/>
        <w:outlineLvl w:val="0"/>
        <w:rPr>
          <w:b/>
          <w:i/>
          <w:sz w:val="28"/>
          <w:szCs w:val="28"/>
        </w:rPr>
      </w:pPr>
      <w:r w:rsidRPr="00B9640B">
        <w:rPr>
          <w:b/>
          <w:i/>
          <w:sz w:val="28"/>
          <w:szCs w:val="28"/>
        </w:rPr>
        <w:t>3.2.3 Klasifikace ve vyučovacích předmětech s převahou výchovného zaměření</w:t>
      </w:r>
    </w:p>
    <w:p w:rsidR="00A9320E" w:rsidRPr="000A58D8" w:rsidRDefault="00A9320E" w:rsidP="00A9320E">
      <w:pPr>
        <w:jc w:val="both"/>
      </w:pPr>
    </w:p>
    <w:p w:rsidR="00A9320E" w:rsidRPr="000A58D8" w:rsidRDefault="00A9320E" w:rsidP="00A9320E">
      <w:pPr>
        <w:jc w:val="both"/>
        <w:rPr>
          <w:color w:val="FF0000"/>
        </w:rPr>
      </w:pPr>
      <w:r w:rsidRPr="000A58D8">
        <w:t>Převahu výchovného zaměření mají ve škole např. předměty: TEV</w:t>
      </w:r>
      <w:r>
        <w:t>,</w:t>
      </w:r>
      <w:r w:rsidRPr="000A58D8">
        <w:t xml:space="preserve"> </w:t>
      </w:r>
      <w:proofErr w:type="spellStart"/>
      <w:r w:rsidRPr="000A58D8">
        <w:t>OBN</w:t>
      </w:r>
      <w:proofErr w:type="spellEnd"/>
      <w:r>
        <w:t>,</w:t>
      </w:r>
      <w:r w:rsidRPr="000A58D8">
        <w:t xml:space="preserve"> KOP</w:t>
      </w:r>
      <w:r>
        <w:t>,</w:t>
      </w:r>
      <w:r w:rsidRPr="000A58D8">
        <w:t xml:space="preserve"> apod.</w:t>
      </w:r>
    </w:p>
    <w:p w:rsidR="00A9320E" w:rsidRPr="000A58D8" w:rsidRDefault="00A9320E" w:rsidP="00A9320E">
      <w:pPr>
        <w:jc w:val="both"/>
      </w:pPr>
    </w:p>
    <w:p w:rsidR="00A9320E" w:rsidRPr="000A58D8" w:rsidRDefault="00A9320E" w:rsidP="00A9320E">
      <w:pPr>
        <w:jc w:val="both"/>
      </w:pPr>
      <w:r w:rsidRPr="000A58D8">
        <w:t>Při klasifikaci v předmětech s převahou výchovného zaměření se v souladu s požadavky učebních osnov hodnotí:</w:t>
      </w:r>
    </w:p>
    <w:p w:rsidR="00A9320E" w:rsidRPr="000A58D8" w:rsidRDefault="00A9320E" w:rsidP="00A9320E">
      <w:pPr>
        <w:numPr>
          <w:ilvl w:val="0"/>
          <w:numId w:val="26"/>
        </w:numPr>
        <w:tabs>
          <w:tab w:val="clear" w:pos="720"/>
          <w:tab w:val="num" w:pos="360"/>
        </w:tabs>
        <w:ind w:hanging="720"/>
        <w:jc w:val="both"/>
      </w:pPr>
      <w:r w:rsidRPr="000A58D8">
        <w:t>stupeň tvořivosti a samostatnosti projevu,</w:t>
      </w:r>
    </w:p>
    <w:p w:rsidR="00A9320E" w:rsidRPr="000A58D8" w:rsidRDefault="00A9320E" w:rsidP="00A9320E">
      <w:pPr>
        <w:numPr>
          <w:ilvl w:val="0"/>
          <w:numId w:val="26"/>
        </w:numPr>
        <w:tabs>
          <w:tab w:val="clear" w:pos="720"/>
          <w:tab w:val="num" w:pos="360"/>
        </w:tabs>
        <w:ind w:hanging="720"/>
        <w:jc w:val="both"/>
      </w:pPr>
      <w:r w:rsidRPr="000A58D8">
        <w:t xml:space="preserve">osvojení potřebných vědomostí, zkušeností, činností a jejich tvořivá aplikace, </w:t>
      </w:r>
    </w:p>
    <w:p w:rsidR="00A9320E" w:rsidRPr="000A58D8" w:rsidRDefault="00A9320E" w:rsidP="00A9320E">
      <w:pPr>
        <w:numPr>
          <w:ilvl w:val="0"/>
          <w:numId w:val="26"/>
        </w:numPr>
        <w:tabs>
          <w:tab w:val="clear" w:pos="720"/>
          <w:tab w:val="num" w:pos="360"/>
        </w:tabs>
        <w:ind w:hanging="720"/>
        <w:jc w:val="both"/>
      </w:pPr>
      <w:r w:rsidRPr="000A58D8">
        <w:t xml:space="preserve">poznání zákonitostí daných činností a jejich uplatňování ve vlastní činnosti, </w:t>
      </w:r>
    </w:p>
    <w:p w:rsidR="00A9320E" w:rsidRPr="000A58D8" w:rsidRDefault="00A9320E" w:rsidP="00A9320E">
      <w:pPr>
        <w:numPr>
          <w:ilvl w:val="0"/>
          <w:numId w:val="26"/>
        </w:numPr>
        <w:tabs>
          <w:tab w:val="clear" w:pos="720"/>
          <w:tab w:val="num" w:pos="360"/>
        </w:tabs>
        <w:ind w:hanging="720"/>
        <w:jc w:val="both"/>
      </w:pPr>
      <w:r w:rsidRPr="000A58D8">
        <w:t>kvalita projevu,</w:t>
      </w:r>
    </w:p>
    <w:p w:rsidR="00A9320E" w:rsidRPr="000A58D8" w:rsidRDefault="00A9320E" w:rsidP="00A9320E">
      <w:pPr>
        <w:numPr>
          <w:ilvl w:val="0"/>
          <w:numId w:val="26"/>
        </w:numPr>
        <w:tabs>
          <w:tab w:val="clear" w:pos="720"/>
          <w:tab w:val="num" w:pos="360"/>
        </w:tabs>
        <w:ind w:hanging="720"/>
        <w:jc w:val="both"/>
      </w:pPr>
      <w:r w:rsidRPr="000A58D8">
        <w:t xml:space="preserve">vztah žáka k činnostem a zájem o ně, </w:t>
      </w:r>
    </w:p>
    <w:p w:rsidR="00A9320E" w:rsidRPr="000A58D8" w:rsidRDefault="00A9320E" w:rsidP="00A9320E">
      <w:pPr>
        <w:numPr>
          <w:ilvl w:val="0"/>
          <w:numId w:val="26"/>
        </w:numPr>
        <w:tabs>
          <w:tab w:val="clear" w:pos="720"/>
          <w:tab w:val="num" w:pos="360"/>
        </w:tabs>
        <w:ind w:hanging="720"/>
        <w:jc w:val="both"/>
      </w:pPr>
      <w:r w:rsidRPr="000A58D8">
        <w:t>estetické vnímání, přístup k uměleckému dílu a k estetice ostatní společnosti</w:t>
      </w:r>
    </w:p>
    <w:p w:rsidR="00A9320E" w:rsidRPr="000A58D8" w:rsidRDefault="00A9320E" w:rsidP="00A9320E">
      <w:pPr>
        <w:numPr>
          <w:ilvl w:val="0"/>
          <w:numId w:val="26"/>
        </w:numPr>
        <w:tabs>
          <w:tab w:val="clear" w:pos="720"/>
          <w:tab w:val="num" w:pos="360"/>
        </w:tabs>
        <w:ind w:left="360"/>
        <w:jc w:val="both"/>
      </w:pPr>
      <w:r w:rsidRPr="000A58D8">
        <w:t>v tělesné výchově všeobecná tělesná zdatnost, výkonnosti a jeho péče o vlastní zdraví (s přihlédnutím ke zdravotnímu stavu žáka)</w:t>
      </w:r>
    </w:p>
    <w:p w:rsidR="00A9320E" w:rsidRPr="000A58D8" w:rsidRDefault="00A9320E" w:rsidP="00A9320E">
      <w:pPr>
        <w:jc w:val="both"/>
      </w:pPr>
      <w:r w:rsidRPr="000A58D8">
        <w:t>Výchovně vzdělávací výsledky se klasifikují podle těchto kritérií:</w:t>
      </w:r>
    </w:p>
    <w:p w:rsidR="00A9320E" w:rsidRPr="000A58D8" w:rsidRDefault="00A9320E" w:rsidP="00A9320E">
      <w:pPr>
        <w:jc w:val="both"/>
      </w:pPr>
    </w:p>
    <w:p w:rsidR="0013730C" w:rsidRDefault="0013730C" w:rsidP="00A9320E">
      <w:pPr>
        <w:jc w:val="both"/>
        <w:rPr>
          <w:b/>
        </w:rPr>
      </w:pPr>
    </w:p>
    <w:p w:rsidR="00A9320E" w:rsidRPr="00D75DA1" w:rsidRDefault="00A9320E" w:rsidP="00A9320E">
      <w:pPr>
        <w:jc w:val="both"/>
        <w:rPr>
          <w:b/>
        </w:rPr>
      </w:pPr>
      <w:r w:rsidRPr="00D75DA1">
        <w:rPr>
          <w:b/>
        </w:rPr>
        <w:lastRenderedPageBreak/>
        <w:t>Stupeň 1 (výborný)</w:t>
      </w:r>
    </w:p>
    <w:p w:rsidR="00A9320E" w:rsidRPr="000A58D8" w:rsidRDefault="00A9320E" w:rsidP="00A9320E">
      <w:pPr>
        <w:jc w:val="both"/>
      </w:pPr>
      <w:r w:rsidRPr="000A58D8">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tělesné výchově přesný. Osvojené vědomosti, dovednosti a návyky aplikuje tvořivě. Má výrazně aktivní zájem o umění, estetiku a tělesnou kulturu a projevuje k nim aktivní vztah. Úspěšně rozvíjí svůj estetický vkus a tělesnou zdatnost.</w:t>
      </w:r>
    </w:p>
    <w:p w:rsidR="00A9320E" w:rsidRPr="000A58D8" w:rsidRDefault="00A9320E" w:rsidP="00A9320E">
      <w:pPr>
        <w:jc w:val="both"/>
      </w:pPr>
    </w:p>
    <w:p w:rsidR="00A9320E" w:rsidRPr="00D75DA1" w:rsidRDefault="00A9320E" w:rsidP="00A9320E">
      <w:pPr>
        <w:jc w:val="both"/>
        <w:rPr>
          <w:b/>
        </w:rPr>
      </w:pPr>
      <w:r w:rsidRPr="00D75DA1">
        <w:rPr>
          <w:b/>
        </w:rPr>
        <w:t>Stupeň 2 (chvalitebný)</w:t>
      </w:r>
    </w:p>
    <w:p w:rsidR="00A9320E" w:rsidRPr="000A58D8" w:rsidRDefault="00A9320E" w:rsidP="00A9320E">
      <w:pPr>
        <w:jc w:val="both"/>
      </w:pPr>
      <w:r w:rsidRPr="000A58D8">
        <w:t xml:space="preserve">Žák je v činnostech aktivní, převážně samostatný na základě využívání svých osobních předpokladů, které úspěšně rozvíjí v individuálních a kolektivním projevu. Jeho projev je esteticky působivý a má jen menší nedostatky z hlediska požadavků osnov. Žák tvořivě aplikuje osvojené vědomostí, dovednosti a návyky v nových úkolech. Má aktivní zájem </w:t>
      </w:r>
      <w:r w:rsidR="001C4DBF">
        <w:br/>
      </w:r>
      <w:r w:rsidRPr="000A58D8">
        <w:t>o umění, o estetiku a tělesnou zdatnost. Rozvíjí si v požadované míře estetický vkus a tělesnou zdatnost.</w:t>
      </w:r>
    </w:p>
    <w:p w:rsidR="00A9320E" w:rsidRPr="000A58D8" w:rsidRDefault="00A9320E" w:rsidP="00A9320E">
      <w:pPr>
        <w:jc w:val="both"/>
      </w:pPr>
    </w:p>
    <w:p w:rsidR="00A9320E" w:rsidRPr="00D75DA1" w:rsidRDefault="00A9320E" w:rsidP="00A9320E">
      <w:pPr>
        <w:jc w:val="both"/>
        <w:rPr>
          <w:b/>
        </w:rPr>
      </w:pPr>
      <w:r w:rsidRPr="00D75DA1">
        <w:rPr>
          <w:b/>
        </w:rPr>
        <w:t>Stupeň 3 (dobrý)</w:t>
      </w:r>
    </w:p>
    <w:p w:rsidR="00A9320E" w:rsidRPr="000A58D8" w:rsidRDefault="00A9320E" w:rsidP="00A9320E">
      <w:pPr>
        <w:jc w:val="both"/>
      </w:pPr>
      <w:r w:rsidRPr="000A58D8">
        <w:t>Žák je v činnostech méně aktivní, tvořivý, samostatný a pohotový. Nevyužívá dostatečně své schopnosti v individuálním a kolektivním projevu. Jeho projev je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A9320E" w:rsidRPr="000A58D8" w:rsidRDefault="00A9320E" w:rsidP="00A9320E">
      <w:pPr>
        <w:jc w:val="both"/>
      </w:pPr>
    </w:p>
    <w:p w:rsidR="00A9320E" w:rsidRPr="00D75DA1" w:rsidRDefault="00A9320E" w:rsidP="00A9320E">
      <w:pPr>
        <w:jc w:val="both"/>
        <w:rPr>
          <w:b/>
        </w:rPr>
      </w:pPr>
      <w:r w:rsidRPr="00D75DA1">
        <w:rPr>
          <w:b/>
        </w:rPr>
        <w:t>Stupeň 4 (dostatečný)</w:t>
      </w:r>
    </w:p>
    <w:p w:rsidR="00A9320E" w:rsidRPr="000A58D8" w:rsidRDefault="00A9320E" w:rsidP="00A9320E">
      <w:pPr>
        <w:jc w:val="both"/>
      </w:pPr>
      <w:r w:rsidRPr="000A58D8">
        <w:t xml:space="preserve">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A9320E" w:rsidRDefault="00A9320E" w:rsidP="00A9320E">
      <w:pPr>
        <w:jc w:val="both"/>
      </w:pPr>
    </w:p>
    <w:p w:rsidR="00A9320E" w:rsidRPr="00D75DA1" w:rsidRDefault="00A9320E" w:rsidP="00A9320E">
      <w:pPr>
        <w:jc w:val="both"/>
        <w:rPr>
          <w:b/>
        </w:rPr>
      </w:pPr>
      <w:r w:rsidRPr="00D75DA1">
        <w:rPr>
          <w:b/>
        </w:rPr>
        <w:t>Stupeň 5 (nedostatečný)</w:t>
      </w:r>
    </w:p>
    <w:p w:rsidR="00A9320E" w:rsidRPr="000A58D8" w:rsidRDefault="00A9320E" w:rsidP="00A9320E">
      <w:pPr>
        <w:jc w:val="both"/>
      </w:pPr>
      <w:r w:rsidRPr="000A58D8">
        <w:t xml:space="preserve">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A9320E" w:rsidRDefault="00A9320E" w:rsidP="00A9320E"/>
    <w:p w:rsidR="00A9320E" w:rsidRDefault="00A9320E" w:rsidP="00A9320E">
      <w:pPr>
        <w:pStyle w:val="Nadpis3"/>
        <w:rPr>
          <w:rFonts w:ascii="Times New Roman" w:hAnsi="Times New Roman" w:cs="Times New Roman"/>
          <w:i/>
          <w:sz w:val="28"/>
          <w:szCs w:val="28"/>
        </w:rPr>
      </w:pPr>
      <w:r w:rsidRPr="00AE57B5">
        <w:rPr>
          <w:rFonts w:ascii="Times New Roman" w:hAnsi="Times New Roman" w:cs="Times New Roman"/>
          <w:i/>
          <w:sz w:val="28"/>
          <w:szCs w:val="28"/>
        </w:rPr>
        <w:t>3.3</w:t>
      </w:r>
      <w:r w:rsidRPr="00B9640B">
        <w:rPr>
          <w:rFonts w:ascii="Times New Roman" w:hAnsi="Times New Roman" w:cs="Times New Roman"/>
          <w:i/>
          <w:sz w:val="28"/>
          <w:szCs w:val="28"/>
        </w:rPr>
        <w:t xml:space="preserve"> Stupně celkového hodnocení žáka na vysvědčení</w:t>
      </w:r>
    </w:p>
    <w:p w:rsidR="00A9320E" w:rsidRPr="005C44BC" w:rsidRDefault="00A9320E" w:rsidP="00A9320E"/>
    <w:p w:rsidR="00A9320E" w:rsidRPr="00270086" w:rsidRDefault="00A9320E" w:rsidP="00A9320E">
      <w:pPr>
        <w:jc w:val="both"/>
        <w:rPr>
          <w:bCs/>
        </w:rPr>
      </w:pPr>
      <w:r w:rsidRPr="00270086">
        <w:rPr>
          <w:bCs/>
        </w:rPr>
        <w:t xml:space="preserve">Celkový prospěch žáka zahrnuje výsledky klasifikace z povinných </w:t>
      </w:r>
      <w:r>
        <w:rPr>
          <w:bCs/>
        </w:rPr>
        <w:t xml:space="preserve">předmětů a povinně </w:t>
      </w:r>
      <w:r w:rsidRPr="00270086">
        <w:rPr>
          <w:bCs/>
        </w:rPr>
        <w:t>volitelných předmětů, nezahrnuje klasifikaci nepovinných předmětů. Stupe</w:t>
      </w:r>
      <w:r>
        <w:rPr>
          <w:bCs/>
        </w:rPr>
        <w:t xml:space="preserve">ň celkového </w:t>
      </w:r>
      <w:r w:rsidRPr="00270086">
        <w:rPr>
          <w:bCs/>
        </w:rPr>
        <w:t xml:space="preserve">hodnocení </w:t>
      </w:r>
      <w:r>
        <w:rPr>
          <w:bCs/>
        </w:rPr>
        <w:t xml:space="preserve">žáka </w:t>
      </w:r>
      <w:r w:rsidRPr="00270086">
        <w:rPr>
          <w:bCs/>
        </w:rPr>
        <w:t>se uvádí na vysvědčení a vyjadřuje se stupni:</w:t>
      </w:r>
    </w:p>
    <w:p w:rsidR="00A9320E" w:rsidRDefault="001C4DBF" w:rsidP="00A9320E">
      <w:pPr>
        <w:numPr>
          <w:ilvl w:val="0"/>
          <w:numId w:val="27"/>
        </w:numPr>
        <w:tabs>
          <w:tab w:val="clear" w:pos="720"/>
          <w:tab w:val="num" w:pos="360"/>
        </w:tabs>
        <w:ind w:left="360"/>
        <w:jc w:val="both"/>
      </w:pPr>
      <w:r>
        <w:rPr>
          <w:b/>
          <w:bCs/>
        </w:rPr>
        <w:t>prospěl(a)</w:t>
      </w:r>
      <w:r w:rsidR="0014524B">
        <w:rPr>
          <w:b/>
          <w:bCs/>
        </w:rPr>
        <w:t xml:space="preserve"> </w:t>
      </w:r>
      <w:r w:rsidR="00A9320E">
        <w:rPr>
          <w:b/>
          <w:bCs/>
        </w:rPr>
        <w:t xml:space="preserve">s vyznamenáním, </w:t>
      </w:r>
      <w:r w:rsidR="00A9320E">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vyšší než </w:t>
      </w:r>
      <w:smartTag w:uri="urn:schemas-microsoft-com:office:smarttags" w:element="metricconverter">
        <w:smartTagPr>
          <w:attr w:name="ProductID" w:val="1,5 a"/>
        </w:smartTagPr>
        <w:r w:rsidR="00A9320E">
          <w:t>1,5 a</w:t>
        </w:r>
      </w:smartTag>
      <w:r w:rsidR="00A9320E">
        <w:t xml:space="preserve"> jeho chování je hodnoceno jako velmi dobré</w:t>
      </w:r>
    </w:p>
    <w:p w:rsidR="00A9320E" w:rsidRDefault="00A9320E" w:rsidP="00A9320E">
      <w:pPr>
        <w:numPr>
          <w:ilvl w:val="0"/>
          <w:numId w:val="27"/>
        </w:numPr>
        <w:tabs>
          <w:tab w:val="clear" w:pos="720"/>
          <w:tab w:val="num" w:pos="360"/>
        </w:tabs>
        <w:ind w:left="360"/>
        <w:jc w:val="both"/>
      </w:pPr>
      <w:r>
        <w:rPr>
          <w:b/>
          <w:bCs/>
        </w:rPr>
        <w:t xml:space="preserve">prospěl(a), </w:t>
      </w:r>
      <w:r>
        <w:t xml:space="preserve">není-li v žádném z povinných předmětů stanovených školním vzdělávacím programem hodnocen na vysvědčení stupněm prospěchu 5 – nedostatečný </w:t>
      </w:r>
    </w:p>
    <w:p w:rsidR="00A9320E" w:rsidRDefault="00A9320E" w:rsidP="00A9320E">
      <w:pPr>
        <w:numPr>
          <w:ilvl w:val="0"/>
          <w:numId w:val="27"/>
        </w:numPr>
        <w:tabs>
          <w:tab w:val="clear" w:pos="720"/>
          <w:tab w:val="num" w:pos="360"/>
        </w:tabs>
        <w:ind w:left="360"/>
        <w:jc w:val="both"/>
      </w:pPr>
      <w:r>
        <w:rPr>
          <w:b/>
          <w:bCs/>
        </w:rPr>
        <w:t xml:space="preserve">neprospěl(a), </w:t>
      </w:r>
      <w:r>
        <w:t>je-li v některém z povinných předmětů stanovených školním vzdělávacím programem hodnocen na vysvědčení stupněm prospěchu 5 – nedostatečný. Nebo nebyl-li v určeném termínu za 2. pololetí hodnoce</w:t>
      </w:r>
      <w:r w:rsidR="001E5194">
        <w:t>n z některého předmětu</w:t>
      </w:r>
    </w:p>
    <w:p w:rsidR="001E5194" w:rsidRPr="009E65EA" w:rsidRDefault="001E5194" w:rsidP="00A9320E">
      <w:pPr>
        <w:numPr>
          <w:ilvl w:val="0"/>
          <w:numId w:val="27"/>
        </w:numPr>
        <w:tabs>
          <w:tab w:val="clear" w:pos="720"/>
          <w:tab w:val="num" w:pos="360"/>
        </w:tabs>
        <w:ind w:left="360"/>
        <w:jc w:val="both"/>
      </w:pPr>
      <w:r w:rsidRPr="001E5194">
        <w:rPr>
          <w:b/>
        </w:rPr>
        <w:lastRenderedPageBreak/>
        <w:t>nehodnocen</w:t>
      </w:r>
      <w:r w:rsidR="00BA70DA">
        <w:rPr>
          <w:b/>
        </w:rPr>
        <w:t xml:space="preserve">, </w:t>
      </w:r>
      <w:r w:rsidR="009E65EA">
        <w:t>pokud ho není možné hodnotit z některého předmětu na konci prvního pololetí ani v náhradním termínu.</w:t>
      </w:r>
    </w:p>
    <w:p w:rsidR="00A9320E" w:rsidRDefault="00A9320E" w:rsidP="0033030E">
      <w:pPr>
        <w:pStyle w:val="Nadpis5"/>
        <w:jc w:val="both"/>
        <w:rPr>
          <w:sz w:val="28"/>
          <w:szCs w:val="28"/>
        </w:rPr>
      </w:pPr>
      <w:r w:rsidRPr="001C4DBF">
        <w:rPr>
          <w:sz w:val="28"/>
          <w:szCs w:val="28"/>
        </w:rPr>
        <w:t>4. Výchovná opatření</w:t>
      </w:r>
    </w:p>
    <w:p w:rsidR="001E5194" w:rsidRPr="001E5194" w:rsidRDefault="001E5194" w:rsidP="0033030E">
      <w:pPr>
        <w:jc w:val="both"/>
      </w:pPr>
      <w:r>
        <w:t>Výchovným opatřením není snížená známka z chování na vysvědčení, která vyjadřuje hodnocení chování žáka v průběhu pololetí šk. roku. Typ uloženého kázeňského opatření je dán závažností jednání, neuplatňuje se pravidlo posloupnosti</w:t>
      </w:r>
      <w:r w:rsidR="0033030E">
        <w:t xml:space="preserve"> (od napomenutí, přes důtky apod.).</w:t>
      </w:r>
    </w:p>
    <w:p w:rsidR="00A9320E" w:rsidRPr="00C24427" w:rsidRDefault="00A9320E" w:rsidP="00A9320E">
      <w:pPr>
        <w:rPr>
          <w:bCs/>
        </w:rPr>
      </w:pPr>
      <w:r w:rsidRPr="00C24427">
        <w:t>V</w:t>
      </w:r>
      <w:r w:rsidRPr="00C24427">
        <w:rPr>
          <w:bCs/>
        </w:rPr>
        <w:t>ýchovnými opatřeními jsou:</w:t>
      </w:r>
    </w:p>
    <w:p w:rsidR="00A9320E" w:rsidRPr="00606746" w:rsidRDefault="00A9320E" w:rsidP="00A9320E">
      <w:pPr>
        <w:numPr>
          <w:ilvl w:val="0"/>
          <w:numId w:val="28"/>
        </w:numPr>
      </w:pPr>
      <w:r w:rsidRPr="00C24427">
        <w:rPr>
          <w:bCs/>
        </w:rPr>
        <w:t>pochvaly nebo jiná ocenění</w:t>
      </w:r>
      <w:r>
        <w:rPr>
          <w:bCs/>
        </w:rPr>
        <w:t xml:space="preserve"> a</w:t>
      </w:r>
    </w:p>
    <w:p w:rsidR="00A9320E" w:rsidRPr="00C24427" w:rsidRDefault="00A9320E" w:rsidP="00A9320E">
      <w:pPr>
        <w:numPr>
          <w:ilvl w:val="0"/>
          <w:numId w:val="28"/>
        </w:numPr>
      </w:pPr>
      <w:r w:rsidRPr="00C24427">
        <w:rPr>
          <w:bCs/>
        </w:rPr>
        <w:t>kázeňská opatření</w:t>
      </w:r>
      <w:r>
        <w:rPr>
          <w:bCs/>
        </w:rPr>
        <w:t>:</w:t>
      </w:r>
    </w:p>
    <w:p w:rsidR="00A9320E" w:rsidRPr="00C24427" w:rsidRDefault="00A9320E" w:rsidP="00A9320E">
      <w:pPr>
        <w:numPr>
          <w:ilvl w:val="0"/>
          <w:numId w:val="28"/>
        </w:numPr>
        <w:tabs>
          <w:tab w:val="clear" w:pos="1140"/>
          <w:tab w:val="num" w:pos="1620"/>
          <w:tab w:val="left" w:pos="1980"/>
        </w:tabs>
        <w:ind w:left="1620" w:firstLine="0"/>
        <w:jc w:val="both"/>
      </w:pPr>
      <w:r w:rsidRPr="00C24427">
        <w:rPr>
          <w:bCs/>
        </w:rPr>
        <w:t xml:space="preserve">podmíněné vyloučení žáka </w:t>
      </w:r>
      <w:r w:rsidRPr="00C24427">
        <w:t xml:space="preserve">ze školy </w:t>
      </w:r>
    </w:p>
    <w:p w:rsidR="00A9320E" w:rsidRPr="00C24427" w:rsidRDefault="00A9320E" w:rsidP="00A9320E">
      <w:pPr>
        <w:numPr>
          <w:ilvl w:val="0"/>
          <w:numId w:val="28"/>
        </w:numPr>
        <w:tabs>
          <w:tab w:val="left" w:pos="1980"/>
        </w:tabs>
        <w:ind w:firstLine="480"/>
        <w:jc w:val="both"/>
      </w:pPr>
      <w:r w:rsidRPr="00C24427">
        <w:rPr>
          <w:bCs/>
        </w:rPr>
        <w:t>v</w:t>
      </w:r>
      <w:r w:rsidRPr="00C24427">
        <w:t xml:space="preserve">yloučení žáka ze školy </w:t>
      </w:r>
    </w:p>
    <w:p w:rsidR="00A9320E" w:rsidRDefault="00A9320E" w:rsidP="00A9320E">
      <w:pPr>
        <w:numPr>
          <w:ilvl w:val="0"/>
          <w:numId w:val="28"/>
        </w:numPr>
        <w:tabs>
          <w:tab w:val="left" w:pos="1980"/>
        </w:tabs>
        <w:ind w:firstLine="480"/>
        <w:jc w:val="both"/>
      </w:pPr>
      <w:r>
        <w:t>a další opatření, která nemají pro žáka právní důsledky:</w:t>
      </w:r>
    </w:p>
    <w:p w:rsidR="00A9320E" w:rsidRDefault="00A9320E" w:rsidP="00A9320E">
      <w:pPr>
        <w:numPr>
          <w:ilvl w:val="0"/>
          <w:numId w:val="28"/>
        </w:numPr>
        <w:tabs>
          <w:tab w:val="left" w:pos="1980"/>
          <w:tab w:val="num" w:pos="2520"/>
        </w:tabs>
        <w:ind w:firstLine="1560"/>
        <w:jc w:val="both"/>
      </w:pPr>
      <w:r>
        <w:t xml:space="preserve"> </w:t>
      </w:r>
      <w:r w:rsidR="0014524B">
        <w:t xml:space="preserve">   napomenutí třídního učitele</w:t>
      </w:r>
    </w:p>
    <w:p w:rsidR="00A9320E" w:rsidRDefault="0014524B" w:rsidP="00A9320E">
      <w:pPr>
        <w:numPr>
          <w:ilvl w:val="0"/>
          <w:numId w:val="28"/>
        </w:numPr>
        <w:tabs>
          <w:tab w:val="left" w:pos="1980"/>
          <w:tab w:val="num" w:pos="2520"/>
        </w:tabs>
        <w:ind w:firstLine="1560"/>
        <w:jc w:val="both"/>
      </w:pPr>
      <w:r>
        <w:t xml:space="preserve">    důtka třídního učitele</w:t>
      </w:r>
    </w:p>
    <w:p w:rsidR="00A9320E" w:rsidRPr="0076159E" w:rsidRDefault="00A9320E" w:rsidP="00A9320E">
      <w:pPr>
        <w:numPr>
          <w:ilvl w:val="0"/>
          <w:numId w:val="28"/>
        </w:numPr>
        <w:tabs>
          <w:tab w:val="left" w:pos="1980"/>
        </w:tabs>
        <w:ind w:firstLine="1560"/>
        <w:jc w:val="both"/>
      </w:pPr>
      <w:r>
        <w:t xml:space="preserve">    </w:t>
      </w:r>
      <w:r w:rsidRPr="0076159E">
        <w:t>důtka ředitele školy</w:t>
      </w:r>
    </w:p>
    <w:p w:rsidR="00A9320E" w:rsidRPr="0076159E" w:rsidRDefault="00A9320E" w:rsidP="00A9320E">
      <w:pPr>
        <w:jc w:val="both"/>
      </w:pPr>
      <w:r w:rsidRPr="0076159E">
        <w:t>Kázeňské opatření se ukládá za závažné nebo opakované provinění proti školnímu řádu. Toto opatření předchází zpravidla před snížením stupně z chování. Napomenutí a důtky se udělují před kolektivem třídy.</w:t>
      </w:r>
    </w:p>
    <w:p w:rsidR="00A9320E" w:rsidRPr="0076159E" w:rsidRDefault="00A9320E" w:rsidP="00A9320E">
      <w:pPr>
        <w:tabs>
          <w:tab w:val="left" w:pos="1980"/>
        </w:tabs>
        <w:ind w:left="1440"/>
        <w:jc w:val="both"/>
      </w:pPr>
    </w:p>
    <w:p w:rsidR="00A9320E" w:rsidRDefault="00A9320E" w:rsidP="00A9320E">
      <w:pPr>
        <w:jc w:val="both"/>
      </w:pPr>
      <w:r>
        <w:t>Ředitel školy může po projednání v pedagogické radě udělit žákovi pochvalu nebo jiné ocenění za mimořádný projev lidskosti, občanské nebo školní iniciativy, záslužný nebo statečný čin nebo za dlouhodobou úspěšnou práci.</w:t>
      </w:r>
    </w:p>
    <w:p w:rsidR="00A9320E" w:rsidRPr="00BC0223" w:rsidRDefault="00A9320E" w:rsidP="00A9320E">
      <w:pPr>
        <w:jc w:val="both"/>
      </w:pPr>
      <w:r>
        <w:t xml:space="preserve">Třídní učitel, může na základě vlastního rozhodnutí nebo na základě podnětu ostatních vyučujících a po projednání s ředitelem školy udělit žákovi pochvalu nebo jiné ocenění </w:t>
      </w:r>
      <w:r w:rsidR="0014524B">
        <w:br/>
      </w:r>
      <w:r>
        <w:t xml:space="preserve">za výrazný projev školní iniciativy nebo za déletrvající úspěšnou práci. </w:t>
      </w:r>
    </w:p>
    <w:p w:rsidR="00A9320E" w:rsidRPr="00AE57B5" w:rsidRDefault="00A9320E" w:rsidP="00A9320E">
      <w:pPr>
        <w:pStyle w:val="Nadpis7"/>
        <w:rPr>
          <w:b/>
          <w:i/>
          <w:sz w:val="28"/>
          <w:szCs w:val="28"/>
        </w:rPr>
      </w:pPr>
      <w:r w:rsidRPr="00AE57B5">
        <w:rPr>
          <w:b/>
          <w:i/>
          <w:sz w:val="28"/>
          <w:szCs w:val="28"/>
        </w:rPr>
        <w:t>Další informace k výchovným opatřením</w:t>
      </w:r>
    </w:p>
    <w:p w:rsidR="00A9320E" w:rsidRDefault="00A9320E" w:rsidP="00A9320E">
      <w:pPr>
        <w:numPr>
          <w:ilvl w:val="0"/>
          <w:numId w:val="29"/>
        </w:numPr>
        <w:tabs>
          <w:tab w:val="clear" w:pos="720"/>
          <w:tab w:val="num" w:pos="360"/>
        </w:tabs>
        <w:ind w:left="360"/>
        <w:jc w:val="both"/>
      </w:pPr>
      <w:r>
        <w:t xml:space="preserve">ředitel školy na základě podkladů třídního učitele, neprodleně oznámí prokazatelným způsobem žákovi udělení pochvaly a jiného ocenění nebo uložení napomenutí či důtky (včetně důvodů) </w:t>
      </w:r>
    </w:p>
    <w:p w:rsidR="00A9320E" w:rsidRDefault="00A9320E" w:rsidP="00A9320E">
      <w:pPr>
        <w:numPr>
          <w:ilvl w:val="0"/>
          <w:numId w:val="29"/>
        </w:numPr>
        <w:tabs>
          <w:tab w:val="clear" w:pos="720"/>
          <w:tab w:val="num" w:pos="360"/>
        </w:tabs>
        <w:ind w:left="360"/>
        <w:jc w:val="both"/>
      </w:pPr>
      <w:r>
        <w:t xml:space="preserve">každé udělení pochvaly a jiného ocenění, uložení napomenutí nebo důtky zaznamená třídní učitel do dokumentace školy (školní matriky) se stručným odůvodněním dle platných zásad. Udělení pochvaly a jiného ocenění z výše uvedených důvodů se může zaznamenat na vysvědčení za pololetí, v němž bylo uděleno </w:t>
      </w:r>
    </w:p>
    <w:p w:rsidR="00A9320E" w:rsidRDefault="00A9320E" w:rsidP="00A9320E">
      <w:pPr>
        <w:numPr>
          <w:ilvl w:val="0"/>
          <w:numId w:val="29"/>
        </w:numPr>
        <w:tabs>
          <w:tab w:val="clear" w:pos="720"/>
          <w:tab w:val="num" w:pos="360"/>
        </w:tabs>
        <w:ind w:left="360"/>
        <w:jc w:val="both"/>
      </w:pPr>
      <w:r>
        <w:t xml:space="preserve">za </w:t>
      </w:r>
      <w:r w:rsidRPr="001E6213">
        <w:t>přestupek se uděluje žákovi pouze jedno opatření k posílení kázně.</w:t>
      </w:r>
    </w:p>
    <w:p w:rsidR="00A9320E" w:rsidRDefault="001E0AAD" w:rsidP="00A9320E">
      <w:pPr>
        <w:tabs>
          <w:tab w:val="num" w:pos="360"/>
        </w:tabs>
        <w:ind w:left="360" w:hanging="360"/>
        <w:jc w:val="both"/>
      </w:pPr>
      <w:r>
        <w:rPr>
          <w:noProof/>
        </w:rPr>
        <w:drawing>
          <wp:anchor distT="0" distB="0" distL="114300" distR="114300" simplePos="0" relativeHeight="251658240" behindDoc="1" locked="0" layoutInCell="1" allowOverlap="0">
            <wp:simplePos x="0" y="0"/>
            <wp:positionH relativeFrom="column">
              <wp:posOffset>5188585</wp:posOffset>
            </wp:positionH>
            <wp:positionV relativeFrom="paragraph">
              <wp:posOffset>135890</wp:posOffset>
            </wp:positionV>
            <wp:extent cx="1032510" cy="1054735"/>
            <wp:effectExtent l="57150" t="57150" r="53340" b="31115"/>
            <wp:wrapThrough wrapText="bothSides">
              <wp:wrapPolygon edited="0">
                <wp:start x="-1196" y="-1170"/>
                <wp:lineTo x="-797" y="22237"/>
                <wp:lineTo x="21919" y="22237"/>
                <wp:lineTo x="22716" y="17946"/>
                <wp:lineTo x="22716" y="3121"/>
                <wp:lineTo x="22317" y="-390"/>
                <wp:lineTo x="21520" y="-1170"/>
                <wp:lineTo x="-1196" y="-1170"/>
              </wp:wrapPolygon>
            </wp:wrapThrough>
            <wp:docPr id="6" name="obrázek 3" descr="MCj03465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65010000[1]"/>
                    <pic:cNvPicPr>
                      <a:picLocks noChangeAspect="1" noChangeArrowheads="1"/>
                    </pic:cNvPicPr>
                  </pic:nvPicPr>
                  <pic:blipFill>
                    <a:blip r:embed="rId17" cstate="print"/>
                    <a:srcRect/>
                    <a:stretch>
                      <a:fillRect/>
                    </a:stretch>
                  </pic:blipFill>
                  <pic:spPr bwMode="auto">
                    <a:xfrm>
                      <a:off x="0" y="0"/>
                      <a:ext cx="1032510" cy="1054735"/>
                    </a:xfrm>
                    <a:prstGeom prst="roundRect">
                      <a:avLst>
                        <a:gd name="adj" fmla="val 4167"/>
                      </a:avLst>
                    </a:prstGeom>
                    <a:solidFill>
                      <a:srgbClr val="FFFFFF"/>
                    </a:solidFill>
                    <a:ln w="76200" cap="sq">
                      <a:solidFill>
                        <a:srgbClr val="EAEAEA"/>
                      </a:solidFill>
                      <a:miter lim="800000"/>
                    </a:ln>
                    <a:effectLst/>
                    <a:scene3d>
                      <a:camera prst="orthographicFront"/>
                      <a:lightRig rig="threePt" dir="t">
                        <a:rot lat="0" lon="0" rev="2700000"/>
                      </a:lightRig>
                    </a:scene3d>
                    <a:sp3d contourW="6350">
                      <a:bevelT h="38100"/>
                      <a:contourClr>
                        <a:srgbClr val="C0C0C0"/>
                      </a:contourClr>
                    </a:sp3d>
                  </pic:spPr>
                </pic:pic>
              </a:graphicData>
            </a:graphic>
          </wp:anchor>
        </w:drawing>
      </w:r>
    </w:p>
    <w:p w:rsidR="00A9320E" w:rsidRDefault="00A9320E" w:rsidP="00A9320E">
      <w:pPr>
        <w:pStyle w:val="Zkladntext"/>
        <w:jc w:val="both"/>
        <w:rPr>
          <w:rFonts w:ascii="Times New Roman" w:hAnsi="Times New Roman" w:cs="Times New Roman"/>
          <w:sz w:val="24"/>
        </w:rPr>
      </w:pPr>
      <w:r w:rsidRPr="00AE57B5">
        <w:rPr>
          <w:rFonts w:ascii="Times New Roman" w:hAnsi="Times New Roman" w:cs="Times New Roman"/>
          <w:b/>
          <w:sz w:val="24"/>
        </w:rPr>
        <w:t>Za zvlášť závažná provinění</w:t>
      </w:r>
      <w:r w:rsidRPr="00AE57B5">
        <w:rPr>
          <w:rFonts w:ascii="Times New Roman" w:hAnsi="Times New Roman" w:cs="Times New Roman"/>
          <w:sz w:val="24"/>
        </w:rPr>
        <w:t xml:space="preserve"> </w:t>
      </w:r>
      <w:r w:rsidR="0033030E">
        <w:rPr>
          <w:rFonts w:ascii="Times New Roman" w:hAnsi="Times New Roman" w:cs="Times New Roman"/>
          <w:sz w:val="24"/>
        </w:rPr>
        <w:t>(zvlášť hrubé porušení povinností stanovených ŠŘ</w:t>
      </w:r>
      <w:r w:rsidR="003A304A">
        <w:rPr>
          <w:rFonts w:ascii="Times New Roman" w:hAnsi="Times New Roman" w:cs="Times New Roman"/>
          <w:sz w:val="24"/>
        </w:rPr>
        <w:t>) P</w:t>
      </w:r>
      <w:r w:rsidRPr="00AE57B5">
        <w:rPr>
          <w:rFonts w:ascii="Times New Roman" w:hAnsi="Times New Roman" w:cs="Times New Roman"/>
          <w:sz w:val="24"/>
        </w:rPr>
        <w:t xml:space="preserve">ři posouzení jejich míry nebezpečnosti či poškození jména školy lze žáka okamžitě vyloučit ze školy. Za zvlášť závažné zaviněné porušení povinností stanovených ŠŘ  se považuje: </w:t>
      </w:r>
    </w:p>
    <w:p w:rsidR="00A9320E" w:rsidRPr="005229B7" w:rsidRDefault="00A9320E" w:rsidP="005229B7">
      <w:pPr>
        <w:pStyle w:val="Zkladntext"/>
        <w:numPr>
          <w:ilvl w:val="0"/>
          <w:numId w:val="42"/>
        </w:numPr>
        <w:tabs>
          <w:tab w:val="left" w:pos="180"/>
        </w:tabs>
        <w:ind w:left="142" w:hanging="76"/>
        <w:jc w:val="both"/>
        <w:rPr>
          <w:rFonts w:ascii="Times New Roman" w:hAnsi="Times New Roman" w:cs="Times New Roman"/>
          <w:sz w:val="24"/>
        </w:rPr>
      </w:pPr>
      <w:r w:rsidRPr="005229B7">
        <w:rPr>
          <w:rFonts w:ascii="Times New Roman" w:hAnsi="Times New Roman" w:cs="Times New Roman"/>
          <w:sz w:val="24"/>
        </w:rPr>
        <w:t>hrubé, nezdvořilé a agresivní slovní útoky žáka vůči pracovníkům školy</w:t>
      </w:r>
      <w:r w:rsidR="005229B7">
        <w:rPr>
          <w:rFonts w:ascii="Times New Roman" w:hAnsi="Times New Roman" w:cs="Times New Roman"/>
          <w:sz w:val="24"/>
        </w:rPr>
        <w:t xml:space="preserve"> </w:t>
      </w:r>
      <w:r w:rsidR="005229B7">
        <w:rPr>
          <w:rFonts w:ascii="Times New Roman" w:hAnsi="Times New Roman" w:cs="Times New Roman"/>
          <w:sz w:val="24"/>
        </w:rPr>
        <w:br/>
        <w:t xml:space="preserve"> </w:t>
      </w:r>
      <w:r w:rsidRPr="005229B7">
        <w:rPr>
          <w:rFonts w:ascii="Times New Roman" w:hAnsi="Times New Roman" w:cs="Times New Roman"/>
          <w:sz w:val="24"/>
        </w:rPr>
        <w:t>i smluvních PPV</w:t>
      </w:r>
    </w:p>
    <w:p w:rsidR="00A9320E" w:rsidRPr="00AE57B5" w:rsidRDefault="00A9320E" w:rsidP="00D043E7">
      <w:pPr>
        <w:pStyle w:val="Zkladntext"/>
        <w:numPr>
          <w:ilvl w:val="0"/>
          <w:numId w:val="42"/>
        </w:numPr>
        <w:tabs>
          <w:tab w:val="left" w:pos="180"/>
        </w:tabs>
        <w:ind w:left="426"/>
        <w:jc w:val="both"/>
        <w:rPr>
          <w:rFonts w:ascii="Times New Roman" w:hAnsi="Times New Roman" w:cs="Times New Roman"/>
          <w:sz w:val="24"/>
        </w:rPr>
      </w:pPr>
      <w:r w:rsidRPr="00AE57B5">
        <w:rPr>
          <w:rFonts w:ascii="Times New Roman" w:hAnsi="Times New Roman" w:cs="Times New Roman"/>
          <w:sz w:val="24"/>
        </w:rPr>
        <w:t>úmyslné fyzické útoky žáka vůči pracovníkům školy i smluvních PPV</w:t>
      </w:r>
    </w:p>
    <w:p w:rsidR="00A9320E" w:rsidRPr="00AE57B5" w:rsidRDefault="00A9320E" w:rsidP="00D043E7">
      <w:pPr>
        <w:pStyle w:val="Zkladntext"/>
        <w:numPr>
          <w:ilvl w:val="0"/>
          <w:numId w:val="42"/>
        </w:numPr>
        <w:tabs>
          <w:tab w:val="left" w:pos="180"/>
        </w:tabs>
        <w:ind w:left="426"/>
        <w:jc w:val="both"/>
        <w:rPr>
          <w:rFonts w:ascii="Times New Roman" w:hAnsi="Times New Roman" w:cs="Times New Roman"/>
          <w:sz w:val="24"/>
        </w:rPr>
      </w:pPr>
      <w:r w:rsidRPr="00AE57B5">
        <w:rPr>
          <w:rFonts w:ascii="Times New Roman" w:hAnsi="Times New Roman" w:cs="Times New Roman"/>
          <w:sz w:val="24"/>
        </w:rPr>
        <w:t xml:space="preserve">velká míra neomluvené absence </w:t>
      </w:r>
    </w:p>
    <w:p w:rsidR="00A9320E" w:rsidRPr="00AE57B5" w:rsidRDefault="00A9320E" w:rsidP="00D043E7">
      <w:pPr>
        <w:pStyle w:val="Zkladntext"/>
        <w:numPr>
          <w:ilvl w:val="0"/>
          <w:numId w:val="42"/>
        </w:numPr>
        <w:tabs>
          <w:tab w:val="left" w:pos="180"/>
        </w:tabs>
        <w:ind w:left="426"/>
        <w:jc w:val="both"/>
        <w:rPr>
          <w:rFonts w:ascii="Times New Roman" w:hAnsi="Times New Roman" w:cs="Times New Roman"/>
          <w:sz w:val="24"/>
        </w:rPr>
      </w:pPr>
      <w:r w:rsidRPr="00AE57B5">
        <w:rPr>
          <w:rFonts w:ascii="Times New Roman" w:hAnsi="Times New Roman" w:cs="Times New Roman"/>
          <w:sz w:val="24"/>
        </w:rPr>
        <w:t>hrubé chování, fyzické a psychické násilí, šikanování a vydírání spolužáků</w:t>
      </w:r>
    </w:p>
    <w:p w:rsidR="00A9320E" w:rsidRPr="00AE57B5" w:rsidRDefault="00A9320E" w:rsidP="00D043E7">
      <w:pPr>
        <w:pStyle w:val="Zkladntext"/>
        <w:numPr>
          <w:ilvl w:val="0"/>
          <w:numId w:val="42"/>
        </w:numPr>
        <w:tabs>
          <w:tab w:val="left" w:pos="180"/>
        </w:tabs>
        <w:ind w:left="426"/>
        <w:jc w:val="both"/>
        <w:rPr>
          <w:rFonts w:ascii="Times New Roman" w:hAnsi="Times New Roman" w:cs="Times New Roman"/>
          <w:sz w:val="24"/>
        </w:rPr>
      </w:pPr>
      <w:r w:rsidRPr="00AE57B5">
        <w:rPr>
          <w:rFonts w:ascii="Times New Roman" w:hAnsi="Times New Roman" w:cs="Times New Roman"/>
          <w:sz w:val="24"/>
        </w:rPr>
        <w:t>projevy rasismu a xenofobie</w:t>
      </w:r>
    </w:p>
    <w:p w:rsidR="00A9320E" w:rsidRPr="00AE57B5" w:rsidRDefault="00A9320E" w:rsidP="00D043E7">
      <w:pPr>
        <w:pStyle w:val="Zkladntext"/>
        <w:numPr>
          <w:ilvl w:val="0"/>
          <w:numId w:val="42"/>
        </w:numPr>
        <w:tabs>
          <w:tab w:val="left" w:pos="180"/>
        </w:tabs>
        <w:ind w:left="426"/>
        <w:jc w:val="both"/>
        <w:rPr>
          <w:rFonts w:ascii="Times New Roman" w:hAnsi="Times New Roman" w:cs="Times New Roman"/>
          <w:sz w:val="24"/>
        </w:rPr>
      </w:pPr>
      <w:r w:rsidRPr="00AE57B5">
        <w:rPr>
          <w:rFonts w:ascii="Times New Roman" w:hAnsi="Times New Roman" w:cs="Times New Roman"/>
          <w:sz w:val="24"/>
        </w:rPr>
        <w:t>krádeže, podvody a svévolné ničení a poškozování majetku školy a spolužáků</w:t>
      </w:r>
    </w:p>
    <w:p w:rsidR="00A9320E" w:rsidRPr="00AE57B5" w:rsidRDefault="00A9320E" w:rsidP="00D043E7">
      <w:pPr>
        <w:pStyle w:val="Zkladntext"/>
        <w:numPr>
          <w:ilvl w:val="0"/>
          <w:numId w:val="42"/>
        </w:numPr>
        <w:tabs>
          <w:tab w:val="left" w:pos="180"/>
          <w:tab w:val="left" w:pos="540"/>
        </w:tabs>
        <w:ind w:left="426"/>
        <w:jc w:val="both"/>
        <w:rPr>
          <w:rFonts w:ascii="Times New Roman" w:hAnsi="Times New Roman" w:cs="Times New Roman"/>
          <w:sz w:val="24"/>
        </w:rPr>
      </w:pPr>
      <w:r w:rsidRPr="00AE57B5">
        <w:rPr>
          <w:rFonts w:ascii="Times New Roman" w:hAnsi="Times New Roman" w:cs="Times New Roman"/>
          <w:sz w:val="24"/>
        </w:rPr>
        <w:t xml:space="preserve">požívání, držení a distribuce návykových látek, alkoholu a tabákových výrobků ve škole,   </w:t>
      </w:r>
    </w:p>
    <w:p w:rsidR="00A9320E" w:rsidRPr="00AE57B5" w:rsidRDefault="00A9320E" w:rsidP="00D043E7">
      <w:pPr>
        <w:pStyle w:val="Zkladntext"/>
        <w:numPr>
          <w:ilvl w:val="0"/>
          <w:numId w:val="42"/>
        </w:numPr>
        <w:tabs>
          <w:tab w:val="left" w:pos="180"/>
          <w:tab w:val="left" w:pos="540"/>
        </w:tabs>
        <w:ind w:left="426"/>
        <w:jc w:val="both"/>
        <w:rPr>
          <w:rFonts w:ascii="Times New Roman" w:hAnsi="Times New Roman" w:cs="Times New Roman"/>
          <w:sz w:val="24"/>
        </w:rPr>
      </w:pPr>
      <w:r w:rsidRPr="00AE57B5">
        <w:rPr>
          <w:rFonts w:ascii="Times New Roman" w:hAnsi="Times New Roman" w:cs="Times New Roman"/>
          <w:sz w:val="24"/>
        </w:rPr>
        <w:t>v areálu školy, na smluvních pracovištích a na akcích pořádaných školou</w:t>
      </w:r>
    </w:p>
    <w:p w:rsidR="00A9320E" w:rsidRPr="00AE57B5" w:rsidRDefault="00A9320E" w:rsidP="00D043E7">
      <w:pPr>
        <w:pStyle w:val="Zkladntext"/>
        <w:numPr>
          <w:ilvl w:val="0"/>
          <w:numId w:val="42"/>
        </w:numPr>
        <w:tabs>
          <w:tab w:val="left" w:pos="180"/>
          <w:tab w:val="left" w:pos="540"/>
        </w:tabs>
        <w:ind w:left="426"/>
        <w:jc w:val="both"/>
        <w:rPr>
          <w:rFonts w:ascii="Times New Roman" w:hAnsi="Times New Roman" w:cs="Times New Roman"/>
          <w:sz w:val="24"/>
        </w:rPr>
      </w:pPr>
      <w:r w:rsidRPr="00AE57B5">
        <w:rPr>
          <w:rFonts w:ascii="Times New Roman" w:hAnsi="Times New Roman" w:cs="Times New Roman"/>
          <w:sz w:val="24"/>
        </w:rPr>
        <w:lastRenderedPageBreak/>
        <w:t>držení zbraní případně dalších předmětů ohrožujících zdraví a život</w:t>
      </w:r>
    </w:p>
    <w:p w:rsidR="00A9320E" w:rsidRPr="00AE57B5" w:rsidRDefault="00A9320E" w:rsidP="00D043E7">
      <w:pPr>
        <w:pStyle w:val="Zkladntext"/>
        <w:numPr>
          <w:ilvl w:val="0"/>
          <w:numId w:val="42"/>
        </w:numPr>
        <w:tabs>
          <w:tab w:val="left" w:pos="180"/>
          <w:tab w:val="left" w:pos="540"/>
        </w:tabs>
        <w:ind w:left="426"/>
        <w:jc w:val="both"/>
        <w:rPr>
          <w:rFonts w:ascii="Times New Roman" w:hAnsi="Times New Roman" w:cs="Times New Roman"/>
          <w:sz w:val="24"/>
        </w:rPr>
      </w:pPr>
      <w:r w:rsidRPr="00AE57B5">
        <w:rPr>
          <w:rFonts w:ascii="Times New Roman" w:hAnsi="Times New Roman" w:cs="Times New Roman"/>
          <w:sz w:val="24"/>
        </w:rPr>
        <w:t>nepravdivé oznámení stavu obecného ohrožení</w:t>
      </w:r>
    </w:p>
    <w:p w:rsidR="00A9320E" w:rsidRPr="00AE57B5" w:rsidRDefault="00A9320E" w:rsidP="00D043E7">
      <w:pPr>
        <w:pStyle w:val="Zkladntext"/>
        <w:numPr>
          <w:ilvl w:val="0"/>
          <w:numId w:val="42"/>
        </w:numPr>
        <w:tabs>
          <w:tab w:val="left" w:pos="180"/>
        </w:tabs>
        <w:ind w:left="426"/>
        <w:jc w:val="both"/>
        <w:rPr>
          <w:rFonts w:ascii="Times New Roman" w:hAnsi="Times New Roman" w:cs="Times New Roman"/>
          <w:sz w:val="24"/>
        </w:rPr>
      </w:pPr>
      <w:r w:rsidRPr="00AE57B5">
        <w:rPr>
          <w:rFonts w:ascii="Times New Roman" w:hAnsi="Times New Roman" w:cs="Times New Roman"/>
          <w:sz w:val="24"/>
        </w:rPr>
        <w:t>spáchání trestného činu</w:t>
      </w:r>
    </w:p>
    <w:p w:rsidR="00A9320E" w:rsidRPr="00AE57B5" w:rsidRDefault="00A9320E" w:rsidP="00D043E7">
      <w:pPr>
        <w:pStyle w:val="Zkladntext"/>
        <w:numPr>
          <w:ilvl w:val="0"/>
          <w:numId w:val="42"/>
        </w:numPr>
        <w:tabs>
          <w:tab w:val="left" w:pos="180"/>
        </w:tabs>
        <w:ind w:left="426"/>
        <w:jc w:val="both"/>
        <w:rPr>
          <w:rFonts w:ascii="Times New Roman" w:hAnsi="Times New Roman" w:cs="Times New Roman"/>
          <w:sz w:val="24"/>
        </w:rPr>
      </w:pPr>
      <w:r w:rsidRPr="00AE57B5">
        <w:rPr>
          <w:rFonts w:ascii="Times New Roman" w:hAnsi="Times New Roman" w:cs="Times New Roman"/>
          <w:sz w:val="24"/>
        </w:rPr>
        <w:t>za nesplnění předepsaného rozsahu a obsahu praxe žáků studijních oborů.</w:t>
      </w:r>
    </w:p>
    <w:p w:rsidR="00A9320E" w:rsidRPr="00AE57B5" w:rsidRDefault="00A9320E" w:rsidP="00A9320E">
      <w:pPr>
        <w:pStyle w:val="Zkladntext"/>
        <w:tabs>
          <w:tab w:val="left" w:pos="360"/>
        </w:tabs>
        <w:ind w:left="360"/>
        <w:jc w:val="both"/>
        <w:rPr>
          <w:rFonts w:ascii="Times New Roman" w:hAnsi="Times New Roman" w:cs="Times New Roman"/>
          <w:sz w:val="24"/>
        </w:rPr>
      </w:pPr>
    </w:p>
    <w:p w:rsidR="00A9320E" w:rsidRPr="00585789" w:rsidRDefault="00A9320E" w:rsidP="00A9320E">
      <w:pPr>
        <w:pStyle w:val="Zkladntext"/>
        <w:tabs>
          <w:tab w:val="left" w:pos="0"/>
        </w:tabs>
        <w:jc w:val="both"/>
        <w:rPr>
          <w:rFonts w:ascii="Times New Roman" w:hAnsi="Times New Roman" w:cs="Times New Roman"/>
          <w:sz w:val="24"/>
        </w:rPr>
      </w:pPr>
      <w:r w:rsidRPr="00585789">
        <w:rPr>
          <w:rFonts w:ascii="Times New Roman" w:hAnsi="Times New Roman" w:cs="Times New Roman"/>
          <w:sz w:val="24"/>
        </w:rPr>
        <w:t xml:space="preserve">Je-li žáku uděleno </w:t>
      </w:r>
      <w:proofErr w:type="spellStart"/>
      <w:r w:rsidRPr="00585789">
        <w:rPr>
          <w:rFonts w:ascii="Times New Roman" w:hAnsi="Times New Roman" w:cs="Times New Roman"/>
          <w:sz w:val="24"/>
        </w:rPr>
        <w:t>PV</w:t>
      </w:r>
      <w:proofErr w:type="spellEnd"/>
      <w:r w:rsidRPr="00585789">
        <w:rPr>
          <w:rFonts w:ascii="Times New Roman" w:hAnsi="Times New Roman" w:cs="Times New Roman"/>
          <w:sz w:val="24"/>
        </w:rPr>
        <w:t xml:space="preserve"> ze školy, je v jeho zájmu, aby jeho další chování nebylo v rozporu se ŠŘ a dalšími přestupky (byť jiné povahy, než za které mu bylo </w:t>
      </w:r>
      <w:proofErr w:type="spellStart"/>
      <w:r w:rsidRPr="00585789">
        <w:rPr>
          <w:rFonts w:ascii="Times New Roman" w:hAnsi="Times New Roman" w:cs="Times New Roman"/>
          <w:sz w:val="24"/>
        </w:rPr>
        <w:t>PV</w:t>
      </w:r>
      <w:proofErr w:type="spellEnd"/>
      <w:r w:rsidRPr="00585789">
        <w:rPr>
          <w:rFonts w:ascii="Times New Roman" w:hAnsi="Times New Roman" w:cs="Times New Roman"/>
          <w:sz w:val="24"/>
        </w:rPr>
        <w:t xml:space="preserve"> uděleno) </w:t>
      </w:r>
      <w:r w:rsidR="001517A1">
        <w:rPr>
          <w:rFonts w:ascii="Times New Roman" w:hAnsi="Times New Roman" w:cs="Times New Roman"/>
          <w:sz w:val="24"/>
        </w:rPr>
        <w:t xml:space="preserve">pak </w:t>
      </w:r>
      <w:r w:rsidRPr="00585789">
        <w:rPr>
          <w:rFonts w:ascii="Times New Roman" w:hAnsi="Times New Roman" w:cs="Times New Roman"/>
          <w:sz w:val="24"/>
        </w:rPr>
        <w:t xml:space="preserve">nenaplnil jeho podstatu. V takovýchto případech škola očekává od zákonných zástupců žáka intenzivní spolupráci. </w:t>
      </w:r>
    </w:p>
    <w:p w:rsidR="00A9320E" w:rsidRPr="00585789" w:rsidRDefault="00A9320E" w:rsidP="00A9320E">
      <w:pPr>
        <w:jc w:val="both"/>
      </w:pPr>
    </w:p>
    <w:p w:rsidR="00A9320E" w:rsidRDefault="00A9320E" w:rsidP="00A9320E">
      <w:pPr>
        <w:rPr>
          <w:b/>
          <w:bCs/>
          <w:i/>
          <w:iCs/>
          <w:sz w:val="28"/>
          <w:u w:val="single"/>
        </w:rPr>
      </w:pPr>
      <w:r w:rsidRPr="00B9640B">
        <w:rPr>
          <w:b/>
          <w:bCs/>
          <w:i/>
          <w:iCs/>
          <w:sz w:val="28"/>
        </w:rPr>
        <w:t xml:space="preserve">5. </w:t>
      </w:r>
      <w:r w:rsidRPr="001C4DBF">
        <w:rPr>
          <w:b/>
          <w:bCs/>
          <w:i/>
          <w:iCs/>
          <w:sz w:val="28"/>
        </w:rPr>
        <w:t>Hodnocení žáků se speciálními vzdělávacími potřebami</w:t>
      </w:r>
    </w:p>
    <w:p w:rsidR="00A9320E" w:rsidRDefault="00A9320E" w:rsidP="00A9320E">
      <w:pPr>
        <w:rPr>
          <w:b/>
          <w:bCs/>
          <w:i/>
          <w:iCs/>
          <w:sz w:val="28"/>
          <w:u w:val="single"/>
        </w:rPr>
      </w:pPr>
    </w:p>
    <w:p w:rsidR="00A9320E" w:rsidRDefault="00A9320E" w:rsidP="00A9320E">
      <w:pPr>
        <w:jc w:val="both"/>
      </w:pPr>
      <w:r>
        <w:t xml:space="preserve">Žáci se speciálními vzdělávacími potřebami mají právo na </w:t>
      </w:r>
      <w:r w:rsidR="008451F3">
        <w:t xml:space="preserve">zajištění max. dosažitelného plnohodnotného </w:t>
      </w:r>
      <w:r>
        <w:t xml:space="preserve">vzdělávání, jehož obsah, formy a metody odpovídají jejich vzdělávacím potřebám a možnostem, právo na vytvoření nezbytných podmínek, které toto vzdělávání umožní a na poradenskou pomoc školy a </w:t>
      </w:r>
      <w:r w:rsidR="00E433AE">
        <w:t>školského poradenského zařízení s využitím definovaných podpůrných opatření.</w:t>
      </w:r>
    </w:p>
    <w:p w:rsidR="00A9320E" w:rsidRDefault="00A9320E" w:rsidP="00A9320E">
      <w:pPr>
        <w:jc w:val="both"/>
      </w:pPr>
      <w:r>
        <w:t>Při hodnocení žáků a studentů se speciálními vzdělávacími potřebami se přihlíží k povaze postižení nebo znevýhodnění.</w:t>
      </w:r>
    </w:p>
    <w:p w:rsidR="00A9320E" w:rsidRDefault="00A9320E" w:rsidP="00A9320E">
      <w:pPr>
        <w:jc w:val="both"/>
      </w:pPr>
      <w:r>
        <w:t xml:space="preserve">Doporučuje se sdělit odpovídajícím způsobem ostatním žákům ve třídě podstatu individuálního přístupu a zohledněného přístupu k hodnocení a klasifikaci </w:t>
      </w:r>
      <w:r w:rsidR="00E433AE">
        <w:t xml:space="preserve">takového </w:t>
      </w:r>
      <w:r>
        <w:t xml:space="preserve">žáka. </w:t>
      </w:r>
    </w:p>
    <w:p w:rsidR="00A9320E" w:rsidRDefault="00A9320E" w:rsidP="00A9320E">
      <w:pPr>
        <w:jc w:val="both"/>
      </w:pPr>
      <w:r>
        <w:t xml:space="preserve">Učitel klade důraz na ten druh projevu žáka (písemný nebo ústní), ve kterém má takový žák předpoklady podat lepší výkon. </w:t>
      </w:r>
    </w:p>
    <w:p w:rsidR="00A9320E" w:rsidRDefault="00A9320E" w:rsidP="00A9320E">
      <w:pPr>
        <w:jc w:val="both"/>
      </w:pPr>
    </w:p>
    <w:p w:rsidR="00A9320E" w:rsidRPr="001C4DBF" w:rsidRDefault="00A9320E" w:rsidP="00A9320E">
      <w:pPr>
        <w:pStyle w:val="Nadpis9"/>
        <w:rPr>
          <w:rFonts w:ascii="Times New Roman" w:hAnsi="Times New Roman" w:cs="Times New Roman"/>
          <w:b/>
          <w:i/>
          <w:sz w:val="28"/>
          <w:szCs w:val="28"/>
        </w:rPr>
      </w:pPr>
      <w:r w:rsidRPr="00AE57B5">
        <w:rPr>
          <w:rFonts w:ascii="Times New Roman" w:hAnsi="Times New Roman" w:cs="Times New Roman"/>
          <w:b/>
          <w:i/>
          <w:sz w:val="28"/>
          <w:szCs w:val="28"/>
        </w:rPr>
        <w:t xml:space="preserve">6. </w:t>
      </w:r>
      <w:r w:rsidRPr="001C4DBF">
        <w:rPr>
          <w:rFonts w:ascii="Times New Roman" w:hAnsi="Times New Roman" w:cs="Times New Roman"/>
          <w:b/>
          <w:i/>
          <w:sz w:val="28"/>
          <w:szCs w:val="28"/>
        </w:rPr>
        <w:t>Zkouška k doplnění podkladů pro hodnocení (náhradní klasifikace)</w:t>
      </w:r>
    </w:p>
    <w:p w:rsidR="00A9320E" w:rsidRPr="007F3092" w:rsidRDefault="00A9320E" w:rsidP="00A9320E"/>
    <w:p w:rsidR="00A9320E" w:rsidRPr="009579CE" w:rsidRDefault="00A9320E" w:rsidP="00A9320E">
      <w:pPr>
        <w:jc w:val="both"/>
      </w:pPr>
      <w:r>
        <w:t xml:space="preserve">V případě, že vyučující má z důvodu absence žáka nedostatek podkladů pro jeho hodnocení, je </w:t>
      </w:r>
      <w:r w:rsidRPr="00264DAE">
        <w:t>možné žák</w:t>
      </w:r>
      <w:r>
        <w:t>ovi</w:t>
      </w:r>
      <w:r w:rsidRPr="00264DAE">
        <w:t xml:space="preserve"> určit náhradní termín, obsah a rozsah zkoušky (žák nesplnil minimální počet hodnoce</w:t>
      </w:r>
      <w:r>
        <w:t>ní stanovených učitelem za pololetí). Žákovi musí být dán dostatečný časový prostor pro vstřebání učiva, tzn.</w:t>
      </w:r>
      <w:r w:rsidR="001C4DBF">
        <w:t>,</w:t>
      </w:r>
      <w:r>
        <w:t xml:space="preserve"> že např. tato zkouška se bude konat až poslední týden v srpnu, nelze-li uzavřít klasifikaci na konci školního roku. K nařízení této náhradní klasifikace se vždy přistupuje individuálně. Nelze na každého žáka vztáhnout hranici 25 % zameškaných hodin v předmětu za pololetí. Záleží na znalosti situace, zda získané známky jsou z celého rozsahu učiva za pololetí či pouze z jeho části. V tomto případě pak získaná známka z náhradní klasifikace bude promítnuta s ostatními získanými známkami do výsledného hodnocení žáka z daného předmětu. V předmětech, v kterých je podíl praktické výuky (odborný výcvik), je vhodné žákovi doporučit využití možnosti získat potřebné znalosti a dovednosti před termínem zkoušky. Nevyužije-li žák této příležitosti, nelze pak v případě napadení klasifikace akceptovat argumenty, že mu nebylo umožněno je získat. </w:t>
      </w:r>
    </w:p>
    <w:p w:rsidR="005229B7" w:rsidRDefault="005229B7" w:rsidP="00A9320E">
      <w:pPr>
        <w:jc w:val="both"/>
      </w:pPr>
    </w:p>
    <w:p w:rsidR="00A9320E" w:rsidRPr="001C4DBF" w:rsidRDefault="00A9320E" w:rsidP="00A9320E">
      <w:pPr>
        <w:pStyle w:val="Nadpis9"/>
        <w:rPr>
          <w:rFonts w:ascii="Times New Roman" w:hAnsi="Times New Roman" w:cs="Times New Roman"/>
          <w:b/>
          <w:i/>
          <w:sz w:val="28"/>
          <w:szCs w:val="28"/>
        </w:rPr>
      </w:pPr>
      <w:r w:rsidRPr="00AE57B5">
        <w:rPr>
          <w:rFonts w:ascii="Times New Roman" w:hAnsi="Times New Roman" w:cs="Times New Roman"/>
          <w:b/>
          <w:i/>
          <w:sz w:val="28"/>
          <w:szCs w:val="28"/>
        </w:rPr>
        <w:t xml:space="preserve">7. </w:t>
      </w:r>
      <w:r w:rsidRPr="001C4DBF">
        <w:rPr>
          <w:rFonts w:ascii="Times New Roman" w:hAnsi="Times New Roman" w:cs="Times New Roman"/>
          <w:b/>
          <w:i/>
          <w:sz w:val="28"/>
          <w:szCs w:val="28"/>
        </w:rPr>
        <w:t xml:space="preserve">Komisionální zkoušky </w:t>
      </w:r>
    </w:p>
    <w:p w:rsidR="00A9320E" w:rsidRPr="007F3092" w:rsidRDefault="00A9320E" w:rsidP="00A9320E"/>
    <w:p w:rsidR="00A9320E" w:rsidRDefault="00A9320E" w:rsidP="00A9320E">
      <w:pPr>
        <w:tabs>
          <w:tab w:val="num" w:pos="360"/>
        </w:tabs>
        <w:ind w:left="360" w:hanging="360"/>
        <w:jc w:val="both"/>
      </w:pPr>
      <w:r>
        <w:t>Komisionální zkoušku koná žák v těchto případech:</w:t>
      </w:r>
    </w:p>
    <w:p w:rsidR="00A9320E" w:rsidRPr="002826D5" w:rsidRDefault="00A9320E" w:rsidP="00A9320E">
      <w:pPr>
        <w:numPr>
          <w:ilvl w:val="2"/>
          <w:numId w:val="0"/>
        </w:numPr>
        <w:tabs>
          <w:tab w:val="num" w:pos="360"/>
          <w:tab w:val="num" w:pos="2160"/>
        </w:tabs>
        <w:ind w:left="360" w:hanging="360"/>
        <w:jc w:val="both"/>
      </w:pPr>
      <w:r>
        <w:t>1.  M</w:t>
      </w:r>
      <w:r w:rsidRPr="002826D5">
        <w:t>á-li žák pochybnosti o správnosti hodnocení na konci prvního nebo druhého pololetí. V tomto případě může do 3 pracovních dnů ode dne, kdy se o hodnocení dozvěděl, nejpozději do 3 pracovních dnů od vydání vysvědčení požádat ředitele školy</w:t>
      </w:r>
      <w:r w:rsidR="001C4DBF">
        <w:br/>
      </w:r>
      <w:r w:rsidRPr="002826D5">
        <w:t>o komisionální přezkoušení. Komisionální přezkoušení se koná bez zbytečného odkladu.</w:t>
      </w:r>
    </w:p>
    <w:p w:rsidR="00A9320E" w:rsidRPr="00B25DBB" w:rsidRDefault="00A9320E" w:rsidP="00A9320E">
      <w:pPr>
        <w:numPr>
          <w:ilvl w:val="2"/>
          <w:numId w:val="0"/>
        </w:numPr>
        <w:tabs>
          <w:tab w:val="num" w:pos="360"/>
          <w:tab w:val="num" w:pos="2160"/>
        </w:tabs>
        <w:ind w:left="360" w:hanging="360"/>
        <w:jc w:val="both"/>
      </w:pPr>
      <w:r>
        <w:lastRenderedPageBreak/>
        <w:t xml:space="preserve">2. </w:t>
      </w:r>
      <w:r>
        <w:tab/>
        <w:t>Nařídí-li ŘŠ přezkoušení z důvodů zjištění pochybení učitele při klasifikaci.</w:t>
      </w:r>
    </w:p>
    <w:p w:rsidR="00A9320E" w:rsidRPr="00112F7C" w:rsidRDefault="00A9320E" w:rsidP="00A9320E">
      <w:pPr>
        <w:numPr>
          <w:ilvl w:val="2"/>
          <w:numId w:val="0"/>
        </w:numPr>
        <w:tabs>
          <w:tab w:val="num" w:pos="360"/>
          <w:tab w:val="num" w:pos="2160"/>
        </w:tabs>
        <w:ind w:left="360" w:hanging="360"/>
        <w:jc w:val="both"/>
        <w:rPr>
          <w:b/>
        </w:rPr>
      </w:pPr>
      <w:r>
        <w:t xml:space="preserve">3. </w:t>
      </w:r>
      <w:r>
        <w:tab/>
        <w:t>Jedná-li se o opravnou zkoušku, kterou koná žák, který na konci druhého pololetí neprospěl nejvýše ze dvou povinných předmětů. Zkouška se koná zpravidla v posledním týdnu měsíce srpna.</w:t>
      </w:r>
    </w:p>
    <w:p w:rsidR="00A9320E" w:rsidRPr="003B5892" w:rsidRDefault="00A9320E" w:rsidP="00A9320E">
      <w:pPr>
        <w:jc w:val="both"/>
        <w:rPr>
          <w:b/>
        </w:rPr>
      </w:pPr>
    </w:p>
    <w:p w:rsidR="00A9320E" w:rsidRPr="00585789" w:rsidRDefault="00A9320E" w:rsidP="00A9320E">
      <w:pPr>
        <w:pStyle w:val="Zkladntext"/>
        <w:jc w:val="both"/>
        <w:rPr>
          <w:rFonts w:ascii="Times New Roman" w:hAnsi="Times New Roman" w:cs="Times New Roman"/>
          <w:b/>
          <w:bCs/>
          <w:sz w:val="24"/>
        </w:rPr>
      </w:pPr>
      <w:r w:rsidRPr="00585789">
        <w:rPr>
          <w:rFonts w:ascii="Times New Roman" w:hAnsi="Times New Roman" w:cs="Times New Roman"/>
          <w:sz w:val="24"/>
        </w:rPr>
        <w:t xml:space="preserve">Komise pro komisionální zkoušky </w:t>
      </w:r>
      <w:r w:rsidRPr="00585789">
        <w:rPr>
          <w:rFonts w:ascii="Times New Roman" w:hAnsi="Times New Roman" w:cs="Times New Roman"/>
          <w:bCs/>
          <w:sz w:val="24"/>
        </w:rPr>
        <w:t>je nejméně tříčlenná a tvoří ji:</w:t>
      </w:r>
    </w:p>
    <w:p w:rsidR="00A9320E" w:rsidRPr="00585789" w:rsidRDefault="00A9320E" w:rsidP="00A9320E">
      <w:pPr>
        <w:numPr>
          <w:ilvl w:val="0"/>
          <w:numId w:val="30"/>
        </w:numPr>
        <w:tabs>
          <w:tab w:val="clear" w:pos="720"/>
          <w:tab w:val="num" w:pos="360"/>
        </w:tabs>
        <w:ind w:left="360"/>
        <w:jc w:val="both"/>
      </w:pPr>
      <w:r w:rsidRPr="00585789">
        <w:rPr>
          <w:bCs/>
        </w:rPr>
        <w:t xml:space="preserve">předseda  -  </w:t>
      </w:r>
      <w:r w:rsidRPr="00585789">
        <w:t>ředitel školy, popřípadě jím pověřený učitel</w:t>
      </w:r>
    </w:p>
    <w:p w:rsidR="00A9320E" w:rsidRPr="00585789" w:rsidRDefault="00A9320E" w:rsidP="00A9320E">
      <w:pPr>
        <w:numPr>
          <w:ilvl w:val="0"/>
          <w:numId w:val="30"/>
        </w:numPr>
        <w:tabs>
          <w:tab w:val="clear" w:pos="720"/>
          <w:tab w:val="num" w:pos="360"/>
        </w:tabs>
        <w:ind w:left="360"/>
        <w:jc w:val="both"/>
      </w:pPr>
      <w:r w:rsidRPr="00585789">
        <w:rPr>
          <w:bCs/>
        </w:rPr>
        <w:t xml:space="preserve">zkoušející učitel - </w:t>
      </w:r>
      <w:r w:rsidRPr="00585789">
        <w:t>vyučující daného předmětu ve třídě, v níž je žák zařazen, popř. jiný vyučující daného předmětu</w:t>
      </w:r>
    </w:p>
    <w:p w:rsidR="00A9320E" w:rsidRPr="00585789" w:rsidRDefault="00A9320E" w:rsidP="00A9320E">
      <w:pPr>
        <w:numPr>
          <w:ilvl w:val="0"/>
          <w:numId w:val="30"/>
        </w:numPr>
        <w:tabs>
          <w:tab w:val="clear" w:pos="720"/>
          <w:tab w:val="num" w:pos="360"/>
        </w:tabs>
        <w:ind w:left="360"/>
        <w:jc w:val="both"/>
      </w:pPr>
      <w:r w:rsidRPr="00585789">
        <w:rPr>
          <w:bCs/>
        </w:rPr>
        <w:t xml:space="preserve">přísedící - </w:t>
      </w:r>
      <w:r w:rsidRPr="00585789">
        <w:t>jiný vyučující s odbornou kvalifikací pro výuku daného předmětu nebo předmětu stejné vzdělávací oblasti stanovené školním vzdělávacím programem.</w:t>
      </w:r>
    </w:p>
    <w:p w:rsidR="00A9320E" w:rsidRDefault="00A9320E" w:rsidP="00A9320E">
      <w:pPr>
        <w:jc w:val="both"/>
      </w:pPr>
    </w:p>
    <w:p w:rsidR="00A9320E" w:rsidRDefault="00A9320E" w:rsidP="00A9320E">
      <w:pPr>
        <w:jc w:val="both"/>
        <w:rPr>
          <w:bCs/>
        </w:rPr>
      </w:pPr>
      <w:r>
        <w:t xml:space="preserve">Konkrétní obsah a rozsah zkoušky </w:t>
      </w:r>
      <w:r w:rsidRPr="00D06B0A">
        <w:rPr>
          <w:bCs/>
        </w:rPr>
        <w:t xml:space="preserve">stanoví </w:t>
      </w:r>
      <w:r>
        <w:rPr>
          <w:bCs/>
        </w:rPr>
        <w:t>učitel příslušného předmětu z učiva odpovídajícího ročníku</w:t>
      </w:r>
      <w:r w:rsidRPr="00D06B0A">
        <w:rPr>
          <w:bCs/>
        </w:rPr>
        <w:t xml:space="preserve"> v souladu se škol</w:t>
      </w:r>
      <w:r>
        <w:rPr>
          <w:bCs/>
        </w:rPr>
        <w:t>n</w:t>
      </w:r>
      <w:r w:rsidRPr="00D06B0A">
        <w:rPr>
          <w:bCs/>
        </w:rPr>
        <w:t>ím vzdělávacím programem</w:t>
      </w:r>
      <w:r>
        <w:rPr>
          <w:bCs/>
        </w:rPr>
        <w:t xml:space="preserve">. Návrh podléhá schválení ředitele. Součástí zkoušky je test zpravidla v délce trvání 15 minut a dále ústní zkouška trvající zpravidla také 15 minut. Výsledek testu se do konečného hodnocení započítává minimálně ze 60 %, </w:t>
      </w:r>
      <w:r w:rsidR="007F0061">
        <w:rPr>
          <w:bCs/>
        </w:rPr>
        <w:br/>
      </w:r>
      <w:r>
        <w:rPr>
          <w:bCs/>
        </w:rPr>
        <w:t xml:space="preserve">v praktickém vyučování min. </w:t>
      </w:r>
      <w:proofErr w:type="gramStart"/>
      <w:r>
        <w:rPr>
          <w:bCs/>
        </w:rPr>
        <w:t>ze</w:t>
      </w:r>
      <w:proofErr w:type="gramEnd"/>
      <w:r>
        <w:rPr>
          <w:bCs/>
        </w:rPr>
        <w:t xml:space="preserve"> 30 %.  V pr</w:t>
      </w:r>
      <w:r w:rsidR="007F0061">
        <w:rPr>
          <w:bCs/>
        </w:rPr>
        <w:t>aktickém vyučování se klasifikuje každý den z předepsaného rozsahu počtu dnů</w:t>
      </w:r>
      <w:r>
        <w:rPr>
          <w:bCs/>
        </w:rPr>
        <w:t xml:space="preserve">. </w:t>
      </w:r>
    </w:p>
    <w:p w:rsidR="00A9320E" w:rsidRDefault="00A9320E" w:rsidP="00A9320E">
      <w:pPr>
        <w:jc w:val="both"/>
      </w:pPr>
      <w:r w:rsidRPr="00D06B0A">
        <w:t>Žák může být v příslušném</w:t>
      </w:r>
      <w:r>
        <w:t xml:space="preserve"> pololetí v daném předmětu komisionálně zkoušen pouze jednou a v</w:t>
      </w:r>
      <w:r w:rsidRPr="00D06B0A">
        <w:rPr>
          <w:bCs/>
        </w:rPr>
        <w:t xml:space="preserve"> jednom dni</w:t>
      </w:r>
      <w:r>
        <w:rPr>
          <w:bCs/>
        </w:rPr>
        <w:t xml:space="preserve"> může</w:t>
      </w:r>
      <w:r w:rsidRPr="00D06B0A">
        <w:rPr>
          <w:bCs/>
        </w:rPr>
        <w:t xml:space="preserve"> vykonat </w:t>
      </w:r>
      <w:r>
        <w:rPr>
          <w:bCs/>
        </w:rPr>
        <w:t>komisionální zkoušku</w:t>
      </w:r>
      <w:r w:rsidRPr="00D06B0A">
        <w:rPr>
          <w:bCs/>
        </w:rPr>
        <w:t xml:space="preserve"> pouze z jednoho předmětu. </w:t>
      </w:r>
    </w:p>
    <w:p w:rsidR="00A9320E" w:rsidRDefault="00A9320E" w:rsidP="00A9320E">
      <w:pPr>
        <w:jc w:val="both"/>
      </w:pPr>
      <w:r>
        <w:rPr>
          <w:bCs/>
        </w:rPr>
        <w:t>Ze závažných písemně doložených důvodů, může ředitel školy žákovi na jeho žádost stanovit náhradní termín zkoušky.</w:t>
      </w:r>
    </w:p>
    <w:p w:rsidR="00A9320E" w:rsidRPr="005969E8" w:rsidRDefault="00A9320E" w:rsidP="00A9320E">
      <w:pPr>
        <w:jc w:val="both"/>
        <w:rPr>
          <w:bCs/>
        </w:rPr>
      </w:pPr>
      <w:r>
        <w:t xml:space="preserve">Výsledek zkoušky stanoví komise hlasováním a vyjádří se stupněm prospěchu. </w:t>
      </w:r>
      <w:r w:rsidRPr="005969E8">
        <w:t>Výsledek zkoušky prokazatelným způsobem žákovi sdělí předseda v den konání zkoušky.</w:t>
      </w:r>
      <w:r w:rsidR="00AC31CE">
        <w:t xml:space="preserve"> O</w:t>
      </w:r>
      <w:r w:rsidR="00AC31CE">
        <w:rPr>
          <w:bCs/>
        </w:rPr>
        <w:t xml:space="preserve"> </w:t>
      </w:r>
      <w:r w:rsidRPr="005969E8">
        <w:rPr>
          <w:bCs/>
        </w:rPr>
        <w:t>přezkoušení se pořizuje protokol, který se stává součástí dokumentace školy.</w:t>
      </w:r>
      <w:r w:rsidR="00AC31CE">
        <w:rPr>
          <w:bCs/>
        </w:rPr>
        <w:t xml:space="preserve"> Podrobnosti jsou vydané vnitřním pokynem.</w:t>
      </w:r>
    </w:p>
    <w:p w:rsidR="00A9320E" w:rsidRPr="001C4DBF" w:rsidRDefault="00A9320E" w:rsidP="00A9320E">
      <w:pPr>
        <w:pStyle w:val="Nadpis9"/>
        <w:rPr>
          <w:rFonts w:ascii="Times New Roman" w:hAnsi="Times New Roman" w:cs="Times New Roman"/>
          <w:b/>
          <w:i/>
          <w:sz w:val="28"/>
          <w:szCs w:val="28"/>
        </w:rPr>
      </w:pPr>
      <w:r w:rsidRPr="00AE57B5">
        <w:rPr>
          <w:rFonts w:ascii="Times New Roman" w:hAnsi="Times New Roman" w:cs="Times New Roman"/>
          <w:b/>
          <w:i/>
          <w:sz w:val="28"/>
          <w:szCs w:val="28"/>
        </w:rPr>
        <w:t xml:space="preserve">8. </w:t>
      </w:r>
      <w:r w:rsidRPr="001C4DBF">
        <w:rPr>
          <w:rFonts w:ascii="Times New Roman" w:hAnsi="Times New Roman" w:cs="Times New Roman"/>
          <w:b/>
          <w:i/>
          <w:sz w:val="28"/>
          <w:szCs w:val="28"/>
        </w:rPr>
        <w:t>Informace o klasifikaci</w:t>
      </w:r>
      <w:r w:rsidR="00AC31CE">
        <w:rPr>
          <w:rFonts w:ascii="Times New Roman" w:hAnsi="Times New Roman" w:cs="Times New Roman"/>
          <w:b/>
          <w:i/>
          <w:sz w:val="28"/>
          <w:szCs w:val="28"/>
        </w:rPr>
        <w:t xml:space="preserve"> („oznámení o průběhu a výsledcích vzdělávání“)</w:t>
      </w:r>
    </w:p>
    <w:p w:rsidR="00A9320E" w:rsidRPr="007F3092" w:rsidRDefault="00A9320E" w:rsidP="00A9320E"/>
    <w:p w:rsidR="00A9320E" w:rsidRDefault="00A9320E" w:rsidP="00A9320E">
      <w:pPr>
        <w:jc w:val="both"/>
      </w:pPr>
      <w:r>
        <w:t>Žáci mají právo na informace o studiu. Škola zajišťuje informování podle těchto zásad:</w:t>
      </w:r>
    </w:p>
    <w:p w:rsidR="00A9320E" w:rsidRDefault="00A9320E" w:rsidP="00A9320E">
      <w:pPr>
        <w:numPr>
          <w:ilvl w:val="1"/>
          <w:numId w:val="0"/>
        </w:numPr>
        <w:tabs>
          <w:tab w:val="num" w:pos="360"/>
        </w:tabs>
        <w:ind w:left="360" w:hanging="360"/>
        <w:jc w:val="both"/>
      </w:pPr>
      <w:r>
        <w:t xml:space="preserve">1. </w:t>
      </w:r>
      <w:r>
        <w:tab/>
      </w:r>
      <w:r w:rsidR="00047C94">
        <w:t>Zpravidla</w:t>
      </w:r>
      <w:r>
        <w:t xml:space="preserve"> </w:t>
      </w:r>
      <w:proofErr w:type="spellStart"/>
      <w:r>
        <w:t>2x</w:t>
      </w:r>
      <w:proofErr w:type="spellEnd"/>
      <w:r>
        <w:t xml:space="preserve"> za rok škola pozve zákonné zástupce žáků na třídní schůzky (obvykle v termínech listopad a duben), během nichž jim učitelé poskytnou informace o výsledcích vzdělávání žáků a informace o čtvrtletním hodnocení žáků. </w:t>
      </w:r>
    </w:p>
    <w:p w:rsidR="00A9320E" w:rsidRDefault="00A9320E" w:rsidP="00A9320E">
      <w:pPr>
        <w:numPr>
          <w:ilvl w:val="1"/>
          <w:numId w:val="0"/>
        </w:numPr>
        <w:tabs>
          <w:tab w:val="num" w:pos="360"/>
        </w:tabs>
        <w:ind w:left="360" w:hanging="360"/>
        <w:jc w:val="both"/>
      </w:pPr>
      <w:r>
        <w:t xml:space="preserve">2. </w:t>
      </w:r>
      <w:r>
        <w:tab/>
        <w:t>Pokud se žáci projednávají na pravidelných čtvrtletních pedagogických poradách pro neprospěch a zákonní zástupci se nedostaví na následnou schůzku, jsou informováni písemně.</w:t>
      </w:r>
    </w:p>
    <w:p w:rsidR="00A9320E" w:rsidRDefault="00A9320E" w:rsidP="00A9320E">
      <w:pPr>
        <w:numPr>
          <w:ilvl w:val="1"/>
          <w:numId w:val="0"/>
        </w:numPr>
        <w:tabs>
          <w:tab w:val="num" w:pos="360"/>
        </w:tabs>
        <w:ind w:left="360" w:hanging="360"/>
        <w:jc w:val="both"/>
      </w:pPr>
      <w:r>
        <w:t xml:space="preserve">3. </w:t>
      </w:r>
      <w:r>
        <w:tab/>
        <w:t xml:space="preserve">Se studijními výsledky žáků jsou jejich zákonní zástupci seznamováni také na webových stránkách školy </w:t>
      </w:r>
      <w:r w:rsidR="00047C94">
        <w:t>– přístup do systému Bakalář</w:t>
      </w:r>
      <w:r>
        <w:t xml:space="preserve">. </w:t>
      </w:r>
    </w:p>
    <w:p w:rsidR="00A9320E" w:rsidRDefault="00A9320E" w:rsidP="00A9320E">
      <w:pPr>
        <w:numPr>
          <w:ilvl w:val="1"/>
          <w:numId w:val="0"/>
        </w:numPr>
        <w:tabs>
          <w:tab w:val="num" w:pos="360"/>
        </w:tabs>
        <w:ind w:left="360" w:hanging="360"/>
        <w:jc w:val="both"/>
      </w:pPr>
      <w:r>
        <w:t xml:space="preserve">4. </w:t>
      </w:r>
      <w:r>
        <w:tab/>
        <w:t xml:space="preserve">Zákonní zástupci žáků mají právo informovat se na jejich chování a prospěch </w:t>
      </w:r>
      <w:r w:rsidR="001C4DBF">
        <w:br/>
      </w:r>
      <w:r>
        <w:t>u vyučujících jednotlivých předmět</w:t>
      </w:r>
      <w:r w:rsidR="00150651">
        <w:t>ů, u třídních učitelů, popř. u U</w:t>
      </w:r>
      <w:r>
        <w:t xml:space="preserve">OV po předchozí domluvě. Informace jsou jim poskytnuty v termínu a formou, kterou s nimi dohodnou. </w:t>
      </w:r>
    </w:p>
    <w:p w:rsidR="00A9320E" w:rsidRDefault="00A9320E" w:rsidP="00A9320E">
      <w:pPr>
        <w:jc w:val="both"/>
      </w:pPr>
    </w:p>
    <w:p w:rsidR="00A9320E" w:rsidRPr="001C4DBF" w:rsidRDefault="00A9320E" w:rsidP="00A9320E">
      <w:pPr>
        <w:jc w:val="both"/>
        <w:rPr>
          <w:b/>
          <w:bCs/>
          <w:i/>
          <w:iCs/>
          <w:sz w:val="28"/>
        </w:rPr>
      </w:pPr>
      <w:r w:rsidRPr="00B9640B">
        <w:rPr>
          <w:b/>
          <w:bCs/>
          <w:i/>
          <w:iCs/>
          <w:sz w:val="28"/>
        </w:rPr>
        <w:t xml:space="preserve">9. </w:t>
      </w:r>
      <w:r w:rsidRPr="001C4DBF">
        <w:rPr>
          <w:b/>
          <w:bCs/>
          <w:i/>
          <w:iCs/>
          <w:sz w:val="28"/>
        </w:rPr>
        <w:t>Nelze-li žáka hodnotit</w:t>
      </w:r>
    </w:p>
    <w:p w:rsidR="00A9320E" w:rsidRDefault="00A9320E" w:rsidP="00A9320E">
      <w:pPr>
        <w:jc w:val="both"/>
        <w:rPr>
          <w:b/>
          <w:bCs/>
          <w:i/>
          <w:iCs/>
          <w:sz w:val="28"/>
          <w:u w:val="single"/>
        </w:rPr>
      </w:pPr>
    </w:p>
    <w:p w:rsidR="00A9320E" w:rsidRDefault="00A9320E" w:rsidP="001C4DBF">
      <w:pPr>
        <w:tabs>
          <w:tab w:val="num" w:pos="360"/>
        </w:tabs>
        <w:ind w:left="360" w:hanging="360"/>
        <w:jc w:val="both"/>
        <w:rPr>
          <w:bCs/>
          <w:iCs/>
        </w:rPr>
      </w:pPr>
      <w:r>
        <w:rPr>
          <w:bCs/>
          <w:iCs/>
        </w:rPr>
        <w:t xml:space="preserve">1. </w:t>
      </w:r>
      <w:r>
        <w:rPr>
          <w:bCs/>
          <w:iCs/>
        </w:rPr>
        <w:tab/>
        <w:t>Na konci 1. pololetí, určí ředitel školy pro hodnocení žáka náhradní termín tak, aby hodnocení bylo provedeno nejpozději do 2 měsíců po skončení 1. pololetí. Není-li jej možné ohodnotit ani v náhradním termínu, je v předmětu nehodnocen a za 1. pololetí prospěl.</w:t>
      </w:r>
    </w:p>
    <w:p w:rsidR="00A9320E" w:rsidRPr="006422F3" w:rsidRDefault="00A9320E" w:rsidP="001C4DBF">
      <w:pPr>
        <w:tabs>
          <w:tab w:val="num" w:pos="360"/>
        </w:tabs>
        <w:ind w:left="360" w:hanging="360"/>
        <w:jc w:val="both"/>
      </w:pPr>
      <w:r>
        <w:rPr>
          <w:bCs/>
          <w:iCs/>
        </w:rPr>
        <w:t>2.</w:t>
      </w:r>
      <w:r>
        <w:rPr>
          <w:bCs/>
          <w:iCs/>
        </w:rPr>
        <w:tab/>
        <w:t xml:space="preserve">Na konci 2. </w:t>
      </w:r>
      <w:r w:rsidRPr="00112F7C">
        <w:rPr>
          <w:bCs/>
          <w:iCs/>
        </w:rPr>
        <w:t>pololetí, určí ředitel</w:t>
      </w:r>
      <w:r>
        <w:rPr>
          <w:bCs/>
          <w:iCs/>
        </w:rPr>
        <w:t xml:space="preserve"> školy pro jeho hodnocení náhradní termín tak, aby hodnocení bylo provedeno nejpozději do konce září následujícího školního roku. Přitom je </w:t>
      </w:r>
      <w:r>
        <w:rPr>
          <w:bCs/>
          <w:iCs/>
        </w:rPr>
        <w:lastRenderedPageBreak/>
        <w:t xml:space="preserve">podmíněně zapsán do ročníku, do kterého by postoupil po úspěšném vykonání zkoušky. Není-li žák hodnocen ani v tomto termínu, neprospěl. </w:t>
      </w:r>
    </w:p>
    <w:p w:rsidR="00A9320E" w:rsidRPr="00B813FD" w:rsidRDefault="00A9320E" w:rsidP="001C4DBF">
      <w:pPr>
        <w:tabs>
          <w:tab w:val="num" w:pos="360"/>
        </w:tabs>
        <w:ind w:left="360" w:hanging="360"/>
        <w:jc w:val="both"/>
      </w:pPr>
      <w:r>
        <w:rPr>
          <w:bCs/>
          <w:iCs/>
        </w:rPr>
        <w:t>3.</w:t>
      </w:r>
      <w:r>
        <w:rPr>
          <w:bCs/>
          <w:iCs/>
        </w:rPr>
        <w:tab/>
        <w:t>Nedostaví-li se žák ke zkoušce, popř. nebyl-li mu uznán důvod jeho omluvy (pozdní omluva, nedoložené důvody absence apod.), je v daném předmětu nehodnocen.</w:t>
      </w:r>
    </w:p>
    <w:p w:rsidR="00A9320E" w:rsidRPr="00A5183B" w:rsidRDefault="00A9320E" w:rsidP="00A9320E">
      <w:pPr>
        <w:rPr>
          <w:i/>
        </w:rPr>
      </w:pPr>
    </w:p>
    <w:p w:rsidR="00A9320E" w:rsidRPr="001C4DBF" w:rsidRDefault="00A9320E" w:rsidP="00A9320E">
      <w:pPr>
        <w:pStyle w:val="Nadpis1"/>
        <w:jc w:val="left"/>
        <w:rPr>
          <w:rFonts w:ascii="Times New Roman" w:hAnsi="Times New Roman"/>
          <w:sz w:val="28"/>
          <w:szCs w:val="22"/>
          <w:u w:val="none"/>
        </w:rPr>
      </w:pPr>
      <w:r w:rsidRPr="00A5183B">
        <w:rPr>
          <w:rFonts w:ascii="Times New Roman" w:hAnsi="Times New Roman"/>
          <w:i/>
          <w:sz w:val="28"/>
          <w:szCs w:val="22"/>
          <w:u w:val="none"/>
        </w:rPr>
        <w:t xml:space="preserve">10. </w:t>
      </w:r>
      <w:r w:rsidRPr="001C4DBF">
        <w:rPr>
          <w:rFonts w:ascii="Times New Roman" w:hAnsi="Times New Roman"/>
          <w:i/>
          <w:sz w:val="28"/>
          <w:szCs w:val="22"/>
          <w:u w:val="none"/>
        </w:rPr>
        <w:t>Vydávání</w:t>
      </w:r>
      <w:r w:rsidRPr="001C4DBF">
        <w:rPr>
          <w:rFonts w:ascii="Times New Roman" w:hAnsi="Times New Roman"/>
          <w:sz w:val="28"/>
          <w:szCs w:val="22"/>
          <w:u w:val="none"/>
        </w:rPr>
        <w:t xml:space="preserve"> vysvědčení</w:t>
      </w:r>
    </w:p>
    <w:p w:rsidR="00A9320E" w:rsidRDefault="00A9320E" w:rsidP="00A9320E">
      <w:pPr>
        <w:pStyle w:val="Zkladntext"/>
        <w:rPr>
          <w:b/>
          <w:u w:val="single"/>
        </w:rPr>
      </w:pPr>
    </w:p>
    <w:p w:rsidR="00A9320E" w:rsidRPr="00A5183B" w:rsidRDefault="00A9320E" w:rsidP="00A9320E">
      <w:pPr>
        <w:pStyle w:val="Zkladntext"/>
        <w:jc w:val="both"/>
        <w:rPr>
          <w:rFonts w:ascii="Times New Roman" w:hAnsi="Times New Roman" w:cs="Times New Roman"/>
          <w:sz w:val="24"/>
        </w:rPr>
      </w:pPr>
      <w:r w:rsidRPr="00A5183B">
        <w:rPr>
          <w:rFonts w:ascii="Times New Roman" w:hAnsi="Times New Roman" w:cs="Times New Roman"/>
          <w:sz w:val="24"/>
        </w:rPr>
        <w:t xml:space="preserve">Vysvědčení (o absolvování ročníku či školy) je předáno žákovi v posledním vyučovacím dnu období školního vyučování. V případě předložení platné plné moci (notářsky ověřené) lze vysvědčení také vydat, a to když první případ není možný. </w:t>
      </w:r>
      <w:r w:rsidR="00F00977">
        <w:rPr>
          <w:rFonts w:ascii="Times New Roman" w:hAnsi="Times New Roman" w:cs="Times New Roman"/>
          <w:sz w:val="24"/>
        </w:rPr>
        <w:t xml:space="preserve">Zákonným zástupcům lze vysvědčení vydat bez potvrzení. O vydání vysvědčení si TU vyžádá podpis příjemce. </w:t>
      </w:r>
      <w:r w:rsidRPr="00A5183B">
        <w:rPr>
          <w:rFonts w:ascii="Times New Roman" w:hAnsi="Times New Roman" w:cs="Times New Roman"/>
          <w:sz w:val="24"/>
        </w:rPr>
        <w:t xml:space="preserve">V případě neuzavřené klasifikace se vydává výpis, kde u jednotlivých předmětů, z kterých není žák klasifikován, je uveden den a hodina zkoušky. Pokud se v souladu se ŠVP koná odborná praxe v období hlavních prázdnin, končí vyučování ve 2. pololetí </w:t>
      </w:r>
      <w:r w:rsidR="00F00977">
        <w:rPr>
          <w:rFonts w:ascii="Times New Roman" w:hAnsi="Times New Roman" w:cs="Times New Roman"/>
          <w:sz w:val="24"/>
        </w:rPr>
        <w:t>o odpovídající počet dnů praxe dříve</w:t>
      </w:r>
      <w:r w:rsidRPr="00A5183B">
        <w:rPr>
          <w:rFonts w:ascii="Times New Roman" w:hAnsi="Times New Roman" w:cs="Times New Roman"/>
          <w:sz w:val="24"/>
        </w:rPr>
        <w:t>. V takovém případě se žákům vysvědčení předá neprodleně po doložení splnění odborné praxe v předepsaném rozsahu</w:t>
      </w:r>
      <w:r w:rsidR="00F00977">
        <w:rPr>
          <w:rFonts w:ascii="Times New Roman" w:hAnsi="Times New Roman" w:cs="Times New Roman"/>
          <w:sz w:val="24"/>
        </w:rPr>
        <w:t xml:space="preserve"> (po zahájení následujícího šk. roku)</w:t>
      </w:r>
      <w:r w:rsidRPr="00A5183B">
        <w:rPr>
          <w:rFonts w:ascii="Times New Roman" w:hAnsi="Times New Roman" w:cs="Times New Roman"/>
          <w:sz w:val="24"/>
        </w:rPr>
        <w:t>.</w:t>
      </w:r>
      <w:r w:rsidR="00F00977">
        <w:rPr>
          <w:rFonts w:ascii="Times New Roman" w:hAnsi="Times New Roman" w:cs="Times New Roman"/>
          <w:sz w:val="24"/>
        </w:rPr>
        <w:t xml:space="preserve"> V prvním pololetí se žákům vydává výpis z vysvědčení.</w:t>
      </w:r>
    </w:p>
    <w:p w:rsidR="00A9320E" w:rsidRDefault="00A9320E" w:rsidP="00A9320E">
      <w:pPr>
        <w:jc w:val="both"/>
        <w:rPr>
          <w:b/>
        </w:rPr>
      </w:pPr>
    </w:p>
    <w:p w:rsidR="00A9320E" w:rsidRDefault="00A9320E" w:rsidP="00A9320E">
      <w:pPr>
        <w:jc w:val="both"/>
        <w:rPr>
          <w:b/>
          <w:bCs/>
          <w:i/>
          <w:iCs/>
          <w:sz w:val="28"/>
          <w:u w:val="single"/>
        </w:rPr>
      </w:pPr>
      <w:r w:rsidRPr="00B9640B">
        <w:rPr>
          <w:b/>
          <w:bCs/>
          <w:i/>
          <w:iCs/>
          <w:sz w:val="28"/>
        </w:rPr>
        <w:t xml:space="preserve">11. </w:t>
      </w:r>
      <w:r w:rsidRPr="001C4DBF">
        <w:rPr>
          <w:b/>
          <w:bCs/>
          <w:i/>
          <w:iCs/>
          <w:sz w:val="28"/>
        </w:rPr>
        <w:t>Postup do vyššího ročníku</w:t>
      </w:r>
    </w:p>
    <w:p w:rsidR="00A9320E" w:rsidRDefault="00A9320E" w:rsidP="00A9320E">
      <w:pPr>
        <w:jc w:val="both"/>
        <w:rPr>
          <w:b/>
          <w:bCs/>
          <w:i/>
          <w:iCs/>
          <w:sz w:val="28"/>
          <w:u w:val="single"/>
        </w:rPr>
      </w:pPr>
    </w:p>
    <w:p w:rsidR="00A9320E" w:rsidRPr="00AE50BA" w:rsidRDefault="00A9320E" w:rsidP="001C4DBF">
      <w:pPr>
        <w:ind w:left="284" w:hanging="284"/>
        <w:jc w:val="both"/>
        <w:rPr>
          <w:i/>
        </w:rPr>
      </w:pPr>
      <w:r>
        <w:rPr>
          <w:bCs/>
          <w:iCs/>
        </w:rPr>
        <w:t>1.</w:t>
      </w:r>
      <w:r w:rsidR="003F394A">
        <w:rPr>
          <w:bCs/>
          <w:iCs/>
        </w:rPr>
        <w:t xml:space="preserve"> </w:t>
      </w:r>
      <w:r>
        <w:rPr>
          <w:bCs/>
          <w:iCs/>
        </w:rPr>
        <w:t>Do vy</w:t>
      </w:r>
      <w:r w:rsidRPr="007F3092">
        <w:rPr>
          <w:bCs/>
          <w:iCs/>
        </w:rPr>
        <w:t>ššího ročníku postoupí žák,</w:t>
      </w:r>
      <w:r>
        <w:rPr>
          <w:bCs/>
          <w:iCs/>
        </w:rPr>
        <w:t xml:space="preserve"> </w:t>
      </w:r>
      <w:r w:rsidRPr="007F3092">
        <w:rPr>
          <w:bCs/>
          <w:iCs/>
        </w:rPr>
        <w:t xml:space="preserve">který na konci 2. pololetí příslušného ročníku prospěl </w:t>
      </w:r>
      <w:r w:rsidR="002530F2">
        <w:rPr>
          <w:bCs/>
          <w:iCs/>
        </w:rPr>
        <w:br/>
      </w:r>
      <w:r w:rsidRPr="007F3092">
        <w:rPr>
          <w:bCs/>
          <w:iCs/>
        </w:rPr>
        <w:t>ze všech povinných předmětů s výjimkou předmětů, z nichž se případně nehodnotil (uvolnění z TEV) a splnil rozsah všech praxí</w:t>
      </w:r>
      <w:r w:rsidRPr="00013596">
        <w:rPr>
          <w:bCs/>
          <w:iCs/>
        </w:rPr>
        <w:t xml:space="preserve"> </w:t>
      </w:r>
      <w:r w:rsidRPr="007F3092">
        <w:rPr>
          <w:bCs/>
          <w:iCs/>
        </w:rPr>
        <w:t>předepsaných</w:t>
      </w:r>
      <w:r>
        <w:rPr>
          <w:bCs/>
          <w:iCs/>
        </w:rPr>
        <w:t xml:space="preserve"> ŠVP</w:t>
      </w:r>
      <w:r w:rsidRPr="00346534">
        <w:rPr>
          <w:bCs/>
          <w:iCs/>
        </w:rPr>
        <w:t>.</w:t>
      </w:r>
      <w:r w:rsidRPr="00346534">
        <w:t xml:space="preserve"> V případě, že žák nevykoná do konce měsíce srpna předepsanou odbornou praxi stanovenou na hlavní prázdniny, do vyššího ročníku nepostupuje. Na vysvědčení se takovému žáku zapíše znění: </w:t>
      </w:r>
      <w:r w:rsidRPr="00346534">
        <w:rPr>
          <w:i/>
        </w:rPr>
        <w:t>Pro nesplnění podmínek daných ŠVP (absolvování předepsané odborné praxe) žák</w:t>
      </w:r>
      <w:r w:rsidR="003F394A">
        <w:rPr>
          <w:i/>
        </w:rPr>
        <w:t xml:space="preserve"> do vyššího ročníku nepostupuje. Není možné plnit takový rozsah praxe na úkor vyučování v měsíci září.</w:t>
      </w:r>
    </w:p>
    <w:p w:rsidR="00A9320E" w:rsidRDefault="00A9320E" w:rsidP="001C4DBF">
      <w:pPr>
        <w:numPr>
          <w:ilvl w:val="1"/>
          <w:numId w:val="0"/>
        </w:numPr>
        <w:tabs>
          <w:tab w:val="left" w:pos="142"/>
          <w:tab w:val="num" w:pos="360"/>
        </w:tabs>
        <w:ind w:left="284" w:hanging="284"/>
        <w:jc w:val="both"/>
        <w:rPr>
          <w:bCs/>
          <w:iCs/>
        </w:rPr>
      </w:pPr>
      <w:r>
        <w:rPr>
          <w:bCs/>
          <w:iCs/>
        </w:rPr>
        <w:t>2.</w:t>
      </w:r>
      <w:r>
        <w:rPr>
          <w:bCs/>
          <w:iCs/>
        </w:rPr>
        <w:tab/>
        <w:t xml:space="preserve">Do vyššího ročníku je podmíněně zařazen žák, který koná zkoušky k uzavření ročníku </w:t>
      </w:r>
      <w:r w:rsidR="002530F2">
        <w:rPr>
          <w:bCs/>
          <w:iCs/>
        </w:rPr>
        <w:br/>
      </w:r>
      <w:r>
        <w:rPr>
          <w:bCs/>
          <w:iCs/>
        </w:rPr>
        <w:t xml:space="preserve">do </w:t>
      </w:r>
      <w:r w:rsidR="001C4DBF">
        <w:rPr>
          <w:bCs/>
          <w:iCs/>
        </w:rPr>
        <w:t>k</w:t>
      </w:r>
      <w:r>
        <w:rPr>
          <w:bCs/>
          <w:iCs/>
        </w:rPr>
        <w:t>once měsíce září</w:t>
      </w:r>
      <w:r w:rsidR="003F394A">
        <w:rPr>
          <w:bCs/>
          <w:iCs/>
        </w:rPr>
        <w:t xml:space="preserve"> (vyjma plnění odborné – „prázdninové“ praxe)</w:t>
      </w:r>
      <w:r>
        <w:rPr>
          <w:bCs/>
          <w:iCs/>
        </w:rPr>
        <w:t>.</w:t>
      </w:r>
    </w:p>
    <w:p w:rsidR="003F394A" w:rsidRDefault="003F394A" w:rsidP="00A9320E">
      <w:pPr>
        <w:jc w:val="both"/>
        <w:rPr>
          <w:bCs/>
          <w:iCs/>
        </w:rPr>
      </w:pPr>
    </w:p>
    <w:p w:rsidR="00A9320E" w:rsidRPr="001C4DBF" w:rsidRDefault="00A9320E" w:rsidP="00A9320E">
      <w:pPr>
        <w:jc w:val="both"/>
        <w:rPr>
          <w:b/>
          <w:bCs/>
          <w:i/>
          <w:iCs/>
          <w:sz w:val="28"/>
        </w:rPr>
      </w:pPr>
      <w:r w:rsidRPr="00B9640B">
        <w:rPr>
          <w:b/>
          <w:bCs/>
          <w:i/>
          <w:iCs/>
          <w:sz w:val="28"/>
        </w:rPr>
        <w:t xml:space="preserve">12. </w:t>
      </w:r>
      <w:r w:rsidRPr="001C4DBF">
        <w:rPr>
          <w:b/>
          <w:bCs/>
          <w:i/>
          <w:iCs/>
          <w:sz w:val="28"/>
        </w:rPr>
        <w:t xml:space="preserve">Opakování ročníku </w:t>
      </w:r>
    </w:p>
    <w:p w:rsidR="00A9320E" w:rsidRDefault="00A9320E" w:rsidP="00A9320E">
      <w:pPr>
        <w:jc w:val="both"/>
        <w:rPr>
          <w:sz w:val="28"/>
        </w:rPr>
      </w:pPr>
    </w:p>
    <w:p w:rsidR="00A9320E" w:rsidRDefault="00A9320E" w:rsidP="00A9320E">
      <w:pPr>
        <w:jc w:val="both"/>
      </w:pPr>
      <w:r>
        <w:t>Na základě písemné žádosti žáka může ředitel školy ve správním řízení povolit žákovi opakovat ročník. Žádost musí obsahovat zdůvodnění. Ředitel škol</w:t>
      </w:r>
      <w:r w:rsidRPr="008E77F2">
        <w:t>y může</w:t>
      </w:r>
      <w:r w:rsidRPr="003A371F">
        <w:rPr>
          <w:b/>
        </w:rPr>
        <w:t xml:space="preserve"> </w:t>
      </w:r>
      <w:r w:rsidRPr="003A371F">
        <w:t xml:space="preserve">povolit </w:t>
      </w:r>
      <w:r>
        <w:t xml:space="preserve">opakování ročníku pouze z důvodů hodných zvláštního zřetele doložených v žádosti a po posouzení dosavadních studijních výsledků žáka včetně jeho chování. Důvody hodné zvláštního zřetele jsou např. dlouhodobá omluvená absence z důvodu nemoci, závažné rodinné důvody, které mohly ovlivnit studijní výsledky žáka, výjimečné nezvládnutí jednoho nanejvýš dvou předmětů, přičemž dosavadní studijní výsledky žáka a jeho přístup ke studiu se jeví tak, že dávají záruku úspěšného dalšího studia. Ředitel nemůže povolit opakování ročníku, jestliže by tím překročil maximální povolený počet žáků příslušného oboru studia, příp. počet žáků ve třídě včetně výjimek, stanovených školským zákonem a v případě, že by mu bránily prostorové dispozice tříd včetně zásad dělení tříd na skupiny. </w:t>
      </w:r>
    </w:p>
    <w:p w:rsidR="00A9320E" w:rsidRDefault="00A9320E" w:rsidP="00A9320E">
      <w:pPr>
        <w:jc w:val="both"/>
        <w:rPr>
          <w:b/>
          <w:bCs/>
          <w:i/>
          <w:iCs/>
          <w:u w:val="single"/>
        </w:rPr>
      </w:pPr>
    </w:p>
    <w:p w:rsidR="000D5246" w:rsidRDefault="000D5246" w:rsidP="00A9320E">
      <w:pPr>
        <w:jc w:val="both"/>
        <w:rPr>
          <w:b/>
          <w:bCs/>
          <w:i/>
          <w:iCs/>
          <w:sz w:val="28"/>
        </w:rPr>
      </w:pPr>
    </w:p>
    <w:p w:rsidR="000D5246" w:rsidRDefault="000D5246" w:rsidP="00A9320E">
      <w:pPr>
        <w:jc w:val="both"/>
        <w:rPr>
          <w:b/>
          <w:bCs/>
          <w:i/>
          <w:iCs/>
          <w:sz w:val="28"/>
        </w:rPr>
      </w:pPr>
    </w:p>
    <w:p w:rsidR="000D5246" w:rsidRDefault="000D5246" w:rsidP="00A9320E">
      <w:pPr>
        <w:jc w:val="both"/>
        <w:rPr>
          <w:b/>
          <w:bCs/>
          <w:i/>
          <w:iCs/>
          <w:sz w:val="28"/>
        </w:rPr>
      </w:pPr>
    </w:p>
    <w:p w:rsidR="000D5246" w:rsidRDefault="000D5246" w:rsidP="00A9320E">
      <w:pPr>
        <w:jc w:val="both"/>
        <w:rPr>
          <w:b/>
          <w:bCs/>
          <w:i/>
          <w:iCs/>
          <w:sz w:val="28"/>
        </w:rPr>
      </w:pPr>
    </w:p>
    <w:p w:rsidR="00A9320E" w:rsidRDefault="00A9320E" w:rsidP="00A9320E">
      <w:pPr>
        <w:jc w:val="both"/>
        <w:rPr>
          <w:b/>
          <w:bCs/>
          <w:i/>
          <w:iCs/>
          <w:sz w:val="28"/>
        </w:rPr>
      </w:pPr>
      <w:r w:rsidRPr="0075541B">
        <w:rPr>
          <w:b/>
          <w:bCs/>
          <w:i/>
          <w:iCs/>
          <w:sz w:val="28"/>
        </w:rPr>
        <w:lastRenderedPageBreak/>
        <w:t xml:space="preserve">13. </w:t>
      </w:r>
      <w:r w:rsidRPr="001C4DBF">
        <w:rPr>
          <w:b/>
          <w:bCs/>
          <w:i/>
          <w:iCs/>
          <w:sz w:val="28"/>
        </w:rPr>
        <w:t>Individuální vzdělávací plán</w:t>
      </w:r>
    </w:p>
    <w:p w:rsidR="000D5246" w:rsidRDefault="000D5246" w:rsidP="00A9320E">
      <w:pPr>
        <w:jc w:val="both"/>
        <w:rPr>
          <w:b/>
          <w:bCs/>
          <w:i/>
          <w:iCs/>
          <w:sz w:val="28"/>
        </w:rPr>
      </w:pPr>
    </w:p>
    <w:p w:rsidR="00A9320E" w:rsidRDefault="00A92DA8" w:rsidP="00A9320E">
      <w:pPr>
        <w:jc w:val="both"/>
      </w:pPr>
      <w:r>
        <w:rPr>
          <w:noProof/>
          <w:sz w:val="28"/>
        </w:rPr>
        <w:drawing>
          <wp:anchor distT="0" distB="0" distL="114300" distR="114300" simplePos="0" relativeHeight="251655168" behindDoc="1" locked="0" layoutInCell="1" allowOverlap="0">
            <wp:simplePos x="0" y="0"/>
            <wp:positionH relativeFrom="column">
              <wp:posOffset>4673213</wp:posOffset>
            </wp:positionH>
            <wp:positionV relativeFrom="paragraph">
              <wp:posOffset>505460</wp:posOffset>
            </wp:positionV>
            <wp:extent cx="1271270" cy="793115"/>
            <wp:effectExtent l="19050" t="0" r="0" b="0"/>
            <wp:wrapThrough wrapText="bothSides">
              <wp:wrapPolygon edited="0">
                <wp:start x="6797" y="519"/>
                <wp:lineTo x="4855" y="2075"/>
                <wp:lineTo x="5502" y="8820"/>
                <wp:lineTo x="2266" y="12452"/>
                <wp:lineTo x="-324" y="16083"/>
                <wp:lineTo x="-324" y="18159"/>
                <wp:lineTo x="3237" y="20234"/>
                <wp:lineTo x="4531" y="20234"/>
                <wp:lineTo x="13271" y="20234"/>
                <wp:lineTo x="13594" y="20234"/>
                <wp:lineTo x="13918" y="17640"/>
                <wp:lineTo x="14242" y="17121"/>
                <wp:lineTo x="21039" y="9339"/>
                <wp:lineTo x="21039" y="8820"/>
                <wp:lineTo x="21363" y="1038"/>
                <wp:lineTo x="21363" y="519"/>
                <wp:lineTo x="6797" y="519"/>
              </wp:wrapPolygon>
            </wp:wrapThrough>
            <wp:docPr id="1" name="obrázek 2" descr="MCPE000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PE00014_0000[1]"/>
                    <pic:cNvPicPr>
                      <a:picLocks noChangeAspect="1" noChangeArrowheads="1"/>
                    </pic:cNvPicPr>
                  </pic:nvPicPr>
                  <pic:blipFill>
                    <a:blip r:embed="rId18" cstate="print"/>
                    <a:srcRect/>
                    <a:stretch>
                      <a:fillRect/>
                    </a:stretch>
                  </pic:blipFill>
                  <pic:spPr bwMode="auto">
                    <a:xfrm>
                      <a:off x="0" y="0"/>
                      <a:ext cx="1271270" cy="793115"/>
                    </a:xfrm>
                    <a:prstGeom prst="rect">
                      <a:avLst/>
                    </a:prstGeom>
                    <a:noFill/>
                  </pic:spPr>
                </pic:pic>
              </a:graphicData>
            </a:graphic>
          </wp:anchor>
        </w:drawing>
      </w:r>
      <w:r w:rsidR="00A9320E">
        <w:t>Ve středním vzdělávání může ředitel školy povolit vzdělávání podle individuálního vzdělávacího plánu i z jiných závažných a doložených důvodů. Za závažný důvod může být považováno:</w:t>
      </w:r>
    </w:p>
    <w:p w:rsidR="00A9320E" w:rsidRDefault="00A9320E" w:rsidP="00A9320E">
      <w:pPr>
        <w:numPr>
          <w:ilvl w:val="0"/>
          <w:numId w:val="31"/>
        </w:numPr>
        <w:tabs>
          <w:tab w:val="clear" w:pos="1080"/>
          <w:tab w:val="num" w:pos="720"/>
        </w:tabs>
        <w:ind w:hanging="720"/>
        <w:jc w:val="both"/>
      </w:pPr>
      <w:r>
        <w:t>těhotenství a mateřství žákyně</w:t>
      </w:r>
    </w:p>
    <w:p w:rsidR="00A9320E" w:rsidRDefault="00A9320E" w:rsidP="00A9320E">
      <w:pPr>
        <w:numPr>
          <w:ilvl w:val="0"/>
          <w:numId w:val="31"/>
        </w:numPr>
        <w:tabs>
          <w:tab w:val="clear" w:pos="1080"/>
          <w:tab w:val="num" w:pos="720"/>
        </w:tabs>
        <w:ind w:hanging="720"/>
        <w:jc w:val="both"/>
      </w:pPr>
      <w:r>
        <w:t>krátkodobý zhoršený zdravotní stav žáka</w:t>
      </w:r>
      <w:r w:rsidR="004114E0">
        <w:t xml:space="preserve"> (lékařské doporučení)</w:t>
      </w:r>
    </w:p>
    <w:p w:rsidR="00A9320E" w:rsidRDefault="00A9320E" w:rsidP="00A9320E">
      <w:pPr>
        <w:numPr>
          <w:ilvl w:val="0"/>
          <w:numId w:val="31"/>
        </w:numPr>
        <w:tabs>
          <w:tab w:val="clear" w:pos="1080"/>
          <w:tab w:val="num" w:pos="720"/>
        </w:tabs>
        <w:ind w:hanging="720"/>
        <w:jc w:val="both"/>
      </w:pPr>
      <w:r>
        <w:t>zhoršená ekonomická situace rodiny</w:t>
      </w:r>
    </w:p>
    <w:p w:rsidR="00A9320E" w:rsidRDefault="00A9320E" w:rsidP="00A9320E">
      <w:pPr>
        <w:numPr>
          <w:ilvl w:val="0"/>
          <w:numId w:val="31"/>
        </w:numPr>
        <w:tabs>
          <w:tab w:val="clear" w:pos="1080"/>
          <w:tab w:val="num" w:pos="720"/>
        </w:tabs>
        <w:ind w:hanging="720"/>
        <w:jc w:val="both"/>
      </w:pPr>
      <w:r>
        <w:t>krátkodobá sociální potřeba členů rodiny (opatrování člena rodiny)</w:t>
      </w:r>
    </w:p>
    <w:p w:rsidR="00A9320E" w:rsidRDefault="00A9320E" w:rsidP="00A9320E">
      <w:pPr>
        <w:numPr>
          <w:ilvl w:val="0"/>
          <w:numId w:val="31"/>
        </w:numPr>
        <w:tabs>
          <w:tab w:val="clear" w:pos="1080"/>
          <w:tab w:val="num" w:pos="720"/>
        </w:tabs>
        <w:ind w:hanging="720"/>
        <w:jc w:val="both"/>
      </w:pPr>
      <w:r>
        <w:t xml:space="preserve">výrazné sportovní aktivity </w:t>
      </w:r>
    </w:p>
    <w:p w:rsidR="00A9320E" w:rsidRDefault="00A9320E" w:rsidP="00A9320E">
      <w:pPr>
        <w:numPr>
          <w:ilvl w:val="0"/>
          <w:numId w:val="31"/>
        </w:numPr>
        <w:tabs>
          <w:tab w:val="clear" w:pos="1080"/>
          <w:tab w:val="num" w:pos="720"/>
        </w:tabs>
        <w:ind w:hanging="720"/>
        <w:jc w:val="both"/>
      </w:pPr>
      <w:r>
        <w:t>krátkodobé překážky v zaměstnání (pro nástavbové studium)</w:t>
      </w:r>
    </w:p>
    <w:p w:rsidR="00BC0223" w:rsidRDefault="00BC0223" w:rsidP="00A9320E">
      <w:pPr>
        <w:jc w:val="both"/>
      </w:pPr>
    </w:p>
    <w:p w:rsidR="00A9320E" w:rsidRDefault="00A9320E" w:rsidP="00A9320E">
      <w:pPr>
        <w:jc w:val="both"/>
      </w:pPr>
      <w:r>
        <w:t>Individuální vzdělávací plán sestavuje třídní učitel žáka ve spolupráci s ostatními vyučujícími a obsahuje:</w:t>
      </w:r>
    </w:p>
    <w:p w:rsidR="00A9320E" w:rsidRDefault="00A9320E" w:rsidP="00A9320E">
      <w:pPr>
        <w:numPr>
          <w:ilvl w:val="1"/>
          <w:numId w:val="31"/>
        </w:numPr>
        <w:tabs>
          <w:tab w:val="clear" w:pos="1800"/>
          <w:tab w:val="num" w:pos="360"/>
        </w:tabs>
        <w:ind w:left="360"/>
        <w:jc w:val="both"/>
      </w:pPr>
      <w:r>
        <w:t>vzdělávací model pro žáka, časové a obsahové rozvržení učiva, volbu pedagogických postupů, způsob zadávání a plnění úkolů, způsob hodnocení, úpravu zkoušek</w:t>
      </w:r>
    </w:p>
    <w:p w:rsidR="00A9320E" w:rsidRDefault="00A9320E" w:rsidP="00A9320E">
      <w:pPr>
        <w:numPr>
          <w:ilvl w:val="1"/>
          <w:numId w:val="31"/>
        </w:numPr>
        <w:tabs>
          <w:tab w:val="clear" w:pos="1800"/>
          <w:tab w:val="num" w:pos="360"/>
        </w:tabs>
        <w:ind w:left="360"/>
        <w:jc w:val="both"/>
      </w:pPr>
      <w:r>
        <w:t>seznam doporučených učebních pomůcek, učebnic a materiálů</w:t>
      </w:r>
    </w:p>
    <w:p w:rsidR="00A9320E" w:rsidRDefault="00A9320E" w:rsidP="00A9320E">
      <w:pPr>
        <w:numPr>
          <w:ilvl w:val="1"/>
          <w:numId w:val="31"/>
        </w:numPr>
        <w:tabs>
          <w:tab w:val="clear" w:pos="1800"/>
          <w:tab w:val="num" w:pos="360"/>
        </w:tabs>
        <w:ind w:left="360"/>
        <w:jc w:val="both"/>
      </w:pPr>
      <w:r>
        <w:t>personální zajištění úprav a průběhu vzdělávání žáka</w:t>
      </w:r>
    </w:p>
    <w:p w:rsidR="00A9320E" w:rsidRDefault="00A9320E" w:rsidP="00A9320E">
      <w:pPr>
        <w:numPr>
          <w:ilvl w:val="1"/>
          <w:numId w:val="31"/>
        </w:numPr>
        <w:tabs>
          <w:tab w:val="clear" w:pos="1800"/>
          <w:tab w:val="num" w:pos="360"/>
        </w:tabs>
        <w:ind w:left="360"/>
        <w:jc w:val="both"/>
      </w:pPr>
      <w:r>
        <w:t>pedagogického pracovníka (třídní učitel) školy pro sledování průběhu vzdělávání žáka a pro zajištění spolupráce se školským poradenským zařízením, který poskytuje žákovi podporu.</w:t>
      </w:r>
    </w:p>
    <w:p w:rsidR="00A9320E" w:rsidRDefault="00A9320E" w:rsidP="00A9320E">
      <w:pPr>
        <w:jc w:val="both"/>
      </w:pPr>
      <w:r>
        <w:t xml:space="preserve">Individuální vzdělávací plán může být doplňován a upravován v průběhu školního roku </w:t>
      </w:r>
      <w:r w:rsidR="002530F2">
        <w:br/>
      </w:r>
      <w:r>
        <w:t>po vzájemné dohodě obou stran. Individuální vzdělávací plán se může vypracovat ve spolupráci se školským poradenským zařízením a žákem.</w:t>
      </w:r>
    </w:p>
    <w:p w:rsidR="00A9320E" w:rsidRDefault="00A9320E" w:rsidP="00A9320E">
      <w:pPr>
        <w:jc w:val="both"/>
      </w:pPr>
      <w:r>
        <w:t>Ředitel školy prostřednictvím třídního učitele seznámí s individuálním vzdělávacím plánem žáka, který tuto skutečnost potvrdí svým podpisem. Individuální vzdělávací plán je součástí osobní dokumentace žáka.</w:t>
      </w:r>
    </w:p>
    <w:p w:rsidR="00A9320E" w:rsidRDefault="00A9320E" w:rsidP="00A9320E">
      <w:pPr>
        <w:jc w:val="both"/>
      </w:pPr>
    </w:p>
    <w:p w:rsidR="00A9320E" w:rsidRPr="001C4DBF" w:rsidRDefault="00A9320E" w:rsidP="00A9320E">
      <w:pPr>
        <w:pStyle w:val="Zkladntext"/>
        <w:rPr>
          <w:rFonts w:ascii="Times New Roman" w:hAnsi="Times New Roman" w:cs="Times New Roman"/>
          <w:b/>
          <w:i/>
        </w:rPr>
      </w:pPr>
      <w:r w:rsidRPr="00D625AF">
        <w:rPr>
          <w:rFonts w:ascii="Times New Roman" w:hAnsi="Times New Roman" w:cs="Times New Roman"/>
          <w:b/>
          <w:i/>
          <w:sz w:val="28"/>
          <w:szCs w:val="28"/>
        </w:rPr>
        <w:t xml:space="preserve">14. </w:t>
      </w:r>
      <w:r w:rsidRPr="001C4DBF">
        <w:rPr>
          <w:rFonts w:ascii="Times New Roman" w:hAnsi="Times New Roman" w:cs="Times New Roman"/>
          <w:b/>
          <w:i/>
          <w:sz w:val="28"/>
          <w:szCs w:val="28"/>
        </w:rPr>
        <w:t>Uvolnění žáka z tělesné výchovy</w:t>
      </w:r>
      <w:r w:rsidRPr="001C4DBF">
        <w:rPr>
          <w:rFonts w:ascii="Times New Roman" w:hAnsi="Times New Roman" w:cs="Times New Roman"/>
          <w:b/>
          <w:i/>
        </w:rPr>
        <w:t xml:space="preserve"> </w:t>
      </w:r>
    </w:p>
    <w:p w:rsidR="00A9320E" w:rsidRPr="00F4072A" w:rsidRDefault="00A9320E" w:rsidP="00A9320E">
      <w:pPr>
        <w:pStyle w:val="Zkladntext"/>
        <w:rPr>
          <w:b/>
          <w:i/>
          <w:u w:val="single"/>
        </w:rPr>
      </w:pPr>
    </w:p>
    <w:p w:rsidR="00A9320E" w:rsidRPr="00D625AF" w:rsidRDefault="00A9320E" w:rsidP="00A9320E">
      <w:pPr>
        <w:pStyle w:val="Zkladntext"/>
        <w:jc w:val="both"/>
        <w:rPr>
          <w:rFonts w:ascii="Times New Roman" w:hAnsi="Times New Roman" w:cs="Times New Roman"/>
          <w:sz w:val="24"/>
        </w:rPr>
      </w:pPr>
      <w:r w:rsidRPr="00D625AF">
        <w:rPr>
          <w:rFonts w:ascii="Times New Roman" w:hAnsi="Times New Roman" w:cs="Times New Roman"/>
          <w:sz w:val="24"/>
        </w:rPr>
        <w:t xml:space="preserve">O uvolnění žák žádá ředitele školy předepsaným formulářem na základě lékařského doporučení. V podání také může být žádáno v případě okrajových hodin tělesné výchovy v rozvrhu hodin </w:t>
      </w:r>
      <w:r w:rsidR="002530F2">
        <w:rPr>
          <w:rFonts w:ascii="Times New Roman" w:hAnsi="Times New Roman" w:cs="Times New Roman"/>
          <w:sz w:val="24"/>
        </w:rPr>
        <w:br/>
      </w:r>
      <w:r w:rsidRPr="00D625AF">
        <w:rPr>
          <w:rFonts w:ascii="Times New Roman" w:hAnsi="Times New Roman" w:cs="Times New Roman"/>
          <w:sz w:val="24"/>
        </w:rPr>
        <w:t xml:space="preserve">o uvolnění i z účasti z nich. Platnost uvolnění žáka je </w:t>
      </w:r>
      <w:r w:rsidR="004114E0">
        <w:rPr>
          <w:rFonts w:ascii="Times New Roman" w:hAnsi="Times New Roman" w:cs="Times New Roman"/>
          <w:sz w:val="24"/>
        </w:rPr>
        <w:t xml:space="preserve">vždy </w:t>
      </w:r>
      <w:r w:rsidRPr="00D625AF">
        <w:rPr>
          <w:rFonts w:ascii="Times New Roman" w:hAnsi="Times New Roman" w:cs="Times New Roman"/>
          <w:sz w:val="24"/>
        </w:rPr>
        <w:t>pouze na jeden školní rok</w:t>
      </w:r>
      <w:r w:rsidR="004114E0">
        <w:rPr>
          <w:rFonts w:ascii="Times New Roman" w:hAnsi="Times New Roman" w:cs="Times New Roman"/>
          <w:sz w:val="24"/>
        </w:rPr>
        <w:t xml:space="preserve"> bez ohledu na vyjádření lékaře</w:t>
      </w:r>
      <w:r w:rsidRPr="00D625AF">
        <w:rPr>
          <w:rFonts w:ascii="Times New Roman" w:hAnsi="Times New Roman" w:cs="Times New Roman"/>
          <w:sz w:val="24"/>
        </w:rPr>
        <w:t>.</w:t>
      </w:r>
    </w:p>
    <w:p w:rsidR="00A9320E" w:rsidRDefault="00A9320E" w:rsidP="00A9320E">
      <w:pPr>
        <w:pStyle w:val="Zkladntext"/>
      </w:pPr>
    </w:p>
    <w:p w:rsidR="00C20D26" w:rsidRDefault="00A9320E" w:rsidP="00A9320E">
      <w:pPr>
        <w:tabs>
          <w:tab w:val="num" w:pos="360"/>
        </w:tabs>
        <w:ind w:left="360" w:hanging="360"/>
        <w:jc w:val="both"/>
        <w:rPr>
          <w:b/>
          <w:i/>
          <w:sz w:val="28"/>
          <w:szCs w:val="28"/>
        </w:rPr>
      </w:pPr>
      <w:r w:rsidRPr="0075541B">
        <w:rPr>
          <w:b/>
          <w:i/>
          <w:sz w:val="28"/>
          <w:szCs w:val="28"/>
        </w:rPr>
        <w:t xml:space="preserve">15. </w:t>
      </w:r>
      <w:r w:rsidR="00C20D26">
        <w:rPr>
          <w:b/>
          <w:i/>
          <w:sz w:val="28"/>
          <w:szCs w:val="28"/>
        </w:rPr>
        <w:t>Přezkoumání výsledků hodnocení</w:t>
      </w:r>
    </w:p>
    <w:p w:rsidR="0002604B" w:rsidRDefault="0002604B" w:rsidP="00A9320E">
      <w:pPr>
        <w:tabs>
          <w:tab w:val="num" w:pos="360"/>
        </w:tabs>
        <w:ind w:left="360" w:hanging="360"/>
        <w:jc w:val="both"/>
        <w:rPr>
          <w:b/>
          <w:i/>
          <w:sz w:val="28"/>
          <w:szCs w:val="28"/>
        </w:rPr>
      </w:pPr>
    </w:p>
    <w:p w:rsidR="00C20D26" w:rsidRPr="00C20D26" w:rsidRDefault="00C20D26" w:rsidP="00D80E8C">
      <w:pPr>
        <w:tabs>
          <w:tab w:val="num" w:pos="0"/>
        </w:tabs>
        <w:jc w:val="both"/>
      </w:pPr>
      <w:r>
        <w:t xml:space="preserve">Žák (zákonný zástupce žáka) </w:t>
      </w:r>
      <w:r w:rsidR="00D80E8C">
        <w:t xml:space="preserve">má v případě pochybností o správnosti hodnocení </w:t>
      </w:r>
      <w:r w:rsidR="0002604B">
        <w:t xml:space="preserve">na vysvědčení </w:t>
      </w:r>
      <w:r w:rsidR="00D80E8C">
        <w:t xml:space="preserve">požádat o přezkoumání výsledků hodnocení a to </w:t>
      </w:r>
      <w:r w:rsidR="0002604B">
        <w:t>do 3 pracovních dnů poté, co se o hodnocení prokazatelně dozvěděl.</w:t>
      </w:r>
    </w:p>
    <w:p w:rsidR="00C20D26" w:rsidRDefault="00C20D26" w:rsidP="00A9320E">
      <w:pPr>
        <w:tabs>
          <w:tab w:val="num" w:pos="360"/>
        </w:tabs>
        <w:ind w:left="360" w:hanging="360"/>
        <w:jc w:val="both"/>
        <w:rPr>
          <w:b/>
          <w:i/>
          <w:sz w:val="28"/>
          <w:szCs w:val="28"/>
        </w:rPr>
      </w:pPr>
    </w:p>
    <w:p w:rsidR="00A9320E" w:rsidRPr="001C4DBF" w:rsidRDefault="00C20D26" w:rsidP="00A9320E">
      <w:pPr>
        <w:tabs>
          <w:tab w:val="num" w:pos="360"/>
        </w:tabs>
        <w:ind w:left="360" w:hanging="360"/>
        <w:jc w:val="both"/>
        <w:rPr>
          <w:b/>
          <w:i/>
          <w:sz w:val="28"/>
          <w:szCs w:val="28"/>
        </w:rPr>
      </w:pPr>
      <w:r>
        <w:rPr>
          <w:b/>
          <w:i/>
          <w:sz w:val="28"/>
          <w:szCs w:val="28"/>
        </w:rPr>
        <w:t xml:space="preserve">16. </w:t>
      </w:r>
      <w:r w:rsidR="00A9320E" w:rsidRPr="001C4DBF">
        <w:rPr>
          <w:b/>
          <w:i/>
          <w:sz w:val="28"/>
          <w:szCs w:val="28"/>
        </w:rPr>
        <w:t>Přerušení vzdělávání</w:t>
      </w:r>
    </w:p>
    <w:p w:rsidR="00A9320E" w:rsidRPr="00F73B86" w:rsidRDefault="00A9320E" w:rsidP="00A9320E">
      <w:pPr>
        <w:tabs>
          <w:tab w:val="num" w:pos="360"/>
        </w:tabs>
        <w:ind w:left="360" w:hanging="360"/>
        <w:jc w:val="both"/>
        <w:rPr>
          <w:i/>
          <w:u w:val="single"/>
        </w:rPr>
      </w:pPr>
    </w:p>
    <w:p w:rsidR="00A9320E" w:rsidRDefault="00A9320E" w:rsidP="0002604B">
      <w:pPr>
        <w:tabs>
          <w:tab w:val="num" w:pos="0"/>
        </w:tabs>
        <w:jc w:val="both"/>
      </w:pPr>
      <w:r w:rsidRPr="00F73B86">
        <w:t xml:space="preserve">Ředitel školy může žákovi přerušit vzdělávání, a to na dobu nejvýše dvou let. Po dobu přerušení vzdělávání </w:t>
      </w:r>
      <w:r>
        <w:t>pak</w:t>
      </w:r>
      <w:r w:rsidRPr="00F73B86">
        <w:t xml:space="preserve"> není žákem školy. Ředitel školy na žádost žáka ukončí přerušení vzdělávání i před uplynutím doby přerušení, nebrání-li tomu závažné důvody (kapacita třídy, prostorové podmínky apod.) V zásadě platí, že žák po uplynutí doby přerušení vzdělávání pokračuje v tom ročníku, ve kterém vzdělávání přerušil. Není však vyloučeno, aby ředitel žákovi umožnil pokračovat ve vyšším ročníku vzdělávání, pokud k tomu žák prokáže odpovídající znalosti</w:t>
      </w:r>
      <w:r w:rsidR="00954AF1">
        <w:t xml:space="preserve"> (nařízené přezkoušení)</w:t>
      </w:r>
      <w:r w:rsidRPr="00F73B86">
        <w:t>. Školský zákon tak umožňuje</w:t>
      </w:r>
      <w:r>
        <w:t xml:space="preserve">, aby žák „neztratil“ rok či roky, v nichž </w:t>
      </w:r>
      <w:r>
        <w:lastRenderedPageBreak/>
        <w:t>vzdělávání přerušil, a mohl pokračovat ve vzdělávání se svými spolužáky, pokud tomu odpovídají jeho znalosti a dovednosti. Určení rozsahu a obsahu případného přezkou</w:t>
      </w:r>
      <w:r w:rsidRPr="0002180E">
        <w:t>šení je v kompetenci ředitele školy.</w:t>
      </w:r>
      <w:r w:rsidR="00954AF1">
        <w:t xml:space="preserve"> Záměr nastoupit po přerušení (event. předčasný nástup) je žák povinen nahlásit prokazatelně vedení školy. Jestliže tak neučiní do nejzazšího stanoveného termínu v rozhodnutí, považuje se, že ke vzdělávání nenastoupí a vzdělávání je mu ukončeno.</w:t>
      </w:r>
    </w:p>
    <w:p w:rsidR="00C20D26" w:rsidRPr="0002180E" w:rsidRDefault="00C20D26" w:rsidP="0002604B">
      <w:pPr>
        <w:tabs>
          <w:tab w:val="num" w:pos="0"/>
        </w:tabs>
        <w:jc w:val="both"/>
      </w:pPr>
    </w:p>
    <w:p w:rsidR="00A9320E" w:rsidRPr="00E53B36" w:rsidRDefault="00A9320E" w:rsidP="0002604B">
      <w:pPr>
        <w:tabs>
          <w:tab w:val="num" w:pos="360"/>
        </w:tabs>
        <w:ind w:left="360" w:hanging="360"/>
        <w:jc w:val="both"/>
        <w:rPr>
          <w:b/>
          <w:i/>
          <w:sz w:val="28"/>
          <w:szCs w:val="28"/>
        </w:rPr>
      </w:pPr>
      <w:r w:rsidRPr="0075541B">
        <w:rPr>
          <w:b/>
          <w:i/>
          <w:sz w:val="28"/>
          <w:szCs w:val="28"/>
        </w:rPr>
        <w:t>1</w:t>
      </w:r>
      <w:r w:rsidR="00C20D26">
        <w:rPr>
          <w:b/>
          <w:i/>
          <w:sz w:val="28"/>
          <w:szCs w:val="28"/>
        </w:rPr>
        <w:t>7</w:t>
      </w:r>
      <w:r w:rsidRPr="00E53B36">
        <w:rPr>
          <w:b/>
          <w:i/>
          <w:sz w:val="28"/>
          <w:szCs w:val="28"/>
        </w:rPr>
        <w:t>. Zanechání studia</w:t>
      </w:r>
    </w:p>
    <w:p w:rsidR="00A9320E" w:rsidRDefault="00A9320E" w:rsidP="0002604B">
      <w:pPr>
        <w:pStyle w:val="Zkladntext"/>
        <w:jc w:val="both"/>
      </w:pPr>
      <w:bookmarkStart w:id="1" w:name="1"/>
    </w:p>
    <w:p w:rsidR="00A9320E" w:rsidRDefault="00A9320E" w:rsidP="0002604B">
      <w:pPr>
        <w:pStyle w:val="Zkladntext"/>
        <w:jc w:val="both"/>
        <w:rPr>
          <w:rFonts w:ascii="Times New Roman" w:hAnsi="Times New Roman" w:cs="Times New Roman"/>
          <w:sz w:val="24"/>
        </w:rPr>
      </w:pPr>
      <w:r w:rsidRPr="00D625AF">
        <w:rPr>
          <w:rFonts w:ascii="Times New Roman" w:hAnsi="Times New Roman" w:cs="Times New Roman"/>
          <w:sz w:val="24"/>
        </w:rPr>
        <w:t xml:space="preserve">Žák může zanechat vzdělávání na základě písemného sdělení doručeného řediteli školy </w:t>
      </w:r>
      <w:bookmarkEnd w:id="1"/>
      <w:r w:rsidRPr="00D625AF">
        <w:rPr>
          <w:rFonts w:ascii="Times New Roman" w:hAnsi="Times New Roman" w:cs="Times New Roman"/>
          <w:sz w:val="24"/>
        </w:rPr>
        <w:t xml:space="preserve">a to </w:t>
      </w:r>
      <w:r w:rsidR="0002604B">
        <w:rPr>
          <w:rFonts w:ascii="Times New Roman" w:hAnsi="Times New Roman" w:cs="Times New Roman"/>
          <w:sz w:val="24"/>
        </w:rPr>
        <w:br/>
      </w:r>
      <w:r w:rsidRPr="00D625AF">
        <w:rPr>
          <w:rFonts w:ascii="Times New Roman" w:hAnsi="Times New Roman" w:cs="Times New Roman"/>
          <w:sz w:val="24"/>
        </w:rPr>
        <w:t>i bez udání důvodu.</w:t>
      </w:r>
    </w:p>
    <w:p w:rsidR="00A9320E" w:rsidRPr="00F4072A" w:rsidRDefault="00A9320E" w:rsidP="0002604B">
      <w:pPr>
        <w:pStyle w:val="Zkladntext"/>
        <w:jc w:val="both"/>
        <w:rPr>
          <w:color w:val="FF6600"/>
          <w:u w:val="single"/>
        </w:rPr>
      </w:pPr>
    </w:p>
    <w:p w:rsidR="00A9320E" w:rsidRPr="001C4DBF" w:rsidRDefault="00A9320E" w:rsidP="0002604B">
      <w:pPr>
        <w:tabs>
          <w:tab w:val="num" w:pos="360"/>
        </w:tabs>
        <w:ind w:left="360" w:hanging="360"/>
        <w:jc w:val="both"/>
        <w:rPr>
          <w:b/>
          <w:i/>
          <w:sz w:val="28"/>
          <w:szCs w:val="28"/>
        </w:rPr>
      </w:pPr>
      <w:r w:rsidRPr="0075541B">
        <w:rPr>
          <w:b/>
          <w:i/>
          <w:sz w:val="28"/>
          <w:szCs w:val="28"/>
        </w:rPr>
        <w:t>1</w:t>
      </w:r>
      <w:r w:rsidR="00C20D26">
        <w:rPr>
          <w:b/>
          <w:i/>
          <w:sz w:val="28"/>
          <w:szCs w:val="28"/>
        </w:rPr>
        <w:t>8</w:t>
      </w:r>
      <w:r w:rsidRPr="0075541B">
        <w:rPr>
          <w:b/>
          <w:i/>
          <w:sz w:val="28"/>
          <w:szCs w:val="28"/>
        </w:rPr>
        <w:t xml:space="preserve">. </w:t>
      </w:r>
      <w:r w:rsidRPr="001C4DBF">
        <w:rPr>
          <w:b/>
          <w:i/>
          <w:sz w:val="28"/>
          <w:szCs w:val="28"/>
        </w:rPr>
        <w:t>Přestup, změna oboru vzdělání, rozdílové zkoušky</w:t>
      </w:r>
    </w:p>
    <w:p w:rsidR="00A9320E" w:rsidRPr="008B71DB" w:rsidRDefault="00A9320E" w:rsidP="0002604B">
      <w:pPr>
        <w:pStyle w:val="Zkladntext"/>
        <w:jc w:val="both"/>
        <w:rPr>
          <w:b/>
          <w:bCs/>
          <w:szCs w:val="20"/>
          <w:u w:val="single"/>
        </w:rPr>
      </w:pPr>
    </w:p>
    <w:p w:rsidR="00A9320E" w:rsidRPr="00D64BA1" w:rsidRDefault="00A9320E" w:rsidP="0002604B">
      <w:pPr>
        <w:pStyle w:val="Nadpis2"/>
        <w:jc w:val="both"/>
        <w:rPr>
          <w:rFonts w:ascii="Times New Roman" w:hAnsi="Times New Roman" w:cs="Times New Roman"/>
          <w:color w:val="auto"/>
          <w:sz w:val="24"/>
        </w:rPr>
      </w:pPr>
      <w:r w:rsidRPr="00D64BA1">
        <w:rPr>
          <w:rFonts w:ascii="Times New Roman" w:hAnsi="Times New Roman" w:cs="Times New Roman"/>
          <w:color w:val="auto"/>
          <w:sz w:val="24"/>
        </w:rPr>
        <w:t xml:space="preserve">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w:t>
      </w:r>
      <w:r w:rsidR="0002604B">
        <w:rPr>
          <w:rFonts w:ascii="Times New Roman" w:hAnsi="Times New Roman" w:cs="Times New Roman"/>
          <w:color w:val="auto"/>
          <w:sz w:val="24"/>
        </w:rPr>
        <w:br/>
      </w:r>
      <w:r w:rsidRPr="00D64BA1">
        <w:rPr>
          <w:rFonts w:ascii="Times New Roman" w:hAnsi="Times New Roman" w:cs="Times New Roman"/>
          <w:color w:val="auto"/>
          <w:sz w:val="24"/>
        </w:rPr>
        <w:t>a kritéria jejího hodnocení.</w:t>
      </w:r>
    </w:p>
    <w:p w:rsidR="00A9320E" w:rsidRPr="00D64BA1" w:rsidRDefault="00A9320E" w:rsidP="0002604B">
      <w:pPr>
        <w:pStyle w:val="Nadpis2"/>
        <w:jc w:val="both"/>
        <w:rPr>
          <w:rFonts w:ascii="Times New Roman" w:hAnsi="Times New Roman" w:cs="Times New Roman"/>
          <w:color w:val="auto"/>
          <w:sz w:val="24"/>
        </w:rPr>
      </w:pPr>
      <w:bookmarkStart w:id="2" w:name="3"/>
      <w:r w:rsidRPr="00D64BA1">
        <w:rPr>
          <w:rFonts w:ascii="Times New Roman" w:hAnsi="Times New Roman" w:cs="Times New Roman"/>
          <w:color w:val="auto"/>
          <w:sz w:val="24"/>
        </w:rPr>
        <w:t xml:space="preserve">Ředitel školy může žákovi povolit změnu oboru vzdělání. V rámci rozhodování o změně oboru vzdělání může ředitel školy stanovit rozdílovou zkoušku a určit její obsah, rozsah, termín </w:t>
      </w:r>
      <w:r w:rsidR="0002604B">
        <w:rPr>
          <w:rFonts w:ascii="Times New Roman" w:hAnsi="Times New Roman" w:cs="Times New Roman"/>
          <w:color w:val="auto"/>
          <w:sz w:val="24"/>
        </w:rPr>
        <w:br/>
      </w:r>
      <w:r w:rsidRPr="00D64BA1">
        <w:rPr>
          <w:rFonts w:ascii="Times New Roman" w:hAnsi="Times New Roman" w:cs="Times New Roman"/>
          <w:color w:val="auto"/>
          <w:sz w:val="24"/>
        </w:rPr>
        <w:t xml:space="preserve">a kritéria jejího hodnocení. </w:t>
      </w:r>
    </w:p>
    <w:p w:rsidR="00A9320E" w:rsidRDefault="00A9320E" w:rsidP="0002604B">
      <w:pPr>
        <w:jc w:val="both"/>
      </w:pPr>
      <w:r w:rsidRPr="00D64BA1">
        <w:t>Rozdílovou zkoušku musí složit uchazeč do stanoveného</w:t>
      </w:r>
      <w:r w:rsidRPr="00D5520C">
        <w:t xml:space="preserve"> termínu (nejčastěji </w:t>
      </w:r>
      <w:r>
        <w:t>do data jednání závěrečné pedagogické rady). Výjimka z dohodnutého termínu nemusí být udělena ani v případě předloženého lékařského potvrzení, kterým by žák neúčast v termínu zkoušky omlouval.</w:t>
      </w:r>
      <w:bookmarkEnd w:id="2"/>
    </w:p>
    <w:p w:rsidR="00A9320E" w:rsidRDefault="00A9320E" w:rsidP="0002604B">
      <w:pPr>
        <w:jc w:val="both"/>
      </w:pPr>
    </w:p>
    <w:p w:rsidR="00A9320E" w:rsidRPr="00411793" w:rsidRDefault="00A9320E" w:rsidP="00AB1191">
      <w:pPr>
        <w:jc w:val="both"/>
        <w:rPr>
          <w:b/>
          <w:i/>
          <w:sz w:val="28"/>
          <w:szCs w:val="28"/>
        </w:rPr>
      </w:pPr>
      <w:r w:rsidRPr="00411793">
        <w:rPr>
          <w:b/>
          <w:i/>
          <w:sz w:val="28"/>
          <w:szCs w:val="28"/>
        </w:rPr>
        <w:t>Slovníček pojmů:</w:t>
      </w:r>
    </w:p>
    <w:p w:rsidR="00A9320E" w:rsidRPr="00B2219A" w:rsidRDefault="00A9320E" w:rsidP="00AB1191">
      <w:pPr>
        <w:tabs>
          <w:tab w:val="num" w:pos="360"/>
        </w:tabs>
        <w:ind w:left="360" w:hanging="360"/>
        <w:jc w:val="both"/>
        <w:rPr>
          <w:b/>
        </w:rPr>
      </w:pPr>
      <w:r w:rsidRPr="003B5892">
        <w:rPr>
          <w:b/>
        </w:rPr>
        <w:t>Hodnocení</w:t>
      </w:r>
      <w:r>
        <w:rPr>
          <w:b/>
        </w:rPr>
        <w:t xml:space="preserve"> -</w:t>
      </w:r>
      <w:r>
        <w:t xml:space="preserve">  </w:t>
      </w:r>
      <w:r>
        <w:tab/>
        <w:t xml:space="preserve">srovnání výkonu žáka (co žák umí) s normou hodnocení vytvořenou školou.       </w:t>
      </w:r>
    </w:p>
    <w:p w:rsidR="00A9320E" w:rsidRPr="003B5892" w:rsidRDefault="00A9320E" w:rsidP="00AB1191">
      <w:pPr>
        <w:tabs>
          <w:tab w:val="left" w:pos="1440"/>
        </w:tabs>
        <w:jc w:val="both"/>
        <w:rPr>
          <w:b/>
        </w:rPr>
      </w:pPr>
      <w:r>
        <w:t xml:space="preserve">                      </w:t>
      </w:r>
      <w:r>
        <w:tab/>
        <w:t>Popisuje úroveň vzdělávání žáka ve vztahu ke stanoveným cílům vzdělávání.</w:t>
      </w:r>
    </w:p>
    <w:p w:rsidR="00A9320E" w:rsidRPr="00B2219A" w:rsidRDefault="00A9320E" w:rsidP="00AB1191">
      <w:pPr>
        <w:tabs>
          <w:tab w:val="num" w:pos="360"/>
        </w:tabs>
        <w:ind w:left="360" w:hanging="360"/>
        <w:jc w:val="both"/>
        <w:rPr>
          <w:b/>
        </w:rPr>
      </w:pPr>
      <w:r>
        <w:rPr>
          <w:b/>
        </w:rPr>
        <w:t xml:space="preserve">Klasifikace -   </w:t>
      </w:r>
      <w:r>
        <w:t>číselné vyjádřené hodnocení.</w:t>
      </w:r>
    </w:p>
    <w:p w:rsidR="00A9320E" w:rsidRDefault="00A9320E" w:rsidP="00AB1191">
      <w:pPr>
        <w:tabs>
          <w:tab w:val="num" w:pos="360"/>
          <w:tab w:val="left" w:pos="1260"/>
          <w:tab w:val="left" w:pos="1440"/>
        </w:tabs>
        <w:ind w:left="360" w:hanging="360"/>
        <w:jc w:val="both"/>
        <w:rPr>
          <w:b/>
        </w:rPr>
      </w:pPr>
      <w:r>
        <w:rPr>
          <w:b/>
        </w:rPr>
        <w:t xml:space="preserve">Dovednost -    </w:t>
      </w:r>
      <w:r w:rsidRPr="00D625AF">
        <w:t>sch</w:t>
      </w:r>
      <w:r>
        <w:t>opnost (obvykle naučená) vykonat určité činnosti.</w:t>
      </w:r>
    </w:p>
    <w:p w:rsidR="00A9320E" w:rsidRPr="00B2219A" w:rsidRDefault="00A9320E" w:rsidP="00AB1191">
      <w:pPr>
        <w:tabs>
          <w:tab w:val="num" w:pos="1440"/>
        </w:tabs>
        <w:ind w:left="1440" w:hanging="1440"/>
        <w:jc w:val="both"/>
      </w:pPr>
      <w:r>
        <w:rPr>
          <w:b/>
        </w:rPr>
        <w:t xml:space="preserve">Znalost - </w:t>
      </w:r>
      <w:r>
        <w:rPr>
          <w:b/>
        </w:rPr>
        <w:tab/>
      </w:r>
      <w:r w:rsidRPr="00D625AF">
        <w:t>inf</w:t>
      </w:r>
      <w:r w:rsidRPr="00B2219A">
        <w:t xml:space="preserve">ormace, které si je žák vědom. </w:t>
      </w:r>
      <w:r>
        <w:t>T</w:t>
      </w:r>
      <w:r w:rsidRPr="00B2219A">
        <w:t>a má obvykle sloužit k</w:t>
      </w:r>
      <w:r>
        <w:t> </w:t>
      </w:r>
      <w:r w:rsidRPr="00B2219A">
        <w:t>pochopení</w:t>
      </w:r>
      <w:r>
        <w:t xml:space="preserve"> </w:t>
      </w:r>
      <w:r w:rsidRPr="00B2219A">
        <w:t xml:space="preserve">nějakého </w:t>
      </w:r>
      <w:r w:rsidRPr="00D625AF">
        <w:t>tématu, spojeného</w:t>
      </w:r>
      <w:r w:rsidRPr="00B2219A">
        <w:t xml:space="preserve"> se schopností dosáhnout určitého </w:t>
      </w:r>
      <w:r>
        <w:t>účelu.</w:t>
      </w:r>
    </w:p>
    <w:p w:rsidR="00A9320E" w:rsidRDefault="00AD32D2" w:rsidP="00AB1191">
      <w:pPr>
        <w:jc w:val="both"/>
      </w:pPr>
      <w:r w:rsidRPr="00331432">
        <w:rPr>
          <w:b/>
        </w:rPr>
        <w:t>Škola, budova</w:t>
      </w:r>
      <w:r>
        <w:t xml:space="preserve"> – objekt, ve kterém probíhá </w:t>
      </w:r>
      <w:r w:rsidR="0073435D">
        <w:t>vzdělávání, popř. veškeré školní akce</w:t>
      </w:r>
    </w:p>
    <w:p w:rsidR="0073435D" w:rsidRDefault="00331432" w:rsidP="00AB1191">
      <w:pPr>
        <w:ind w:left="1418" w:hanging="1418"/>
        <w:jc w:val="both"/>
      </w:pPr>
      <w:r w:rsidRPr="00331432">
        <w:rPr>
          <w:b/>
        </w:rPr>
        <w:t>Použité zkratky</w:t>
      </w:r>
      <w:r>
        <w:t>: U – učitel, UOV – učitel odborného výcviku, ZŘ – zástupce ředitele, ŘŠ – ředitel školy</w:t>
      </w:r>
      <w:r w:rsidR="0054307F">
        <w:t xml:space="preserve">, PVY – praktické vyučování, TVY – teoretické vyučování, </w:t>
      </w:r>
      <w:r w:rsidR="00AB1191">
        <w:br/>
      </w:r>
      <w:r w:rsidR="0054307F">
        <w:t xml:space="preserve">TEV – tělesná výchova, R - </w:t>
      </w:r>
      <w:r w:rsidR="00AB1191">
        <w:t>rozhodnutí</w:t>
      </w:r>
    </w:p>
    <w:sectPr w:rsidR="0073435D" w:rsidSect="00834693">
      <w:footerReference w:type="first" r:id="rId19"/>
      <w:pgSz w:w="11906" w:h="16838"/>
      <w:pgMar w:top="1417" w:right="1417" w:bottom="1417" w:left="1417" w:header="708"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31" w:rsidRDefault="005B1B31" w:rsidP="002B2CE3">
      <w:r>
        <w:separator/>
      </w:r>
    </w:p>
  </w:endnote>
  <w:endnote w:type="continuationSeparator" w:id="0">
    <w:p w:rsidR="005B1B31" w:rsidRDefault="005B1B31" w:rsidP="002B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87" w:rsidRDefault="006A6C87">
    <w:pPr>
      <w:pStyle w:val="Zpat"/>
      <w:jc w:val="center"/>
    </w:pPr>
  </w:p>
  <w:p w:rsidR="006A6C87" w:rsidRDefault="006A6C8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87" w:rsidRDefault="006A6C87">
    <w:pPr>
      <w:pStyle w:val="Zpat"/>
      <w:jc w:val="center"/>
    </w:pPr>
  </w:p>
  <w:p w:rsidR="006A6C87" w:rsidRDefault="006A6C8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741680"/>
      <w:docPartObj>
        <w:docPartGallery w:val="Page Numbers (Bottom of Page)"/>
        <w:docPartUnique/>
      </w:docPartObj>
    </w:sdtPr>
    <w:sdtContent>
      <w:p w:rsidR="006A6C87" w:rsidRDefault="006A6C87">
        <w:pPr>
          <w:pStyle w:val="Zpat"/>
          <w:jc w:val="center"/>
        </w:pPr>
        <w:r>
          <w:rPr>
            <w:noProof/>
          </w:rPr>
          <w:fldChar w:fldCharType="begin"/>
        </w:r>
        <w:r>
          <w:rPr>
            <w:noProof/>
          </w:rPr>
          <w:instrText>PAGE   \* MERGEFORMAT</w:instrText>
        </w:r>
        <w:r>
          <w:rPr>
            <w:noProof/>
          </w:rPr>
          <w:fldChar w:fldCharType="separate"/>
        </w:r>
        <w:r w:rsidR="0015244F">
          <w:rPr>
            <w:noProof/>
          </w:rPr>
          <w:t>28</w:t>
        </w:r>
        <w:r>
          <w:rPr>
            <w:noProof/>
          </w:rPr>
          <w:fldChar w:fldCharType="end"/>
        </w:r>
      </w:p>
    </w:sdtContent>
  </w:sdt>
  <w:p w:rsidR="006A6C87" w:rsidRDefault="006A6C87">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3964"/>
      <w:docPartObj>
        <w:docPartGallery w:val="Page Numbers (Bottom of Page)"/>
        <w:docPartUnique/>
      </w:docPartObj>
    </w:sdtPr>
    <w:sdtContent>
      <w:p w:rsidR="006A6C87" w:rsidRDefault="006A6C87">
        <w:pPr>
          <w:pStyle w:val="Zpat"/>
          <w:jc w:val="center"/>
        </w:pPr>
        <w:r>
          <w:rPr>
            <w:noProof/>
          </w:rPr>
          <w:fldChar w:fldCharType="begin"/>
        </w:r>
        <w:r>
          <w:rPr>
            <w:noProof/>
          </w:rPr>
          <w:instrText xml:space="preserve"> PAGE   \* MERGEFORMAT </w:instrText>
        </w:r>
        <w:r>
          <w:rPr>
            <w:noProof/>
          </w:rPr>
          <w:fldChar w:fldCharType="separate"/>
        </w:r>
        <w:r w:rsidR="00F53B83">
          <w:rPr>
            <w:noProof/>
          </w:rPr>
          <w:t>1</w:t>
        </w:r>
        <w:r>
          <w:rPr>
            <w:noProof/>
          </w:rPr>
          <w:fldChar w:fldCharType="end"/>
        </w:r>
      </w:p>
    </w:sdtContent>
  </w:sdt>
  <w:p w:rsidR="006A6C87" w:rsidRDefault="006A6C87">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87" w:rsidRDefault="006A6C87">
    <w:pPr>
      <w:pStyle w:val="Zpat"/>
      <w:jc w:val="center"/>
    </w:pPr>
  </w:p>
  <w:p w:rsidR="006A6C87" w:rsidRDefault="006A6C87">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C87" w:rsidRDefault="006A6C87">
    <w:pPr>
      <w:pStyle w:val="Zpat"/>
      <w:jc w:val="center"/>
    </w:pPr>
    <w:r>
      <w:rPr>
        <w:noProof/>
      </w:rPr>
      <w:fldChar w:fldCharType="begin"/>
    </w:r>
    <w:r>
      <w:rPr>
        <w:noProof/>
      </w:rPr>
      <w:instrText>PAGE   \* MERGEFORMAT</w:instrText>
    </w:r>
    <w:r>
      <w:rPr>
        <w:noProof/>
      </w:rPr>
      <w:fldChar w:fldCharType="separate"/>
    </w:r>
    <w:r w:rsidR="00AB1191">
      <w:rPr>
        <w:noProof/>
      </w:rPr>
      <w:t>21</w:t>
    </w:r>
    <w:r>
      <w:rPr>
        <w:noProof/>
      </w:rPr>
      <w:fldChar w:fldCharType="end"/>
    </w:r>
  </w:p>
  <w:p w:rsidR="006A6C87" w:rsidRDefault="006A6C8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31" w:rsidRDefault="005B1B31" w:rsidP="002B2CE3">
      <w:r>
        <w:separator/>
      </w:r>
    </w:p>
  </w:footnote>
  <w:footnote w:type="continuationSeparator" w:id="0">
    <w:p w:rsidR="005B1B31" w:rsidRDefault="005B1B31" w:rsidP="002B2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742"/>
    <w:multiLevelType w:val="hybridMultilevel"/>
    <w:tmpl w:val="961AD9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9D1441"/>
    <w:multiLevelType w:val="singleLevel"/>
    <w:tmpl w:val="5C744002"/>
    <w:lvl w:ilvl="0">
      <w:start w:val="9"/>
      <w:numFmt w:val="bullet"/>
      <w:lvlText w:val="-"/>
      <w:lvlJc w:val="left"/>
      <w:pPr>
        <w:tabs>
          <w:tab w:val="num" w:pos="1458"/>
        </w:tabs>
        <w:ind w:left="1458" w:hanging="360"/>
      </w:pPr>
      <w:rPr>
        <w:rFonts w:hint="default"/>
      </w:rPr>
    </w:lvl>
  </w:abstractNum>
  <w:abstractNum w:abstractNumId="2" w15:restartNumberingAfterBreak="0">
    <w:nsid w:val="022F032E"/>
    <w:multiLevelType w:val="hybridMultilevel"/>
    <w:tmpl w:val="7F10F1BE"/>
    <w:lvl w:ilvl="0" w:tplc="2EA612A4">
      <w:start w:val="1"/>
      <w:numFmt w:val="decimal"/>
      <w:lvlText w:val="(%1)"/>
      <w:lvlJc w:val="left"/>
      <w:pPr>
        <w:tabs>
          <w:tab w:val="num" w:pos="644"/>
        </w:tabs>
        <w:ind w:left="644"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5325D2"/>
    <w:multiLevelType w:val="hybridMultilevel"/>
    <w:tmpl w:val="86C22BA6"/>
    <w:lvl w:ilvl="0" w:tplc="F9AC02A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3725D61"/>
    <w:multiLevelType w:val="hybridMultilevel"/>
    <w:tmpl w:val="52A4E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832021"/>
    <w:multiLevelType w:val="hybridMultilevel"/>
    <w:tmpl w:val="D4EA9E5A"/>
    <w:lvl w:ilvl="0" w:tplc="53CE8CE4">
      <w:start w:val="1"/>
      <w:numFmt w:val="decimal"/>
      <w:lvlText w:val="(%1)"/>
      <w:lvlJc w:val="left"/>
      <w:pPr>
        <w:tabs>
          <w:tab w:val="num" w:pos="540"/>
        </w:tabs>
        <w:ind w:left="540" w:hanging="360"/>
      </w:pPr>
      <w:rPr>
        <w:rFonts w:hint="default"/>
        <w:color w:val="auto"/>
      </w:rPr>
    </w:lvl>
    <w:lvl w:ilvl="1" w:tplc="04050019">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6" w15:restartNumberingAfterBreak="0">
    <w:nsid w:val="0D0B04D1"/>
    <w:multiLevelType w:val="hybridMultilevel"/>
    <w:tmpl w:val="EE4ED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477FB6"/>
    <w:multiLevelType w:val="hybridMultilevel"/>
    <w:tmpl w:val="71CCF7FA"/>
    <w:lvl w:ilvl="0" w:tplc="2EA612A4">
      <w:start w:val="1"/>
      <w:numFmt w:val="decimal"/>
      <w:lvlText w:val="(%1)"/>
      <w:lvlJc w:val="left"/>
      <w:pPr>
        <w:tabs>
          <w:tab w:val="num" w:pos="900"/>
        </w:tabs>
        <w:ind w:left="900" w:hanging="360"/>
      </w:pPr>
      <w:rPr>
        <w:rFonts w:hint="default"/>
        <w:color w:val="auto"/>
      </w:rPr>
    </w:lvl>
    <w:lvl w:ilvl="1" w:tplc="04050019">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121605F7"/>
    <w:multiLevelType w:val="hybridMultilevel"/>
    <w:tmpl w:val="107481B8"/>
    <w:lvl w:ilvl="0" w:tplc="0CDE04E6">
      <w:numFmt w:val="bullet"/>
      <w:lvlText w:val="-"/>
      <w:lvlJc w:val="left"/>
      <w:pPr>
        <w:ind w:left="1458" w:hanging="360"/>
      </w:pPr>
      <w:rPr>
        <w:rFonts w:ascii="Times New Roman" w:eastAsia="Times New Roman" w:hAnsi="Times New Roman" w:cs="Times New Roman" w:hint="default"/>
      </w:rPr>
    </w:lvl>
    <w:lvl w:ilvl="1" w:tplc="04050003" w:tentative="1">
      <w:start w:val="1"/>
      <w:numFmt w:val="bullet"/>
      <w:lvlText w:val="o"/>
      <w:lvlJc w:val="left"/>
      <w:pPr>
        <w:ind w:left="2178" w:hanging="360"/>
      </w:pPr>
      <w:rPr>
        <w:rFonts w:ascii="Courier New" w:hAnsi="Courier New" w:cs="Courier New" w:hint="default"/>
      </w:rPr>
    </w:lvl>
    <w:lvl w:ilvl="2" w:tplc="04050005" w:tentative="1">
      <w:start w:val="1"/>
      <w:numFmt w:val="bullet"/>
      <w:lvlText w:val=""/>
      <w:lvlJc w:val="left"/>
      <w:pPr>
        <w:ind w:left="2898" w:hanging="360"/>
      </w:pPr>
      <w:rPr>
        <w:rFonts w:ascii="Wingdings" w:hAnsi="Wingdings" w:hint="default"/>
      </w:rPr>
    </w:lvl>
    <w:lvl w:ilvl="3" w:tplc="04050001" w:tentative="1">
      <w:start w:val="1"/>
      <w:numFmt w:val="bullet"/>
      <w:lvlText w:val=""/>
      <w:lvlJc w:val="left"/>
      <w:pPr>
        <w:ind w:left="3618" w:hanging="360"/>
      </w:pPr>
      <w:rPr>
        <w:rFonts w:ascii="Symbol" w:hAnsi="Symbol" w:hint="default"/>
      </w:rPr>
    </w:lvl>
    <w:lvl w:ilvl="4" w:tplc="04050003" w:tentative="1">
      <w:start w:val="1"/>
      <w:numFmt w:val="bullet"/>
      <w:lvlText w:val="o"/>
      <w:lvlJc w:val="left"/>
      <w:pPr>
        <w:ind w:left="4338" w:hanging="360"/>
      </w:pPr>
      <w:rPr>
        <w:rFonts w:ascii="Courier New" w:hAnsi="Courier New" w:cs="Courier New" w:hint="default"/>
      </w:rPr>
    </w:lvl>
    <w:lvl w:ilvl="5" w:tplc="04050005" w:tentative="1">
      <w:start w:val="1"/>
      <w:numFmt w:val="bullet"/>
      <w:lvlText w:val=""/>
      <w:lvlJc w:val="left"/>
      <w:pPr>
        <w:ind w:left="5058" w:hanging="360"/>
      </w:pPr>
      <w:rPr>
        <w:rFonts w:ascii="Wingdings" w:hAnsi="Wingdings" w:hint="default"/>
      </w:rPr>
    </w:lvl>
    <w:lvl w:ilvl="6" w:tplc="04050001" w:tentative="1">
      <w:start w:val="1"/>
      <w:numFmt w:val="bullet"/>
      <w:lvlText w:val=""/>
      <w:lvlJc w:val="left"/>
      <w:pPr>
        <w:ind w:left="5778" w:hanging="360"/>
      </w:pPr>
      <w:rPr>
        <w:rFonts w:ascii="Symbol" w:hAnsi="Symbol" w:hint="default"/>
      </w:rPr>
    </w:lvl>
    <w:lvl w:ilvl="7" w:tplc="04050003" w:tentative="1">
      <w:start w:val="1"/>
      <w:numFmt w:val="bullet"/>
      <w:lvlText w:val="o"/>
      <w:lvlJc w:val="left"/>
      <w:pPr>
        <w:ind w:left="6498" w:hanging="360"/>
      </w:pPr>
      <w:rPr>
        <w:rFonts w:ascii="Courier New" w:hAnsi="Courier New" w:cs="Courier New" w:hint="default"/>
      </w:rPr>
    </w:lvl>
    <w:lvl w:ilvl="8" w:tplc="04050005" w:tentative="1">
      <w:start w:val="1"/>
      <w:numFmt w:val="bullet"/>
      <w:lvlText w:val=""/>
      <w:lvlJc w:val="left"/>
      <w:pPr>
        <w:ind w:left="7218" w:hanging="360"/>
      </w:pPr>
      <w:rPr>
        <w:rFonts w:ascii="Wingdings" w:hAnsi="Wingdings" w:hint="default"/>
      </w:rPr>
    </w:lvl>
  </w:abstractNum>
  <w:abstractNum w:abstractNumId="9" w15:restartNumberingAfterBreak="0">
    <w:nsid w:val="1D6F647B"/>
    <w:multiLevelType w:val="hybridMultilevel"/>
    <w:tmpl w:val="1408C9BE"/>
    <w:lvl w:ilvl="0" w:tplc="2EA612A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F95BD9"/>
    <w:multiLevelType w:val="hybridMultilevel"/>
    <w:tmpl w:val="27B49BCE"/>
    <w:lvl w:ilvl="0" w:tplc="ACD26F9E">
      <w:start w:val="1"/>
      <w:numFmt w:val="decimal"/>
      <w:lvlText w:val="(%1)"/>
      <w:lvlJc w:val="left"/>
      <w:pPr>
        <w:tabs>
          <w:tab w:val="num" w:pos="360"/>
        </w:tabs>
        <w:ind w:left="360" w:hanging="360"/>
      </w:pPr>
      <w:rPr>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200943DA"/>
    <w:multiLevelType w:val="hybridMultilevel"/>
    <w:tmpl w:val="FF3A1F74"/>
    <w:lvl w:ilvl="0" w:tplc="009A762C">
      <w:start w:val="3"/>
      <w:numFmt w:val="bullet"/>
      <w:lvlText w:val="-"/>
      <w:lvlJc w:val="left"/>
      <w:pPr>
        <w:tabs>
          <w:tab w:val="num" w:pos="720"/>
        </w:tabs>
        <w:ind w:left="720" w:hanging="360"/>
      </w:pPr>
      <w:rPr>
        <w:rFonts w:ascii="Tahoma" w:eastAsia="Times New Roman" w:hAnsi="Tahoma" w:cs="Tahoma"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5F133C"/>
    <w:multiLevelType w:val="hybridMultilevel"/>
    <w:tmpl w:val="2F1EE27A"/>
    <w:lvl w:ilvl="0" w:tplc="2EA612A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B3632B"/>
    <w:multiLevelType w:val="hybridMultilevel"/>
    <w:tmpl w:val="2910916E"/>
    <w:lvl w:ilvl="0" w:tplc="2EA612A4">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0200B"/>
    <w:multiLevelType w:val="hybridMultilevel"/>
    <w:tmpl w:val="24A4FEC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E53D2"/>
    <w:multiLevelType w:val="hybridMultilevel"/>
    <w:tmpl w:val="DDA6A8DA"/>
    <w:lvl w:ilvl="0" w:tplc="AC98F0DC">
      <w:start w:val="2"/>
      <w:numFmt w:val="bullet"/>
      <w:lvlText w:val="-"/>
      <w:lvlJc w:val="left"/>
      <w:pPr>
        <w:tabs>
          <w:tab w:val="num" w:pos="1080"/>
        </w:tabs>
        <w:ind w:left="108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073CB0"/>
    <w:multiLevelType w:val="hybridMultilevel"/>
    <w:tmpl w:val="DF36C1FE"/>
    <w:lvl w:ilvl="0" w:tplc="8DF8C51E">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48C0B1B"/>
    <w:multiLevelType w:val="hybridMultilevel"/>
    <w:tmpl w:val="5018180E"/>
    <w:lvl w:ilvl="0" w:tplc="5016E508">
      <w:start w:val="11"/>
      <w:numFmt w:val="bullet"/>
      <w:lvlText w:val="-"/>
      <w:lvlJc w:val="left"/>
      <w:pPr>
        <w:tabs>
          <w:tab w:val="num" w:pos="720"/>
        </w:tabs>
        <w:ind w:left="720" w:hanging="360"/>
      </w:pPr>
      <w:rPr>
        <w:rFonts w:ascii="Tahoma" w:eastAsia="Times New Roman" w:hAnsi="Tahoma" w:cs="Tahoma"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E7780"/>
    <w:multiLevelType w:val="hybridMultilevel"/>
    <w:tmpl w:val="88B4D87A"/>
    <w:lvl w:ilvl="0" w:tplc="8DF8C51E">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A5B64E6"/>
    <w:multiLevelType w:val="hybridMultilevel"/>
    <w:tmpl w:val="BE90509E"/>
    <w:lvl w:ilvl="0" w:tplc="2EA612A4">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BE7232"/>
    <w:multiLevelType w:val="hybridMultilevel"/>
    <w:tmpl w:val="DEBA466C"/>
    <w:lvl w:ilvl="0" w:tplc="99EA4BB4">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A04E3"/>
    <w:multiLevelType w:val="hybridMultilevel"/>
    <w:tmpl w:val="2F86ABE6"/>
    <w:lvl w:ilvl="0" w:tplc="0CDE04E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C366E8F"/>
    <w:multiLevelType w:val="hybridMultilevel"/>
    <w:tmpl w:val="756E72B8"/>
    <w:lvl w:ilvl="0" w:tplc="9A16A4A2">
      <w:start w:val="1"/>
      <w:numFmt w:val="decimal"/>
      <w:lvlText w:val="(%1)"/>
      <w:lvlJc w:val="left"/>
      <w:pPr>
        <w:tabs>
          <w:tab w:val="num" w:pos="360"/>
        </w:tabs>
        <w:ind w:left="360" w:hanging="360"/>
      </w:pPr>
      <w:rPr>
        <w:rFonts w:ascii="Times New Roman" w:eastAsia="Times New Roman" w:hAnsi="Times New Roman" w:cs="Times New Roman" w:hint="default"/>
      </w:rPr>
    </w:lvl>
    <w:lvl w:ilvl="1" w:tplc="501822C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1C4C24"/>
    <w:multiLevelType w:val="hybridMultilevel"/>
    <w:tmpl w:val="0678833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613754"/>
    <w:multiLevelType w:val="hybridMultilevel"/>
    <w:tmpl w:val="A0A42746"/>
    <w:lvl w:ilvl="0" w:tplc="EED6273E">
      <w:start w:val="1"/>
      <w:numFmt w:val="decimal"/>
      <w:lvlText w:val="(%1)"/>
      <w:lvlJc w:val="left"/>
      <w:pPr>
        <w:ind w:left="720" w:hanging="360"/>
      </w:pPr>
      <w:rPr>
        <w:rFonts w:ascii="Times New Roman" w:eastAsia="Times New Roman" w:hAnsi="Times New Roman"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007B35"/>
    <w:multiLevelType w:val="hybridMultilevel"/>
    <w:tmpl w:val="A344D06A"/>
    <w:lvl w:ilvl="0" w:tplc="AC98F0D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5D6AD8"/>
    <w:multiLevelType w:val="hybridMultilevel"/>
    <w:tmpl w:val="233AC3AA"/>
    <w:lvl w:ilvl="0" w:tplc="8A74231A">
      <w:start w:val="8"/>
      <w:numFmt w:val="bullet"/>
      <w:lvlText w:val="-"/>
      <w:lvlJc w:val="left"/>
      <w:pPr>
        <w:tabs>
          <w:tab w:val="num" w:pos="1440"/>
        </w:tabs>
        <w:ind w:left="1440" w:hanging="360"/>
      </w:pPr>
      <w:rPr>
        <w:rFonts w:ascii="Times New Roman" w:eastAsia="Times New Roman" w:hAnsi="Times New Roman" w:cs="Times New Roman" w:hint="default"/>
      </w:rPr>
    </w:lvl>
    <w:lvl w:ilvl="1" w:tplc="04050003">
      <w:start w:val="1"/>
      <w:numFmt w:val="decimal"/>
      <w:lvlText w:val="%2."/>
      <w:lvlJc w:val="left"/>
      <w:pPr>
        <w:tabs>
          <w:tab w:val="num" w:pos="2160"/>
        </w:tabs>
        <w:ind w:left="2160" w:hanging="360"/>
      </w:pPr>
    </w:lvl>
    <w:lvl w:ilvl="2" w:tplc="04050005">
      <w:start w:val="1"/>
      <w:numFmt w:val="decimal"/>
      <w:lvlText w:val="%3."/>
      <w:lvlJc w:val="left"/>
      <w:pPr>
        <w:tabs>
          <w:tab w:val="num" w:pos="2880"/>
        </w:tabs>
        <w:ind w:left="2880" w:hanging="360"/>
      </w:pPr>
    </w:lvl>
    <w:lvl w:ilvl="3" w:tplc="04050001">
      <w:start w:val="1"/>
      <w:numFmt w:val="decimal"/>
      <w:lvlText w:val="%4."/>
      <w:lvlJc w:val="left"/>
      <w:pPr>
        <w:tabs>
          <w:tab w:val="num" w:pos="3600"/>
        </w:tabs>
        <w:ind w:left="3600" w:hanging="360"/>
      </w:pPr>
    </w:lvl>
    <w:lvl w:ilvl="4" w:tplc="04050003">
      <w:start w:val="1"/>
      <w:numFmt w:val="decimal"/>
      <w:lvlText w:val="%5."/>
      <w:lvlJc w:val="left"/>
      <w:pPr>
        <w:tabs>
          <w:tab w:val="num" w:pos="4320"/>
        </w:tabs>
        <w:ind w:left="4320" w:hanging="360"/>
      </w:pPr>
    </w:lvl>
    <w:lvl w:ilvl="5" w:tplc="04050005">
      <w:start w:val="1"/>
      <w:numFmt w:val="decimal"/>
      <w:lvlText w:val="%6."/>
      <w:lvlJc w:val="left"/>
      <w:pPr>
        <w:tabs>
          <w:tab w:val="num" w:pos="5040"/>
        </w:tabs>
        <w:ind w:left="5040" w:hanging="360"/>
      </w:pPr>
    </w:lvl>
    <w:lvl w:ilvl="6" w:tplc="04050001">
      <w:start w:val="1"/>
      <w:numFmt w:val="decimal"/>
      <w:lvlText w:val="%7."/>
      <w:lvlJc w:val="left"/>
      <w:pPr>
        <w:tabs>
          <w:tab w:val="num" w:pos="5760"/>
        </w:tabs>
        <w:ind w:left="5760" w:hanging="360"/>
      </w:pPr>
    </w:lvl>
    <w:lvl w:ilvl="7" w:tplc="04050003">
      <w:start w:val="1"/>
      <w:numFmt w:val="decimal"/>
      <w:lvlText w:val="%8."/>
      <w:lvlJc w:val="left"/>
      <w:pPr>
        <w:tabs>
          <w:tab w:val="num" w:pos="6480"/>
        </w:tabs>
        <w:ind w:left="6480" w:hanging="360"/>
      </w:pPr>
    </w:lvl>
    <w:lvl w:ilvl="8" w:tplc="04050005">
      <w:start w:val="1"/>
      <w:numFmt w:val="decimal"/>
      <w:lvlText w:val="%9."/>
      <w:lvlJc w:val="left"/>
      <w:pPr>
        <w:tabs>
          <w:tab w:val="num" w:pos="7200"/>
        </w:tabs>
        <w:ind w:left="7200" w:hanging="360"/>
      </w:pPr>
    </w:lvl>
  </w:abstractNum>
  <w:abstractNum w:abstractNumId="27" w15:restartNumberingAfterBreak="0">
    <w:nsid w:val="545A3B35"/>
    <w:multiLevelType w:val="hybridMultilevel"/>
    <w:tmpl w:val="641CDAE4"/>
    <w:lvl w:ilvl="0" w:tplc="52260356">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8B8548C"/>
    <w:multiLevelType w:val="hybridMultilevel"/>
    <w:tmpl w:val="3F54052C"/>
    <w:lvl w:ilvl="0" w:tplc="193210FA">
      <w:numFmt w:val="bullet"/>
      <w:lvlText w:val="-"/>
      <w:lvlJc w:val="left"/>
      <w:pPr>
        <w:tabs>
          <w:tab w:val="num" w:pos="780"/>
        </w:tabs>
        <w:ind w:left="780" w:hanging="360"/>
      </w:pPr>
      <w:rPr>
        <w:rFonts w:ascii="Arial" w:eastAsia="Times New Roman" w:hAnsi="Arial" w:cs="Arial" w:hint="default"/>
      </w:rPr>
    </w:lvl>
    <w:lvl w:ilvl="1" w:tplc="0405000F">
      <w:start w:val="1"/>
      <w:numFmt w:val="decimal"/>
      <w:lvlText w:val="%2."/>
      <w:lvlJc w:val="left"/>
      <w:pPr>
        <w:tabs>
          <w:tab w:val="num" w:pos="1500"/>
        </w:tabs>
        <w:ind w:left="1500" w:hanging="360"/>
      </w:pPr>
      <w:rPr>
        <w:rFonts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A721153"/>
    <w:multiLevelType w:val="hybridMultilevel"/>
    <w:tmpl w:val="2E04AE0C"/>
    <w:lvl w:ilvl="0" w:tplc="A3D23ADA">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5DBD7802"/>
    <w:multiLevelType w:val="hybridMultilevel"/>
    <w:tmpl w:val="7F660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FDB1C94"/>
    <w:multiLevelType w:val="hybridMultilevel"/>
    <w:tmpl w:val="F5BE306E"/>
    <w:lvl w:ilvl="0" w:tplc="F184E878">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2842019"/>
    <w:multiLevelType w:val="hybridMultilevel"/>
    <w:tmpl w:val="6B421F86"/>
    <w:lvl w:ilvl="0" w:tplc="B28A0438">
      <w:start w:val="1"/>
      <w:numFmt w:val="decimal"/>
      <w:lvlText w:val="(%1)"/>
      <w:lvlJc w:val="left"/>
      <w:pPr>
        <w:tabs>
          <w:tab w:val="num" w:pos="360"/>
        </w:tabs>
        <w:ind w:left="360" w:hanging="360"/>
      </w:pPr>
      <w:rPr>
        <w:rFonts w:ascii="Times New Roman" w:hAnsi="Times New Roman" w:cs="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2F1780C"/>
    <w:multiLevelType w:val="hybridMultilevel"/>
    <w:tmpl w:val="8ED2AC84"/>
    <w:lvl w:ilvl="0" w:tplc="2EA612A4">
      <w:start w:val="1"/>
      <w:numFmt w:val="decimal"/>
      <w:lvlText w:val="(%1)"/>
      <w:lvlJc w:val="left"/>
      <w:pPr>
        <w:tabs>
          <w:tab w:val="num" w:pos="360"/>
        </w:tabs>
        <w:ind w:left="360" w:hanging="360"/>
      </w:pPr>
      <w:rPr>
        <w:rFonts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9A75E5"/>
    <w:multiLevelType w:val="hybridMultilevel"/>
    <w:tmpl w:val="8626DDF8"/>
    <w:lvl w:ilvl="0" w:tplc="2EA612A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984225"/>
    <w:multiLevelType w:val="hybridMultilevel"/>
    <w:tmpl w:val="7F0C5C8C"/>
    <w:lvl w:ilvl="0" w:tplc="F184E878">
      <w:start w:val="1"/>
      <w:numFmt w:val="decimal"/>
      <w:lvlText w:val="(%1)"/>
      <w:lvlJc w:val="left"/>
      <w:pPr>
        <w:tabs>
          <w:tab w:val="num" w:pos="540"/>
        </w:tabs>
        <w:ind w:left="54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34571B"/>
    <w:multiLevelType w:val="hybridMultilevel"/>
    <w:tmpl w:val="E17C0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20028A"/>
    <w:multiLevelType w:val="hybridMultilevel"/>
    <w:tmpl w:val="3E20AE2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1328A2"/>
    <w:multiLevelType w:val="hybridMultilevel"/>
    <w:tmpl w:val="2D3A616C"/>
    <w:lvl w:ilvl="0" w:tplc="99EA4BB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6F86AFC"/>
    <w:multiLevelType w:val="hybridMultilevel"/>
    <w:tmpl w:val="F6F605EE"/>
    <w:lvl w:ilvl="0" w:tplc="AC98F0DC">
      <w:start w:val="2"/>
      <w:numFmt w:val="bullet"/>
      <w:lvlText w:val="-"/>
      <w:lvlJc w:val="left"/>
      <w:pPr>
        <w:tabs>
          <w:tab w:val="num" w:pos="1140"/>
        </w:tabs>
        <w:ind w:left="1140" w:hanging="360"/>
      </w:pPr>
      <w:rPr>
        <w:rFonts w:ascii="Times New Roman" w:eastAsia="Times New Roman" w:hAnsi="Times New Roman" w:cs="Times New Roman"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0" w15:restartNumberingAfterBreak="0">
    <w:nsid w:val="7A2663BE"/>
    <w:multiLevelType w:val="hybridMultilevel"/>
    <w:tmpl w:val="7BB8DEB8"/>
    <w:lvl w:ilvl="0" w:tplc="F312B982">
      <w:start w:val="1"/>
      <w:numFmt w:val="decimal"/>
      <w:lvlText w:val="(%1)"/>
      <w:lvlJc w:val="left"/>
      <w:pPr>
        <w:tabs>
          <w:tab w:val="num" w:pos="360"/>
        </w:tabs>
        <w:ind w:left="36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7F5D58F3"/>
    <w:multiLevelType w:val="hybridMultilevel"/>
    <w:tmpl w:val="9B1639C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DC7F10"/>
    <w:multiLevelType w:val="hybridMultilevel"/>
    <w:tmpl w:val="156AF8A8"/>
    <w:lvl w:ilvl="0" w:tplc="AC98F0D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6"/>
  </w:num>
  <w:num w:numId="3">
    <w:abstractNumId w:val="22"/>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3"/>
  </w:num>
  <w:num w:numId="8">
    <w:abstractNumId w:val="35"/>
  </w:num>
  <w:num w:numId="9">
    <w:abstractNumId w:val="5"/>
  </w:num>
  <w:num w:numId="10">
    <w:abstractNumId w:val="2"/>
  </w:num>
  <w:num w:numId="11">
    <w:abstractNumId w:val="18"/>
  </w:num>
  <w:num w:numId="12">
    <w:abstractNumId w:val="19"/>
  </w:num>
  <w:num w:numId="13">
    <w:abstractNumId w:val="12"/>
  </w:num>
  <w:num w:numId="14">
    <w:abstractNumId w:val="33"/>
  </w:num>
  <w:num w:numId="15">
    <w:abstractNumId w:val="32"/>
  </w:num>
  <w:num w:numId="16">
    <w:abstractNumId w:val="13"/>
  </w:num>
  <w:num w:numId="17">
    <w:abstractNumId w:val="9"/>
  </w:num>
  <w:num w:numId="18">
    <w:abstractNumId w:val="7"/>
  </w:num>
  <w:num w:numId="19">
    <w:abstractNumId w:val="34"/>
  </w:num>
  <w:num w:numId="20">
    <w:abstractNumId w:val="1"/>
  </w:num>
  <w:num w:numId="21">
    <w:abstractNumId w:val="27"/>
  </w:num>
  <w:num w:numId="22">
    <w:abstractNumId w:val="4"/>
  </w:num>
  <w:num w:numId="23">
    <w:abstractNumId w:val="28"/>
  </w:num>
  <w:num w:numId="24">
    <w:abstractNumId w:val="41"/>
  </w:num>
  <w:num w:numId="25">
    <w:abstractNumId w:val="37"/>
  </w:num>
  <w:num w:numId="26">
    <w:abstractNumId w:val="25"/>
  </w:num>
  <w:num w:numId="27">
    <w:abstractNumId w:val="42"/>
  </w:num>
  <w:num w:numId="28">
    <w:abstractNumId w:val="39"/>
  </w:num>
  <w:num w:numId="29">
    <w:abstractNumId w:val="14"/>
  </w:num>
  <w:num w:numId="30">
    <w:abstractNumId w:val="23"/>
  </w:num>
  <w:num w:numId="31">
    <w:abstractNumId w:val="15"/>
  </w:num>
  <w:num w:numId="32">
    <w:abstractNumId w:val="0"/>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6"/>
  </w:num>
  <w:num w:numId="38">
    <w:abstractNumId w:val="36"/>
  </w:num>
  <w:num w:numId="39">
    <w:abstractNumId w:val="31"/>
  </w:num>
  <w:num w:numId="40">
    <w:abstractNumId w:val="8"/>
  </w:num>
  <w:num w:numId="41">
    <w:abstractNumId w:val="21"/>
  </w:num>
  <w:num w:numId="42">
    <w:abstractNumId w:val="38"/>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2C"/>
    <w:rsid w:val="0002604B"/>
    <w:rsid w:val="00047C94"/>
    <w:rsid w:val="00071E21"/>
    <w:rsid w:val="000759D4"/>
    <w:rsid w:val="000915D7"/>
    <w:rsid w:val="000B2867"/>
    <w:rsid w:val="000D5246"/>
    <w:rsid w:val="000E27F6"/>
    <w:rsid w:val="000F377C"/>
    <w:rsid w:val="00107162"/>
    <w:rsid w:val="00135C3B"/>
    <w:rsid w:val="0013730C"/>
    <w:rsid w:val="00140602"/>
    <w:rsid w:val="00142DA1"/>
    <w:rsid w:val="0014524B"/>
    <w:rsid w:val="00150651"/>
    <w:rsid w:val="001517A1"/>
    <w:rsid w:val="0015244F"/>
    <w:rsid w:val="00196DA6"/>
    <w:rsid w:val="001A6894"/>
    <w:rsid w:val="001C4CA9"/>
    <w:rsid w:val="001C4DBF"/>
    <w:rsid w:val="001C7F51"/>
    <w:rsid w:val="001E0AAD"/>
    <w:rsid w:val="001E5194"/>
    <w:rsid w:val="001F7752"/>
    <w:rsid w:val="00213F13"/>
    <w:rsid w:val="002530F2"/>
    <w:rsid w:val="002B25B5"/>
    <w:rsid w:val="002B2CE3"/>
    <w:rsid w:val="0030548A"/>
    <w:rsid w:val="003266F8"/>
    <w:rsid w:val="0033030E"/>
    <w:rsid w:val="00331432"/>
    <w:rsid w:val="0034229E"/>
    <w:rsid w:val="00355110"/>
    <w:rsid w:val="00381989"/>
    <w:rsid w:val="003871CA"/>
    <w:rsid w:val="00387C52"/>
    <w:rsid w:val="00395BBB"/>
    <w:rsid w:val="003A304A"/>
    <w:rsid w:val="003B17C5"/>
    <w:rsid w:val="003E5C5E"/>
    <w:rsid w:val="003F394A"/>
    <w:rsid w:val="003F4AAF"/>
    <w:rsid w:val="00407568"/>
    <w:rsid w:val="004114E0"/>
    <w:rsid w:val="004116F6"/>
    <w:rsid w:val="00414B5A"/>
    <w:rsid w:val="00463076"/>
    <w:rsid w:val="004652B9"/>
    <w:rsid w:val="00481BDB"/>
    <w:rsid w:val="0049282D"/>
    <w:rsid w:val="004A069C"/>
    <w:rsid w:val="004A0AC0"/>
    <w:rsid w:val="004A6CF4"/>
    <w:rsid w:val="004B3983"/>
    <w:rsid w:val="005024E4"/>
    <w:rsid w:val="00520780"/>
    <w:rsid w:val="005229B7"/>
    <w:rsid w:val="0054307F"/>
    <w:rsid w:val="0055163F"/>
    <w:rsid w:val="00553CD2"/>
    <w:rsid w:val="00555E7D"/>
    <w:rsid w:val="0056578E"/>
    <w:rsid w:val="005878A1"/>
    <w:rsid w:val="005B1B31"/>
    <w:rsid w:val="005B55C2"/>
    <w:rsid w:val="005C3B5E"/>
    <w:rsid w:val="005E2E2B"/>
    <w:rsid w:val="005E3844"/>
    <w:rsid w:val="00622B01"/>
    <w:rsid w:val="0063152C"/>
    <w:rsid w:val="00631898"/>
    <w:rsid w:val="006440C2"/>
    <w:rsid w:val="006460F7"/>
    <w:rsid w:val="00667A55"/>
    <w:rsid w:val="00685BEA"/>
    <w:rsid w:val="006A6C87"/>
    <w:rsid w:val="006B3930"/>
    <w:rsid w:val="006B426F"/>
    <w:rsid w:val="006D6527"/>
    <w:rsid w:val="006E694F"/>
    <w:rsid w:val="00710ABB"/>
    <w:rsid w:val="00713803"/>
    <w:rsid w:val="00724E4D"/>
    <w:rsid w:val="0073435D"/>
    <w:rsid w:val="00734FFB"/>
    <w:rsid w:val="0074102F"/>
    <w:rsid w:val="007557DE"/>
    <w:rsid w:val="007F0061"/>
    <w:rsid w:val="00820961"/>
    <w:rsid w:val="00825439"/>
    <w:rsid w:val="00825DF3"/>
    <w:rsid w:val="00834693"/>
    <w:rsid w:val="00845033"/>
    <w:rsid w:val="008451F3"/>
    <w:rsid w:val="00891752"/>
    <w:rsid w:val="00892406"/>
    <w:rsid w:val="008C4CB9"/>
    <w:rsid w:val="008E1373"/>
    <w:rsid w:val="008F1208"/>
    <w:rsid w:val="008F58B4"/>
    <w:rsid w:val="00901F8D"/>
    <w:rsid w:val="009031FD"/>
    <w:rsid w:val="009208B8"/>
    <w:rsid w:val="00935868"/>
    <w:rsid w:val="00951C61"/>
    <w:rsid w:val="00954AF1"/>
    <w:rsid w:val="009769A3"/>
    <w:rsid w:val="009900B2"/>
    <w:rsid w:val="009B7159"/>
    <w:rsid w:val="009E65EA"/>
    <w:rsid w:val="00A02021"/>
    <w:rsid w:val="00A279D1"/>
    <w:rsid w:val="00A3308A"/>
    <w:rsid w:val="00A4634D"/>
    <w:rsid w:val="00A92DA8"/>
    <w:rsid w:val="00A9320E"/>
    <w:rsid w:val="00AA6F6F"/>
    <w:rsid w:val="00AB0689"/>
    <w:rsid w:val="00AB1191"/>
    <w:rsid w:val="00AB2596"/>
    <w:rsid w:val="00AC31CE"/>
    <w:rsid w:val="00AC7196"/>
    <w:rsid w:val="00AD32D2"/>
    <w:rsid w:val="00AD58BA"/>
    <w:rsid w:val="00AE737B"/>
    <w:rsid w:val="00AE755B"/>
    <w:rsid w:val="00B047BF"/>
    <w:rsid w:val="00B142E8"/>
    <w:rsid w:val="00B41792"/>
    <w:rsid w:val="00B55FB1"/>
    <w:rsid w:val="00B6140B"/>
    <w:rsid w:val="00B62482"/>
    <w:rsid w:val="00B71D98"/>
    <w:rsid w:val="00B815A0"/>
    <w:rsid w:val="00B83E9B"/>
    <w:rsid w:val="00BA70DA"/>
    <w:rsid w:val="00BB71AD"/>
    <w:rsid w:val="00BC0223"/>
    <w:rsid w:val="00BE1C14"/>
    <w:rsid w:val="00C0183C"/>
    <w:rsid w:val="00C20D26"/>
    <w:rsid w:val="00C25BD6"/>
    <w:rsid w:val="00C26399"/>
    <w:rsid w:val="00C31F51"/>
    <w:rsid w:val="00C51D7D"/>
    <w:rsid w:val="00C757A6"/>
    <w:rsid w:val="00C93754"/>
    <w:rsid w:val="00C9555F"/>
    <w:rsid w:val="00CB60EF"/>
    <w:rsid w:val="00D0192E"/>
    <w:rsid w:val="00D043E7"/>
    <w:rsid w:val="00D04742"/>
    <w:rsid w:val="00D350F0"/>
    <w:rsid w:val="00D53A0B"/>
    <w:rsid w:val="00D62448"/>
    <w:rsid w:val="00D64BA1"/>
    <w:rsid w:val="00D719C7"/>
    <w:rsid w:val="00D73A2C"/>
    <w:rsid w:val="00D80E8C"/>
    <w:rsid w:val="00D9693F"/>
    <w:rsid w:val="00DA1EBA"/>
    <w:rsid w:val="00DC3DDC"/>
    <w:rsid w:val="00DC7391"/>
    <w:rsid w:val="00E12CEE"/>
    <w:rsid w:val="00E27861"/>
    <w:rsid w:val="00E433AE"/>
    <w:rsid w:val="00E43FDA"/>
    <w:rsid w:val="00E53B36"/>
    <w:rsid w:val="00E86150"/>
    <w:rsid w:val="00E919DF"/>
    <w:rsid w:val="00EA7108"/>
    <w:rsid w:val="00EE1A2B"/>
    <w:rsid w:val="00EE779F"/>
    <w:rsid w:val="00EF7AC0"/>
    <w:rsid w:val="00F00977"/>
    <w:rsid w:val="00F176E0"/>
    <w:rsid w:val="00F21758"/>
    <w:rsid w:val="00F53B83"/>
    <w:rsid w:val="00F575C1"/>
    <w:rsid w:val="00F81A39"/>
    <w:rsid w:val="00FB4F3D"/>
    <w:rsid w:val="00FC04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26A479F-B289-49A9-8797-87E81EF0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73A2C"/>
    <w:pPr>
      <w:spacing w:after="0" w:line="240" w:lineRule="auto"/>
    </w:pPr>
    <w:rPr>
      <w:rFonts w:eastAsia="Times New Roman"/>
      <w:lang w:eastAsia="cs-CZ"/>
    </w:rPr>
  </w:style>
  <w:style w:type="paragraph" w:styleId="Nadpis1">
    <w:name w:val="heading 1"/>
    <w:basedOn w:val="Normln"/>
    <w:next w:val="Normln"/>
    <w:link w:val="Nadpis1Char"/>
    <w:qFormat/>
    <w:rsid w:val="00D73A2C"/>
    <w:pPr>
      <w:keepNext/>
      <w:jc w:val="center"/>
      <w:outlineLvl w:val="0"/>
    </w:pPr>
    <w:rPr>
      <w:rFonts w:ascii="Tahoma" w:hAnsi="Tahoma" w:cs="Tahoma"/>
      <w:b/>
      <w:bCs/>
      <w:u w:val="single"/>
    </w:rPr>
  </w:style>
  <w:style w:type="paragraph" w:styleId="Nadpis2">
    <w:name w:val="heading 2"/>
    <w:basedOn w:val="Normln"/>
    <w:next w:val="Normln"/>
    <w:link w:val="Nadpis2Char"/>
    <w:uiPriority w:val="9"/>
    <w:unhideWhenUsed/>
    <w:qFormat/>
    <w:rsid w:val="00A932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A9320E"/>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link w:val="Nadpis4Char"/>
    <w:uiPriority w:val="9"/>
    <w:semiHidden/>
    <w:unhideWhenUsed/>
    <w:qFormat/>
    <w:rsid w:val="00A9320E"/>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qFormat/>
    <w:rsid w:val="00A9320E"/>
    <w:pPr>
      <w:spacing w:before="240" w:after="60"/>
      <w:outlineLvl w:val="4"/>
    </w:pPr>
    <w:rPr>
      <w:b/>
      <w:bCs/>
      <w:i/>
      <w:iCs/>
      <w:sz w:val="26"/>
      <w:szCs w:val="26"/>
    </w:rPr>
  </w:style>
  <w:style w:type="paragraph" w:styleId="Nadpis7">
    <w:name w:val="heading 7"/>
    <w:basedOn w:val="Normln"/>
    <w:next w:val="Normln"/>
    <w:link w:val="Nadpis7Char"/>
    <w:qFormat/>
    <w:rsid w:val="00A9320E"/>
    <w:pPr>
      <w:spacing w:before="240" w:after="60"/>
      <w:outlineLvl w:val="6"/>
    </w:pPr>
  </w:style>
  <w:style w:type="paragraph" w:styleId="Nadpis9">
    <w:name w:val="heading 9"/>
    <w:basedOn w:val="Normln"/>
    <w:next w:val="Normln"/>
    <w:link w:val="Nadpis9Char"/>
    <w:qFormat/>
    <w:rsid w:val="00A9320E"/>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73A2C"/>
    <w:rPr>
      <w:rFonts w:ascii="Tahoma" w:eastAsia="Times New Roman" w:hAnsi="Tahoma" w:cs="Tahoma"/>
      <w:b/>
      <w:bCs/>
      <w:u w:val="single"/>
      <w:lang w:eastAsia="cs-CZ"/>
    </w:rPr>
  </w:style>
  <w:style w:type="paragraph" w:styleId="Zkladntextodsazen">
    <w:name w:val="Body Text Indent"/>
    <w:basedOn w:val="Normln"/>
    <w:link w:val="ZkladntextodsazenChar"/>
    <w:rsid w:val="00D73A2C"/>
    <w:pPr>
      <w:tabs>
        <w:tab w:val="num" w:pos="360"/>
      </w:tabs>
      <w:ind w:left="360" w:hanging="360"/>
    </w:pPr>
    <w:rPr>
      <w:rFonts w:ascii="Tahoma" w:hAnsi="Tahoma" w:cs="Tahoma"/>
      <w:sz w:val="20"/>
    </w:rPr>
  </w:style>
  <w:style w:type="character" w:customStyle="1" w:styleId="ZkladntextodsazenChar">
    <w:name w:val="Základní text odsazený Char"/>
    <w:basedOn w:val="Standardnpsmoodstavce"/>
    <w:link w:val="Zkladntextodsazen"/>
    <w:rsid w:val="00D73A2C"/>
    <w:rPr>
      <w:rFonts w:ascii="Tahoma" w:eastAsia="Times New Roman" w:hAnsi="Tahoma" w:cs="Tahoma"/>
      <w:sz w:val="20"/>
      <w:lang w:eastAsia="cs-CZ"/>
    </w:rPr>
  </w:style>
  <w:style w:type="paragraph" w:styleId="Zkladntext">
    <w:name w:val="Body Text"/>
    <w:basedOn w:val="Normln"/>
    <w:link w:val="ZkladntextChar"/>
    <w:rsid w:val="00D73A2C"/>
    <w:rPr>
      <w:rFonts w:ascii="Tahoma" w:hAnsi="Tahoma" w:cs="Tahoma"/>
      <w:sz w:val="20"/>
    </w:rPr>
  </w:style>
  <w:style w:type="character" w:customStyle="1" w:styleId="ZkladntextChar">
    <w:name w:val="Základní text Char"/>
    <w:basedOn w:val="Standardnpsmoodstavce"/>
    <w:link w:val="Zkladntext"/>
    <w:rsid w:val="00D73A2C"/>
    <w:rPr>
      <w:rFonts w:ascii="Tahoma" w:eastAsia="Times New Roman" w:hAnsi="Tahoma" w:cs="Tahoma"/>
      <w:sz w:val="20"/>
      <w:lang w:eastAsia="cs-CZ"/>
    </w:rPr>
  </w:style>
  <w:style w:type="paragraph" w:styleId="Nzev">
    <w:name w:val="Title"/>
    <w:basedOn w:val="Normln"/>
    <w:link w:val="NzevChar"/>
    <w:qFormat/>
    <w:rsid w:val="00D73A2C"/>
    <w:pPr>
      <w:jc w:val="center"/>
    </w:pPr>
    <w:rPr>
      <w:rFonts w:ascii="Tahoma" w:hAnsi="Tahoma" w:cs="Tahoma"/>
      <w:sz w:val="28"/>
    </w:rPr>
  </w:style>
  <w:style w:type="character" w:customStyle="1" w:styleId="NzevChar">
    <w:name w:val="Název Char"/>
    <w:basedOn w:val="Standardnpsmoodstavce"/>
    <w:link w:val="Nzev"/>
    <w:rsid w:val="00D73A2C"/>
    <w:rPr>
      <w:rFonts w:ascii="Tahoma" w:eastAsia="Times New Roman" w:hAnsi="Tahoma" w:cs="Tahoma"/>
      <w:sz w:val="28"/>
      <w:lang w:eastAsia="cs-CZ"/>
    </w:rPr>
  </w:style>
  <w:style w:type="paragraph" w:styleId="Textbubliny">
    <w:name w:val="Balloon Text"/>
    <w:basedOn w:val="Normln"/>
    <w:link w:val="TextbublinyChar"/>
    <w:uiPriority w:val="99"/>
    <w:semiHidden/>
    <w:unhideWhenUsed/>
    <w:rsid w:val="004116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116F6"/>
    <w:rPr>
      <w:rFonts w:ascii="Segoe UI" w:eastAsia="Times New Roman" w:hAnsi="Segoe UI" w:cs="Segoe UI"/>
      <w:sz w:val="18"/>
      <w:szCs w:val="18"/>
      <w:lang w:eastAsia="cs-CZ"/>
    </w:rPr>
  </w:style>
  <w:style w:type="character" w:customStyle="1" w:styleId="Nadpis2Char">
    <w:name w:val="Nadpis 2 Char"/>
    <w:basedOn w:val="Standardnpsmoodstavce"/>
    <w:link w:val="Nadpis2"/>
    <w:uiPriority w:val="9"/>
    <w:rsid w:val="00A9320E"/>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Standardnpsmoodstavce"/>
    <w:link w:val="Nadpis3"/>
    <w:uiPriority w:val="9"/>
    <w:semiHidden/>
    <w:rsid w:val="00A9320E"/>
    <w:rPr>
      <w:rFonts w:asciiTheme="majorHAnsi" w:eastAsiaTheme="majorEastAsia" w:hAnsiTheme="majorHAnsi" w:cstheme="majorBidi"/>
      <w:color w:val="243F60" w:themeColor="accent1" w:themeShade="7F"/>
      <w:lang w:eastAsia="cs-CZ"/>
    </w:rPr>
  </w:style>
  <w:style w:type="character" w:customStyle="1" w:styleId="Nadpis4Char">
    <w:name w:val="Nadpis 4 Char"/>
    <w:basedOn w:val="Standardnpsmoodstavce"/>
    <w:link w:val="Nadpis4"/>
    <w:uiPriority w:val="9"/>
    <w:semiHidden/>
    <w:rsid w:val="00A9320E"/>
    <w:rPr>
      <w:rFonts w:asciiTheme="majorHAnsi" w:eastAsiaTheme="majorEastAsia" w:hAnsiTheme="majorHAnsi" w:cstheme="majorBidi"/>
      <w:i/>
      <w:iCs/>
      <w:color w:val="365F91" w:themeColor="accent1" w:themeShade="BF"/>
      <w:lang w:eastAsia="cs-CZ"/>
    </w:rPr>
  </w:style>
  <w:style w:type="character" w:customStyle="1" w:styleId="Nadpis5Char">
    <w:name w:val="Nadpis 5 Char"/>
    <w:basedOn w:val="Standardnpsmoodstavce"/>
    <w:link w:val="Nadpis5"/>
    <w:rsid w:val="00A9320E"/>
    <w:rPr>
      <w:rFonts w:eastAsia="Times New Roman"/>
      <w:b/>
      <w:bCs/>
      <w:i/>
      <w:iCs/>
      <w:sz w:val="26"/>
      <w:szCs w:val="26"/>
      <w:lang w:eastAsia="cs-CZ"/>
    </w:rPr>
  </w:style>
  <w:style w:type="character" w:customStyle="1" w:styleId="Nadpis7Char">
    <w:name w:val="Nadpis 7 Char"/>
    <w:basedOn w:val="Standardnpsmoodstavce"/>
    <w:link w:val="Nadpis7"/>
    <w:rsid w:val="00A9320E"/>
    <w:rPr>
      <w:rFonts w:eastAsia="Times New Roman"/>
      <w:lang w:eastAsia="cs-CZ"/>
    </w:rPr>
  </w:style>
  <w:style w:type="character" w:customStyle="1" w:styleId="Nadpis9Char">
    <w:name w:val="Nadpis 9 Char"/>
    <w:basedOn w:val="Standardnpsmoodstavce"/>
    <w:link w:val="Nadpis9"/>
    <w:rsid w:val="00A9320E"/>
    <w:rPr>
      <w:rFonts w:ascii="Arial" w:eastAsia="Times New Roman" w:hAnsi="Arial" w:cs="Arial"/>
      <w:sz w:val="22"/>
      <w:szCs w:val="22"/>
      <w:lang w:eastAsia="cs-CZ"/>
    </w:rPr>
  </w:style>
  <w:style w:type="paragraph" w:styleId="Odstavecseseznamem">
    <w:name w:val="List Paragraph"/>
    <w:basedOn w:val="Normln"/>
    <w:uiPriority w:val="34"/>
    <w:qFormat/>
    <w:rsid w:val="00C51D7D"/>
    <w:pPr>
      <w:ind w:left="720"/>
      <w:contextualSpacing/>
    </w:pPr>
  </w:style>
  <w:style w:type="paragraph" w:styleId="Zhlav">
    <w:name w:val="header"/>
    <w:basedOn w:val="Normln"/>
    <w:link w:val="ZhlavChar"/>
    <w:uiPriority w:val="99"/>
    <w:unhideWhenUsed/>
    <w:rsid w:val="002B2CE3"/>
    <w:pPr>
      <w:tabs>
        <w:tab w:val="center" w:pos="4536"/>
        <w:tab w:val="right" w:pos="9072"/>
      </w:tabs>
    </w:pPr>
  </w:style>
  <w:style w:type="character" w:customStyle="1" w:styleId="ZhlavChar">
    <w:name w:val="Záhlaví Char"/>
    <w:basedOn w:val="Standardnpsmoodstavce"/>
    <w:link w:val="Zhlav"/>
    <w:uiPriority w:val="99"/>
    <w:rsid w:val="002B2CE3"/>
    <w:rPr>
      <w:rFonts w:eastAsia="Times New Roman"/>
      <w:lang w:eastAsia="cs-CZ"/>
    </w:rPr>
  </w:style>
  <w:style w:type="paragraph" w:styleId="Zpat">
    <w:name w:val="footer"/>
    <w:basedOn w:val="Normln"/>
    <w:link w:val="ZpatChar"/>
    <w:uiPriority w:val="99"/>
    <w:unhideWhenUsed/>
    <w:rsid w:val="002B2CE3"/>
    <w:pPr>
      <w:tabs>
        <w:tab w:val="center" w:pos="4536"/>
        <w:tab w:val="right" w:pos="9072"/>
      </w:tabs>
    </w:pPr>
  </w:style>
  <w:style w:type="character" w:customStyle="1" w:styleId="ZpatChar">
    <w:name w:val="Zápatí Char"/>
    <w:basedOn w:val="Standardnpsmoodstavce"/>
    <w:link w:val="Zpat"/>
    <w:uiPriority w:val="99"/>
    <w:rsid w:val="002B2CE3"/>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w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EB08-03BB-46BB-84F1-3B2031BB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14497</Words>
  <Characters>85533</Characters>
  <Application>Microsoft Office Word</Application>
  <DocSecurity>0</DocSecurity>
  <Lines>712</Lines>
  <Paragraphs>199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Hodková Marcela Ing.</dc:creator>
  <cp:lastModifiedBy>Hodková Marcela Ing.</cp:lastModifiedBy>
  <cp:revision>3</cp:revision>
  <cp:lastPrinted>2013-09-18T05:42:00Z</cp:lastPrinted>
  <dcterms:created xsi:type="dcterms:W3CDTF">2018-09-03T11:49:00Z</dcterms:created>
  <dcterms:modified xsi:type="dcterms:W3CDTF">2018-09-03T11:49:00Z</dcterms:modified>
</cp:coreProperties>
</file>