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8C" w:rsidRDefault="00BD64FC" w:rsidP="00BD64FC">
      <w:pPr>
        <w:tabs>
          <w:tab w:val="num" w:pos="360"/>
        </w:tabs>
        <w:ind w:left="360" w:hanging="36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EKO </w:t>
      </w:r>
      <w:r w:rsidR="00AE4FB2">
        <w:rPr>
          <w:rFonts w:ascii="Times New Roman" w:hAnsi="Times New Roman"/>
          <w:b/>
          <w:sz w:val="32"/>
        </w:rPr>
        <w:t>–</w:t>
      </w:r>
      <w:r w:rsidR="0098358C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UCE</w:t>
      </w:r>
      <w:r w:rsidR="00AE4FB2">
        <w:rPr>
          <w:rFonts w:ascii="Times New Roman" w:hAnsi="Times New Roman"/>
          <w:b/>
          <w:sz w:val="32"/>
        </w:rPr>
        <w:t xml:space="preserve"> </w:t>
      </w:r>
      <w:r w:rsidR="0098358C">
        <w:rPr>
          <w:rFonts w:ascii="Times New Roman" w:hAnsi="Times New Roman"/>
          <w:b/>
          <w:sz w:val="32"/>
        </w:rPr>
        <w:t>–</w:t>
      </w:r>
      <w:r w:rsidR="00AE4FB2">
        <w:rPr>
          <w:rFonts w:ascii="Times New Roman" w:hAnsi="Times New Roman"/>
          <w:b/>
          <w:sz w:val="32"/>
        </w:rPr>
        <w:t xml:space="preserve"> IKT</w:t>
      </w:r>
      <w:r w:rsidR="0098358C">
        <w:rPr>
          <w:rFonts w:ascii="Times New Roman" w:hAnsi="Times New Roman"/>
          <w:b/>
          <w:sz w:val="32"/>
        </w:rPr>
        <w:t xml:space="preserve"> </w:t>
      </w:r>
    </w:p>
    <w:p w:rsidR="00BD64FC" w:rsidRPr="00BD64FC" w:rsidRDefault="0098358C" w:rsidP="00BD64FC">
      <w:pPr>
        <w:tabs>
          <w:tab w:val="num" w:pos="360"/>
        </w:tabs>
        <w:ind w:left="360" w:hanging="360"/>
        <w:rPr>
          <w:rFonts w:ascii="Times New Roman" w:hAnsi="Times New Roman"/>
          <w:b/>
          <w:sz w:val="32"/>
        </w:rPr>
      </w:pPr>
      <w:bookmarkStart w:id="0" w:name="_GoBack"/>
      <w:r>
        <w:rPr>
          <w:rFonts w:ascii="Times New Roman" w:hAnsi="Times New Roman"/>
          <w:b/>
          <w:sz w:val="32"/>
        </w:rPr>
        <w:t>obor: Cestovní ruch, Hotelnictví</w:t>
      </w:r>
    </w:p>
    <w:bookmarkEnd w:id="0"/>
    <w:p w:rsidR="00BD64FC" w:rsidRPr="00BD64FC" w:rsidRDefault="00190A2E" w:rsidP="00BD64FC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2016 – 2017</w:t>
      </w:r>
    </w:p>
    <w:p w:rsidR="00BD64FC" w:rsidRDefault="00BD64FC" w:rsidP="00BD64FC">
      <w:pPr>
        <w:pBdr>
          <w:bottom w:val="single" w:sz="12" w:space="1" w:color="auto"/>
        </w:pBdr>
        <w:rPr>
          <w:b/>
          <w:sz w:val="24"/>
        </w:rPr>
      </w:pPr>
    </w:p>
    <w:p w:rsidR="00BD64FC" w:rsidRDefault="00BD64FC" w:rsidP="00BD64FC">
      <w:pPr>
        <w:tabs>
          <w:tab w:val="left" w:pos="426"/>
        </w:tabs>
        <w:ind w:left="284" w:hanging="284"/>
        <w:jc w:val="both"/>
        <w:rPr>
          <w:sz w:val="20"/>
        </w:rPr>
      </w:pPr>
    </w:p>
    <w:p w:rsidR="00BD64FC" w:rsidRPr="0000051F" w:rsidRDefault="00BD64FC" w:rsidP="0000051F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00051F">
        <w:rPr>
          <w:sz w:val="24"/>
          <w:szCs w:val="24"/>
        </w:rPr>
        <w:t>Finanční účty – pokladna, ceniny, peníze na cestě, bankovní účty,</w:t>
      </w:r>
      <w:r>
        <w:t xml:space="preserve"> </w:t>
      </w:r>
      <w:r w:rsidRPr="0000051F">
        <w:rPr>
          <w:sz w:val="24"/>
          <w:szCs w:val="24"/>
        </w:rPr>
        <w:t>účtování na finančních účtech.</w:t>
      </w:r>
    </w:p>
    <w:p w:rsidR="00EB7A26" w:rsidRDefault="00EB7A26" w:rsidP="0000051F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:rsidR="00EB7A26" w:rsidRPr="0000051F" w:rsidRDefault="00EB7A26" w:rsidP="0000051F">
      <w:pPr>
        <w:pStyle w:val="Odstavecseseznamem"/>
        <w:numPr>
          <w:ilvl w:val="0"/>
          <w:numId w:val="6"/>
        </w:numPr>
        <w:rPr>
          <w:rFonts w:asciiTheme="minorHAnsi" w:eastAsiaTheme="minorHAnsi" w:hAnsiTheme="minorHAnsi"/>
          <w:sz w:val="24"/>
          <w:szCs w:val="24"/>
        </w:rPr>
      </w:pPr>
      <w:r w:rsidRPr="0000051F">
        <w:rPr>
          <w:sz w:val="24"/>
          <w:szCs w:val="24"/>
        </w:rPr>
        <w:t>Počítače – historie, druhy počítačů, rozdělení HW a SW, vnitřní hardwarová zařízení, parametry, ovladače (základní jednotka, základní počítačová sestava), periferní zařízení počítače (tiskárny, monitory).</w:t>
      </w:r>
    </w:p>
    <w:p w:rsidR="00EB7A26" w:rsidRPr="00EB7A26" w:rsidRDefault="00EB7A26" w:rsidP="0000051F">
      <w:pPr>
        <w:pStyle w:val="Odstavecseseznamem"/>
        <w:spacing w:after="200" w:line="276" w:lineRule="auto"/>
        <w:rPr>
          <w:rFonts w:asciiTheme="minorHAnsi" w:eastAsiaTheme="minorHAnsi" w:hAnsiTheme="minorHAnsi"/>
          <w:sz w:val="24"/>
          <w:szCs w:val="24"/>
        </w:rPr>
      </w:pPr>
    </w:p>
    <w:p w:rsidR="00BD64FC" w:rsidRPr="0000051F" w:rsidRDefault="00BD64FC" w:rsidP="0000051F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00051F">
        <w:rPr>
          <w:sz w:val="24"/>
          <w:szCs w:val="24"/>
        </w:rPr>
        <w:t>Ekonomické systémy – druhy, tržní ekonomika, tržní subjekty. Tržní mechanismus – nabídka, poptávka, rovnovážná cena.</w:t>
      </w:r>
    </w:p>
    <w:p w:rsidR="00EB7A26" w:rsidRPr="00EB7A26" w:rsidRDefault="00EB7A26" w:rsidP="0000051F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:rsidR="00BD64FC" w:rsidRPr="0000051F" w:rsidRDefault="00BD64FC" w:rsidP="0000051F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00051F">
        <w:rPr>
          <w:sz w:val="24"/>
          <w:szCs w:val="24"/>
        </w:rPr>
        <w:t>Oběžný majetek – podstata, jednotlivé druhy oběžného majetku a jeho oceňování, zásoby a jejich základní účtování.</w:t>
      </w:r>
    </w:p>
    <w:p w:rsidR="00B7235A" w:rsidRDefault="00B7235A" w:rsidP="0000051F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:rsidR="00BD64FC" w:rsidRDefault="00BD64FC" w:rsidP="0000051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00051F">
        <w:rPr>
          <w:sz w:val="24"/>
          <w:szCs w:val="24"/>
        </w:rPr>
        <w:t>Národní hospodářství – pojem, struktura, metody zjišťování HDP. Hospodářský růst, hospodářský cyklus.</w:t>
      </w:r>
      <w:r w:rsidR="00190A2E">
        <w:rPr>
          <w:sz w:val="24"/>
          <w:szCs w:val="24"/>
        </w:rPr>
        <w:t xml:space="preserve"> Inflace. Nezaměstnanost. </w:t>
      </w:r>
    </w:p>
    <w:p w:rsidR="0000051F" w:rsidRPr="0000051F" w:rsidRDefault="0000051F" w:rsidP="0000051F">
      <w:pPr>
        <w:pStyle w:val="Odstavecseseznamem"/>
        <w:jc w:val="both"/>
        <w:rPr>
          <w:sz w:val="24"/>
          <w:szCs w:val="24"/>
        </w:rPr>
      </w:pPr>
    </w:p>
    <w:p w:rsidR="00EB7A26" w:rsidRPr="0000051F" w:rsidRDefault="00EB7A26" w:rsidP="0000051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0051F">
        <w:rPr>
          <w:sz w:val="24"/>
          <w:szCs w:val="24"/>
        </w:rPr>
        <w:t>Operační systémy – vývoj, porovnání DOS – Windows, síťové OS, základní nastavení OS Windows 10, zástupce programů.</w:t>
      </w:r>
    </w:p>
    <w:p w:rsidR="00EB7A26" w:rsidRPr="0000051F" w:rsidRDefault="00EB7A26" w:rsidP="0000051F">
      <w:pPr>
        <w:ind w:left="708"/>
        <w:rPr>
          <w:rFonts w:ascii="Times New Roman" w:hAnsi="Times New Roman"/>
          <w:sz w:val="24"/>
          <w:szCs w:val="24"/>
        </w:rPr>
      </w:pPr>
      <w:r w:rsidRPr="0000051F">
        <w:rPr>
          <w:rFonts w:ascii="Times New Roman" w:hAnsi="Times New Roman"/>
          <w:sz w:val="24"/>
          <w:szCs w:val="24"/>
        </w:rPr>
        <w:t>Záznamová média – principy fungování, členění dle použitého média a způsobu záznamu.</w:t>
      </w:r>
    </w:p>
    <w:p w:rsidR="00BD64FC" w:rsidRPr="0000051F" w:rsidRDefault="00BD64FC" w:rsidP="0000051F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00051F">
        <w:rPr>
          <w:sz w:val="24"/>
          <w:szCs w:val="24"/>
        </w:rPr>
        <w:t>Dlouhodobý majetek – podstata, členění, oceňování. Odpisy dlouhodobého majetku, jejich druhy, výpočet a účtování. Účtování pořízení a vyřazení dlouhodobého majetku.</w:t>
      </w:r>
    </w:p>
    <w:p w:rsidR="00EB7A26" w:rsidRDefault="00EB7A26" w:rsidP="0000051F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:rsidR="00EB7A26" w:rsidRPr="0000051F" w:rsidRDefault="00EB7A26" w:rsidP="0000051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0051F">
        <w:rPr>
          <w:sz w:val="24"/>
          <w:szCs w:val="24"/>
        </w:rPr>
        <w:t>Počítačové sítě – typy sítí, význam sítí, princip přenosu informací, protokoly, topologie sítí, zásady vytvoření bezpečného hesla pro identifikaci přístupu.</w:t>
      </w:r>
    </w:p>
    <w:p w:rsidR="00B7235A" w:rsidRPr="0000051F" w:rsidRDefault="00EB7A26" w:rsidP="0000051F">
      <w:pPr>
        <w:ind w:firstLine="708"/>
        <w:rPr>
          <w:rFonts w:ascii="Times New Roman" w:hAnsi="Times New Roman"/>
          <w:sz w:val="24"/>
          <w:szCs w:val="24"/>
        </w:rPr>
      </w:pPr>
      <w:r w:rsidRPr="0000051F">
        <w:rPr>
          <w:rFonts w:ascii="Times New Roman" w:hAnsi="Times New Roman"/>
          <w:sz w:val="24"/>
          <w:szCs w:val="24"/>
        </w:rPr>
        <w:t>Ochrana počítače – počítačové viry a antiviry.</w:t>
      </w:r>
    </w:p>
    <w:p w:rsidR="00B7235A" w:rsidRDefault="00190A2E" w:rsidP="0000051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Podnikání – charakteristika, znaky, zápis do OR, podnikatelský plán. Formy podnikání FO a PO. </w:t>
      </w:r>
    </w:p>
    <w:p w:rsidR="0000051F" w:rsidRPr="0000051F" w:rsidRDefault="0000051F" w:rsidP="0000051F">
      <w:pPr>
        <w:pStyle w:val="Odstavecseseznamem"/>
        <w:jc w:val="both"/>
        <w:rPr>
          <w:sz w:val="24"/>
          <w:szCs w:val="24"/>
        </w:rPr>
      </w:pPr>
    </w:p>
    <w:p w:rsidR="00EB7A26" w:rsidRDefault="00EB7A26" w:rsidP="0000051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0051F">
        <w:rPr>
          <w:sz w:val="24"/>
          <w:szCs w:val="24"/>
        </w:rPr>
        <w:t>Internet – charakteristika, služby internetu, přehled využití, Microsoft Internet Explorer, elektronická pošta - Microsoft Outlook, praktická ukázka.</w:t>
      </w:r>
    </w:p>
    <w:p w:rsidR="0000051F" w:rsidRPr="0000051F" w:rsidRDefault="0000051F" w:rsidP="0000051F">
      <w:pPr>
        <w:pStyle w:val="Odstavecseseznamem"/>
        <w:rPr>
          <w:sz w:val="24"/>
          <w:szCs w:val="24"/>
        </w:rPr>
      </w:pPr>
    </w:p>
    <w:p w:rsidR="00BD64FC" w:rsidRDefault="00BD64FC" w:rsidP="0000051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0051F">
        <w:rPr>
          <w:sz w:val="24"/>
          <w:szCs w:val="24"/>
        </w:rPr>
        <w:t xml:space="preserve">Bankovní systém ČR – charakteristika. </w:t>
      </w:r>
      <w:r w:rsidR="006A245A">
        <w:rPr>
          <w:sz w:val="24"/>
          <w:szCs w:val="24"/>
        </w:rPr>
        <w:t>Centrální banka a komerční banky – cíle, funkce, nástroje, činnosti. M</w:t>
      </w:r>
      <w:r w:rsidRPr="0000051F">
        <w:rPr>
          <w:sz w:val="24"/>
          <w:szCs w:val="24"/>
        </w:rPr>
        <w:t>onetární politika.</w:t>
      </w:r>
      <w:r w:rsidR="00D42B8F" w:rsidRPr="0000051F">
        <w:rPr>
          <w:sz w:val="24"/>
          <w:szCs w:val="24"/>
        </w:rPr>
        <w:t xml:space="preserve"> </w:t>
      </w:r>
    </w:p>
    <w:p w:rsidR="0000051F" w:rsidRPr="0000051F" w:rsidRDefault="0000051F" w:rsidP="0000051F">
      <w:pPr>
        <w:pStyle w:val="Odstavecseseznamem"/>
        <w:rPr>
          <w:sz w:val="24"/>
          <w:szCs w:val="24"/>
        </w:rPr>
      </w:pPr>
    </w:p>
    <w:p w:rsidR="00BD64FC" w:rsidRPr="0000051F" w:rsidRDefault="00BD64FC" w:rsidP="0000051F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00051F">
        <w:rPr>
          <w:sz w:val="24"/>
          <w:szCs w:val="24"/>
        </w:rPr>
        <w:t>Zúčtovací vztahy – podstata, skupiny. Zúčtovací vztahy se zaměstnanci – mzda a její struktura, srážky ze mzdy, mzdová evidence, výpočet a účtování mzdy.</w:t>
      </w:r>
    </w:p>
    <w:p w:rsidR="00B7235A" w:rsidRDefault="00B7235A" w:rsidP="0000051F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:rsidR="000D5343" w:rsidRPr="0000051F" w:rsidRDefault="000D5343" w:rsidP="0000051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0051F">
        <w:rPr>
          <w:sz w:val="24"/>
          <w:szCs w:val="24"/>
        </w:rPr>
        <w:t>Software – druhy programů, autorská práva (vysvětlení podstaty ochrany autorských práv a základní ustanovení zákona o právu autorském ve vztahu k software a k šíření digitálních dat), vliv určitých programů na člověka, instalace, odebrání programu, možnosti spuštění programu, přepínání mezi programy, Multimédia – základní pojmy a principy z oblasti multimédií, multimediální formáty souborů, komprimované formáty, získávání, úprava a přehrávání multimediálních souborů</w:t>
      </w:r>
    </w:p>
    <w:p w:rsidR="000D5343" w:rsidRPr="000D5343" w:rsidRDefault="000D5343" w:rsidP="0000051F">
      <w:pPr>
        <w:pStyle w:val="Odstavecseseznamem"/>
        <w:spacing w:after="200" w:line="276" w:lineRule="auto"/>
        <w:rPr>
          <w:sz w:val="24"/>
          <w:szCs w:val="24"/>
        </w:rPr>
      </w:pPr>
    </w:p>
    <w:p w:rsidR="00BD64FC" w:rsidRPr="0000051F" w:rsidRDefault="00BD64FC" w:rsidP="0000051F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00051F">
        <w:rPr>
          <w:sz w:val="24"/>
          <w:szCs w:val="24"/>
        </w:rPr>
        <w:t xml:space="preserve">Účet, rozvaha – podstata rozvahy, její funkce, obsah, druhy rozvah. Účet – podstata a forma účtu, druhy účtů, obraty a zůstatky na účtu, podvojný účetní zápis, syntetická a analytická evidence, účetní knihy, </w:t>
      </w:r>
      <w:r w:rsidR="00AE4FB2" w:rsidRPr="0000051F">
        <w:rPr>
          <w:sz w:val="24"/>
          <w:szCs w:val="24"/>
        </w:rPr>
        <w:t>opravy chybných účetních zápisů, směrná účtová osnova a účtový rozvrh.</w:t>
      </w:r>
    </w:p>
    <w:p w:rsidR="00B7235A" w:rsidRDefault="00B7235A" w:rsidP="0000051F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:rsidR="00BD64FC" w:rsidRDefault="006A245A" w:rsidP="0000051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Podnikové činnosti – definice podnikání, podnik. Hlavní činnost. Personální činnost. Zásobovací činnost. </w:t>
      </w:r>
    </w:p>
    <w:p w:rsidR="0000051F" w:rsidRPr="0000051F" w:rsidRDefault="0000051F" w:rsidP="0000051F">
      <w:pPr>
        <w:pStyle w:val="Odstavecseseznamem"/>
        <w:rPr>
          <w:sz w:val="24"/>
          <w:szCs w:val="24"/>
        </w:rPr>
      </w:pPr>
    </w:p>
    <w:p w:rsidR="000D5343" w:rsidRPr="0000051F" w:rsidRDefault="000D5343" w:rsidP="0000051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0051F">
        <w:rPr>
          <w:sz w:val="24"/>
          <w:szCs w:val="24"/>
        </w:rPr>
        <w:t>Textový editor – prostředí textového editoru, nastavení zobrazení dokumentu, zásady pořizování textu v počítači, typografická pravidla, formátování textu a styly, vkládání dalších objektů do textu a jejich vlastnosti, tabulky, tvorba obsahu, hromadná korespondence a příklad využití</w:t>
      </w:r>
    </w:p>
    <w:p w:rsidR="000D5343" w:rsidRPr="000D5343" w:rsidRDefault="000D5343" w:rsidP="0000051F">
      <w:pPr>
        <w:pStyle w:val="Odstavecseseznamem"/>
        <w:spacing w:after="200" w:line="276" w:lineRule="auto"/>
        <w:rPr>
          <w:sz w:val="24"/>
          <w:szCs w:val="24"/>
        </w:rPr>
      </w:pPr>
    </w:p>
    <w:p w:rsidR="00AE4FB2" w:rsidRPr="0000051F" w:rsidRDefault="00AE4FB2" w:rsidP="0000051F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00051F">
        <w:rPr>
          <w:sz w:val="24"/>
          <w:szCs w:val="24"/>
        </w:rPr>
        <w:t>Majetek podniku – podstata, členění a oceňování, inventarizace majetku a závazků, účtování inventarizačních rozdílů.</w:t>
      </w:r>
      <w:r w:rsidR="00D42B8F" w:rsidRPr="0000051F">
        <w:rPr>
          <w:sz w:val="24"/>
          <w:szCs w:val="24"/>
        </w:rPr>
        <w:t xml:space="preserve"> Účetní doklady – podstata, členění, náležitosti, oběh účetních dokladů a opravy chybných účetních dokladů.</w:t>
      </w:r>
    </w:p>
    <w:p w:rsidR="00AE4FB2" w:rsidRDefault="00AE4FB2" w:rsidP="0000051F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:rsidR="00BD64FC" w:rsidRPr="0000051F" w:rsidRDefault="00BD64FC" w:rsidP="0000051F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00051F">
        <w:rPr>
          <w:sz w:val="24"/>
          <w:szCs w:val="24"/>
        </w:rPr>
        <w:t xml:space="preserve">Náklady a výnosy – podstata, jednotlivé druhy. Výsledkové účty, zásady účtování na výsledkových účtech, účet zisků a ztrát. Hospodářský výsledek, jeho druhy a zjišťování. </w:t>
      </w:r>
    </w:p>
    <w:p w:rsidR="000D5343" w:rsidRDefault="000D5343" w:rsidP="0000051F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:rsidR="000D5343" w:rsidRPr="0000051F" w:rsidRDefault="000D5343" w:rsidP="0000051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0051F">
        <w:rPr>
          <w:sz w:val="24"/>
          <w:szCs w:val="24"/>
        </w:rPr>
        <w:t>Tabulkový procesor – principy funkce a oblasti využívání tabulkových procesorů, struktura tabulky, podmínky a podmíněné formátování, filtrování a řazení dat</w:t>
      </w:r>
      <w:r w:rsidR="00D42B8F" w:rsidRPr="0000051F">
        <w:rPr>
          <w:sz w:val="24"/>
          <w:szCs w:val="24"/>
        </w:rPr>
        <w:t>, vzorce a funkce, grafy, export a import dat</w:t>
      </w:r>
      <w:r w:rsidRPr="0000051F">
        <w:rPr>
          <w:sz w:val="24"/>
          <w:szCs w:val="24"/>
        </w:rPr>
        <w:t>.</w:t>
      </w:r>
    </w:p>
    <w:p w:rsidR="00B7235A" w:rsidRDefault="00B7235A" w:rsidP="0000051F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:rsidR="00BD64FC" w:rsidRPr="0000051F" w:rsidRDefault="00BD64FC" w:rsidP="0000051F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00051F">
        <w:rPr>
          <w:sz w:val="24"/>
          <w:szCs w:val="24"/>
        </w:rPr>
        <w:t>Účetní uzávěrka a závěrka, přípravné práce, zaúčtování účetních případů k 31. 12., výpočet daně z příjmů právnických osob a její účtování. Rozdělení a užití hospodářského výsledku.</w:t>
      </w:r>
    </w:p>
    <w:p w:rsidR="00B7235A" w:rsidRDefault="00B7235A" w:rsidP="0000051F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:rsidR="00BD64FC" w:rsidRDefault="00B7235A" w:rsidP="0000051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0051F">
        <w:rPr>
          <w:sz w:val="24"/>
          <w:szCs w:val="24"/>
        </w:rPr>
        <w:t>Finanční trh – peněžní a kapitálový trh,</w:t>
      </w:r>
      <w:r w:rsidR="006A245A">
        <w:rPr>
          <w:sz w:val="24"/>
          <w:szCs w:val="24"/>
        </w:rPr>
        <w:t xml:space="preserve"> struktura,</w:t>
      </w:r>
      <w:r w:rsidRPr="0000051F">
        <w:rPr>
          <w:sz w:val="24"/>
          <w:szCs w:val="24"/>
        </w:rPr>
        <w:t xml:space="preserve"> charakteristika a nástroje. Cenné papíry – dělení a charakteristika.</w:t>
      </w:r>
    </w:p>
    <w:p w:rsidR="0000051F" w:rsidRPr="0000051F" w:rsidRDefault="0000051F" w:rsidP="0000051F">
      <w:pPr>
        <w:pStyle w:val="Odstavecseseznamem"/>
        <w:rPr>
          <w:sz w:val="24"/>
          <w:szCs w:val="24"/>
        </w:rPr>
      </w:pPr>
    </w:p>
    <w:p w:rsidR="00D42B8F" w:rsidRDefault="006A245A" w:rsidP="0000051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Daňová soustava – daň,</w:t>
      </w:r>
      <w:r w:rsidR="00386A32">
        <w:rPr>
          <w:sz w:val="24"/>
          <w:szCs w:val="24"/>
        </w:rPr>
        <w:t xml:space="preserve"> význam,</w:t>
      </w:r>
      <w:r>
        <w:rPr>
          <w:sz w:val="24"/>
          <w:szCs w:val="24"/>
        </w:rPr>
        <w:t xml:space="preserve"> základní daňové pojmy</w:t>
      </w:r>
      <w:r w:rsidR="00386A32">
        <w:rPr>
          <w:sz w:val="24"/>
          <w:szCs w:val="24"/>
        </w:rPr>
        <w:t xml:space="preserve"> – poplatník, plátce</w:t>
      </w:r>
      <w:r>
        <w:rPr>
          <w:sz w:val="24"/>
          <w:szCs w:val="24"/>
        </w:rPr>
        <w:t xml:space="preserve">, rozdělení – přímé a nepřímé daně. </w:t>
      </w:r>
    </w:p>
    <w:p w:rsidR="0000051F" w:rsidRPr="0000051F" w:rsidRDefault="0000051F" w:rsidP="0000051F">
      <w:pPr>
        <w:pStyle w:val="Odstavecseseznamem"/>
        <w:rPr>
          <w:sz w:val="24"/>
          <w:szCs w:val="24"/>
        </w:rPr>
      </w:pPr>
    </w:p>
    <w:p w:rsidR="00BD64FC" w:rsidRDefault="00BD64FC" w:rsidP="0000051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0051F">
        <w:rPr>
          <w:sz w:val="24"/>
          <w:szCs w:val="24"/>
        </w:rPr>
        <w:t>Pojišťovnictví – význam, funkce, druhy pojištění. Sociální a zdravotní pojištění.</w:t>
      </w:r>
      <w:r w:rsidR="006A245A">
        <w:rPr>
          <w:sz w:val="24"/>
          <w:szCs w:val="24"/>
        </w:rPr>
        <w:t xml:space="preserve"> Fiskální politika – státní rozpočet. </w:t>
      </w:r>
    </w:p>
    <w:p w:rsidR="0000051F" w:rsidRPr="0000051F" w:rsidRDefault="0000051F" w:rsidP="0000051F">
      <w:pPr>
        <w:pStyle w:val="Odstavecseseznamem"/>
        <w:rPr>
          <w:sz w:val="24"/>
          <w:szCs w:val="24"/>
        </w:rPr>
      </w:pPr>
    </w:p>
    <w:p w:rsidR="00BD64FC" w:rsidRDefault="00BD64FC" w:rsidP="0000051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0051F">
        <w:rPr>
          <w:sz w:val="24"/>
          <w:szCs w:val="24"/>
        </w:rPr>
        <w:t>Základní ekonomické pojmy – potřeby, statky, služby, výroba, spotřeba, životní úroveň. Výrobní faktory, hospodářský proces – fáze, efektivnost.</w:t>
      </w:r>
    </w:p>
    <w:p w:rsidR="0000051F" w:rsidRPr="0000051F" w:rsidRDefault="0000051F" w:rsidP="0000051F">
      <w:pPr>
        <w:pStyle w:val="Odstavecseseznamem"/>
        <w:rPr>
          <w:sz w:val="24"/>
          <w:szCs w:val="24"/>
        </w:rPr>
      </w:pPr>
    </w:p>
    <w:p w:rsidR="00D42B8F" w:rsidRPr="0000051F" w:rsidRDefault="00D42B8F" w:rsidP="0000051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0051F">
        <w:rPr>
          <w:sz w:val="24"/>
          <w:szCs w:val="24"/>
        </w:rPr>
        <w:lastRenderedPageBreak/>
        <w:t xml:space="preserve">Počítačová grafika – základní pojmy, formáty, barevné modely, získávání, úpravy a publikování digitálních fotografií, práce v rastrovém grafickém editoru Adobe </w:t>
      </w:r>
      <w:proofErr w:type="spellStart"/>
      <w:r w:rsidRPr="0000051F">
        <w:rPr>
          <w:sz w:val="24"/>
          <w:szCs w:val="24"/>
        </w:rPr>
        <w:t>Photoshop</w:t>
      </w:r>
      <w:proofErr w:type="spellEnd"/>
      <w:r w:rsidR="0000051F">
        <w:rPr>
          <w:sz w:val="24"/>
          <w:szCs w:val="24"/>
        </w:rPr>
        <w:t>.</w:t>
      </w:r>
    </w:p>
    <w:sectPr w:rsidR="00D42B8F" w:rsidRPr="0000051F" w:rsidSect="00C2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7FB9"/>
    <w:multiLevelType w:val="hybridMultilevel"/>
    <w:tmpl w:val="1DBAC228"/>
    <w:lvl w:ilvl="0" w:tplc="0122D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CA2682"/>
    <w:multiLevelType w:val="hybridMultilevel"/>
    <w:tmpl w:val="EDD24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02B24"/>
    <w:multiLevelType w:val="hybridMultilevel"/>
    <w:tmpl w:val="D0A6FA24"/>
    <w:lvl w:ilvl="0" w:tplc="4AE82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01FA7"/>
    <w:multiLevelType w:val="hybridMultilevel"/>
    <w:tmpl w:val="E4367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C27E79"/>
    <w:multiLevelType w:val="hybridMultilevel"/>
    <w:tmpl w:val="ECEA6C3E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64FC"/>
    <w:rsid w:val="0000051F"/>
    <w:rsid w:val="000D5343"/>
    <w:rsid w:val="00190A2E"/>
    <w:rsid w:val="00253BC5"/>
    <w:rsid w:val="00386A32"/>
    <w:rsid w:val="003C3860"/>
    <w:rsid w:val="00405BAA"/>
    <w:rsid w:val="00411765"/>
    <w:rsid w:val="006A245A"/>
    <w:rsid w:val="00726659"/>
    <w:rsid w:val="008E660B"/>
    <w:rsid w:val="0098358C"/>
    <w:rsid w:val="009B6874"/>
    <w:rsid w:val="00A7098E"/>
    <w:rsid w:val="00AE4FB2"/>
    <w:rsid w:val="00B7235A"/>
    <w:rsid w:val="00BD64FC"/>
    <w:rsid w:val="00C21302"/>
    <w:rsid w:val="00D42B8F"/>
    <w:rsid w:val="00E16CAA"/>
    <w:rsid w:val="00E63876"/>
    <w:rsid w:val="00EB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08E9D-49BD-4C7B-A04E-484F08DD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4F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D64F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64F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D64FC"/>
    <w:pPr>
      <w:spacing w:after="0" w:line="240" w:lineRule="auto"/>
      <w:ind w:left="567" w:hanging="567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D64F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64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B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0F0D3-B416-4171-A77C-03727702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Veronika Kuglerová</cp:lastModifiedBy>
  <cp:revision>14</cp:revision>
  <cp:lastPrinted>2015-09-29T08:41:00Z</cp:lastPrinted>
  <dcterms:created xsi:type="dcterms:W3CDTF">2012-12-18T08:26:00Z</dcterms:created>
  <dcterms:modified xsi:type="dcterms:W3CDTF">2016-09-15T09:39:00Z</dcterms:modified>
</cp:coreProperties>
</file>