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400"/>
      </w:tblGrid>
      <w:tr w:rsidR="00110712" w:rsidRPr="00110712" w14:paraId="3E4C5DE3" w14:textId="77777777" w:rsidTr="00110712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2412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bookmarkStart w:id="0" w:name="RANGE!A1:B17"/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3. ročník</w:t>
            </w:r>
            <w:bookmarkEnd w:id="0"/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D9EA7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110712" w:rsidRPr="00110712" w14:paraId="4D2E554B" w14:textId="77777777" w:rsidTr="00110712">
        <w:trPr>
          <w:trHeight w:val="55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2A0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0B4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10712" w:rsidRPr="00110712" w14:paraId="3DC9FE0A" w14:textId="77777777" w:rsidTr="00110712">
        <w:trPr>
          <w:trHeight w:val="420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F82A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Předměty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1589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Název, autoři</w:t>
            </w:r>
          </w:p>
        </w:tc>
      </w:tr>
      <w:tr w:rsidR="00110712" w:rsidRPr="00110712" w14:paraId="0A8E0C48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3943C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ČJL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A8A07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DRAHUŠE MAŠKOVÁ,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Český jazyk, přehled středoškolského </w:t>
            </w:r>
            <w:proofErr w:type="spellStart"/>
            <w:proofErr w:type="gramStart"/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učiva: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edice</w:t>
            </w:r>
            <w:proofErr w:type="spellEnd"/>
            <w:proofErr w:type="gramEnd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Maturita </w:t>
            </w:r>
          </w:p>
        </w:tc>
      </w:tr>
      <w:tr w:rsidR="00110712" w:rsidRPr="00110712" w14:paraId="2DC6400F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9E28D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MAT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4FE23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HUDCOVÁ, M.; KUBIČÍKOVÁ, L.,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Sbírka úloh z matematiky pro SOU a SOŠ: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Prometheus 2007,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Tabulky pro SŠ(ZŠ),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kalkulačka s funkcemi</w:t>
            </w:r>
          </w:p>
        </w:tc>
      </w:tr>
      <w:tr w:rsidR="00110712" w:rsidRPr="00110712" w14:paraId="0DA281DA" w14:textId="77777777" w:rsidTr="00110712">
        <w:trPr>
          <w:trHeight w:val="88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453E5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ZSV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6346DE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110712" w:rsidRPr="00110712" w14:paraId="6ACE253F" w14:textId="77777777" w:rsidTr="00110712">
        <w:trPr>
          <w:trHeight w:val="62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C3B73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TEV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1678C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110712" w:rsidRPr="00110712" w14:paraId="66499A64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7D55B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ANJ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B416" w14:textId="77777777" w:rsidR="00110712" w:rsidRPr="00110712" w:rsidRDefault="00110712" w:rsidP="0011071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Povinné: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LATHAM-</w:t>
            </w:r>
            <w:proofErr w:type="spellStart"/>
            <w:proofErr w:type="gramStart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KOENIG,Ch</w:t>
            </w:r>
            <w:proofErr w:type="spellEnd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  <w:proofErr w:type="gramEnd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English</w:t>
            </w:r>
            <w:proofErr w:type="spellEnd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File</w:t>
            </w:r>
            <w:proofErr w:type="spellEnd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proofErr w:type="spellStart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Elementary</w:t>
            </w:r>
            <w:proofErr w:type="spellEnd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: OUP 2019, 4th </w:t>
            </w:r>
            <w:proofErr w:type="spellStart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edition</w:t>
            </w:r>
            <w:proofErr w:type="spellEnd"/>
          </w:p>
        </w:tc>
      </w:tr>
      <w:tr w:rsidR="00110712" w:rsidRPr="00110712" w14:paraId="0F1744BD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4D103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IKT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31C09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cs-CZ"/>
                <w14:ligatures w14:val="none"/>
              </w:rPr>
              <w:t>Doporučené: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NAVRÁTIL P., JIŘÍČEK M.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18"/>
                <w:szCs w:val="18"/>
                <w:lang w:eastAsia="cs-CZ"/>
                <w14:ligatures w14:val="none"/>
              </w:rPr>
              <w:t xml:space="preserve"> S počítačem nejen k maturitě 1. a 2. díl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(9. vyd.), ISBN: 978-80-7402-252-4, 978-80-7402-253-1</w:t>
            </w:r>
          </w:p>
        </w:tc>
      </w:tr>
      <w:tr w:rsidR="00110712" w:rsidRPr="00110712" w14:paraId="0F15AFC7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4B45F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EKO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84C58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MACH, J.,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Ekonomika pro SOU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I. - III. díl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 Nakladatelství Fortuna</w:t>
            </w:r>
          </w:p>
        </w:tc>
      </w:tr>
      <w:tr w:rsidR="00110712" w:rsidRPr="00110712" w14:paraId="1F65DB9D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516AC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SAZ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4392DC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Doporučené: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DOLEŽAL, V.; KADLEC, F.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Stroje a zařízení pro učební obor cukrář, </w:t>
            </w:r>
            <w:proofErr w:type="gramStart"/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cukrářka: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Informatorium</w:t>
            </w:r>
            <w:proofErr w:type="gramEnd"/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1997</w:t>
            </w:r>
          </w:p>
        </w:tc>
      </w:tr>
      <w:tr w:rsidR="00110712" w:rsidRPr="00110712" w14:paraId="45FB3E01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6D9C6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SUR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D3C33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L. BLÁHA, I. KOPOVÁ, F. ŠREK,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 xml:space="preserve">Suroviny pro obor vzdělání Cukrář: 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Informatorium</w:t>
            </w:r>
          </w:p>
        </w:tc>
      </w:tr>
      <w:tr w:rsidR="00110712" w:rsidRPr="00110712" w14:paraId="19796DFB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867F29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TEC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916B9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Povinné: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BLÁHA, L.; CONKOVÁ, V.; KADLEC, F., </w:t>
            </w:r>
            <w:r w:rsidRPr="00110712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cs-CZ"/>
                <w14:ligatures w14:val="none"/>
              </w:rPr>
              <w:t>Cukrářská výroba 3 díl,</w:t>
            </w: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Praha: Informatorium 2013</w:t>
            </w:r>
          </w:p>
        </w:tc>
      </w:tr>
      <w:tr w:rsidR="00110712" w:rsidRPr="00110712" w14:paraId="643FD1F0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7D078E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PRV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7B676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Není povinná učebnice.</w:t>
            </w:r>
          </w:p>
        </w:tc>
      </w:tr>
      <w:tr w:rsidR="00110712" w:rsidRPr="00110712" w14:paraId="57D8AA48" w14:textId="77777777" w:rsidTr="00110712">
        <w:trPr>
          <w:trHeight w:val="60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65D4CD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ODV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A1BCE7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Není povinná učebnice</w:t>
            </w:r>
          </w:p>
        </w:tc>
      </w:tr>
      <w:tr w:rsidR="00110712" w:rsidRPr="00110712" w14:paraId="779BE5A9" w14:textId="77777777" w:rsidTr="00110712">
        <w:trPr>
          <w:trHeight w:val="462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671F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2D5" w14:textId="77777777" w:rsidR="00110712" w:rsidRPr="00110712" w:rsidRDefault="00110712" w:rsidP="00110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110712" w:rsidRPr="00110712" w14:paraId="0172BA72" w14:textId="77777777" w:rsidTr="00110712">
        <w:trPr>
          <w:trHeight w:val="34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66DE5" w14:textId="77777777" w:rsidR="00110712" w:rsidRPr="00110712" w:rsidRDefault="00110712" w:rsidP="0011071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110712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lze objednat hromadně na začátku ŠR</w:t>
            </w:r>
          </w:p>
        </w:tc>
      </w:tr>
    </w:tbl>
    <w:p w14:paraId="12E93709" w14:textId="77777777" w:rsidR="0098471E" w:rsidRDefault="0098471E"/>
    <w:sectPr w:rsidR="0098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2"/>
    <w:rsid w:val="00110712"/>
    <w:rsid w:val="009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F7EC"/>
  <w15:chartTrackingRefBased/>
  <w15:docId w15:val="{AA0C0C95-62B5-423F-BA55-8363707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879</Characters>
  <Application>Microsoft Office Word</Application>
  <DocSecurity>0</DocSecurity>
  <Lines>7</Lines>
  <Paragraphs>2</Paragraphs>
  <ScaleCrop>false</ScaleCrop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Naďa Vršecká</dc:creator>
  <cp:keywords/>
  <dc:description/>
  <cp:lastModifiedBy>Mgr. Naďa Vršecká</cp:lastModifiedBy>
  <cp:revision>1</cp:revision>
  <dcterms:created xsi:type="dcterms:W3CDTF">2023-06-20T13:07:00Z</dcterms:created>
  <dcterms:modified xsi:type="dcterms:W3CDTF">2023-06-20T13:07:00Z</dcterms:modified>
</cp:coreProperties>
</file>