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</w:pPr>
      <w:proofErr w:type="spellStart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English</w:t>
      </w:r>
      <w:proofErr w:type="spellEnd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 xml:space="preserve"> </w:t>
      </w:r>
      <w:proofErr w:type="spellStart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vocabulary</w:t>
      </w:r>
      <w:proofErr w:type="spellEnd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 xml:space="preserve"> </w:t>
      </w:r>
      <w:proofErr w:type="spellStart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for</w:t>
      </w:r>
      <w:proofErr w:type="spellEnd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 xml:space="preserve"> </w:t>
      </w:r>
      <w:proofErr w:type="spellStart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arriving</w:t>
      </w:r>
      <w:proofErr w:type="spellEnd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/</w:t>
      </w:r>
      <w:proofErr w:type="spellStart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checking</w:t>
      </w:r>
      <w:proofErr w:type="spellEnd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 xml:space="preserve"> in </w:t>
      </w:r>
      <w:proofErr w:type="spellStart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at</w:t>
      </w:r>
      <w:proofErr w:type="spellEnd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 xml:space="preserve"> a hotel </w:t>
      </w:r>
      <w:proofErr w:type="spellStart"/>
      <w:r w:rsidRPr="007A3A51">
        <w:rPr>
          <w:rFonts w:ascii="Arial" w:eastAsia="Times New Roman" w:hAnsi="Arial" w:cs="Arial"/>
          <w:b/>
          <w:bCs/>
          <w:color w:val="000000"/>
          <w:spacing w:val="18"/>
          <w:kern w:val="36"/>
          <w:sz w:val="65"/>
          <w:szCs w:val="65"/>
          <w:lang w:eastAsia="cs-CZ"/>
        </w:rPr>
        <w:t>exercise</w:t>
      </w:r>
      <w:proofErr w:type="spellEnd"/>
    </w:p>
    <w:p w:rsidR="00F6457F" w:rsidRDefault="00F6457F"/>
    <w:p w:rsidR="007A3A51" w:rsidRDefault="007A3A51" w:rsidP="007A3A51">
      <w:pPr>
        <w:pStyle w:val="Nadpis2"/>
        <w:shd w:val="clear" w:color="auto" w:fill="FFFFFF"/>
        <w:rPr>
          <w:rFonts w:ascii="Arial" w:hAnsi="Arial" w:cs="Arial"/>
          <w:color w:val="000080"/>
          <w:spacing w:val="15"/>
        </w:rPr>
      </w:pPr>
      <w:proofErr w:type="spellStart"/>
      <w:r>
        <w:rPr>
          <w:rFonts w:ascii="Arial" w:hAnsi="Arial" w:cs="Arial"/>
          <w:color w:val="000080"/>
          <w:spacing w:val="15"/>
        </w:rPr>
        <w:t>Exercise</w:t>
      </w:r>
      <w:proofErr w:type="spellEnd"/>
      <w:r>
        <w:rPr>
          <w:rFonts w:ascii="Arial" w:hAnsi="Arial" w:cs="Arial"/>
          <w:color w:val="000080"/>
          <w:spacing w:val="15"/>
        </w:rPr>
        <w:t xml:space="preserve">: </w:t>
      </w:r>
      <w:proofErr w:type="spellStart"/>
      <w:r>
        <w:rPr>
          <w:rFonts w:ascii="Arial" w:hAnsi="Arial" w:cs="Arial"/>
          <w:color w:val="000080"/>
          <w:spacing w:val="15"/>
        </w:rPr>
        <w:t>Arriving</w:t>
      </w:r>
      <w:proofErr w:type="spellEnd"/>
      <w:r>
        <w:rPr>
          <w:rFonts w:ascii="Arial" w:hAnsi="Arial" w:cs="Arial"/>
          <w:color w:val="000080"/>
          <w:spacing w:val="15"/>
        </w:rPr>
        <w:t xml:space="preserve"> </w:t>
      </w:r>
      <w:proofErr w:type="spellStart"/>
      <w:r>
        <w:rPr>
          <w:rFonts w:ascii="Arial" w:hAnsi="Arial" w:cs="Arial"/>
          <w:color w:val="000080"/>
          <w:spacing w:val="15"/>
        </w:rPr>
        <w:t>at</w:t>
      </w:r>
      <w:proofErr w:type="spellEnd"/>
      <w:r>
        <w:rPr>
          <w:rFonts w:ascii="Arial" w:hAnsi="Arial" w:cs="Arial"/>
          <w:color w:val="000080"/>
          <w:spacing w:val="15"/>
        </w:rPr>
        <w:t xml:space="preserve"> a hotel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Fonts w:ascii="Tahoma" w:hAnsi="Tahoma" w:cs="Tahoma"/>
          <w:color w:val="000000"/>
          <w:sz w:val="26"/>
          <w:szCs w:val="26"/>
        </w:rPr>
        <w:t>Read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following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two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conversations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between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customer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/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guest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and a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receptionist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in a hotel. In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first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situation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, a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customer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is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arriving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/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checking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in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at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a hotel to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get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key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to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room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. In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second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situation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, a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customer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wants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room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at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a hotel, but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there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are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none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available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.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Fonts w:ascii="Tahoma" w:hAnsi="Tahoma" w:cs="Tahoma"/>
          <w:color w:val="000000"/>
          <w:sz w:val="26"/>
          <w:szCs w:val="26"/>
        </w:rPr>
        <w:t>From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context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try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to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guess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what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meaning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of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words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/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phrases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in 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bold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 are.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Then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do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quiz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at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end to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check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if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are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right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.</w:t>
      </w:r>
    </w:p>
    <w:p w:rsidR="007A3A51" w:rsidRDefault="007A3A51" w:rsidP="007A3A51">
      <w:pPr>
        <w:pStyle w:val="Nadpis3"/>
        <w:shd w:val="clear" w:color="auto" w:fill="FFFFFF"/>
        <w:rPr>
          <w:rFonts w:ascii="Arial" w:hAnsi="Arial" w:cs="Arial"/>
          <w:color w:val="000080"/>
          <w:spacing w:val="15"/>
          <w:sz w:val="27"/>
          <w:szCs w:val="27"/>
        </w:rPr>
      </w:pPr>
      <w:proofErr w:type="spellStart"/>
      <w:r>
        <w:rPr>
          <w:rFonts w:ascii="Arial" w:hAnsi="Arial" w:cs="Arial"/>
          <w:color w:val="000080"/>
          <w:spacing w:val="15"/>
        </w:rPr>
        <w:t>Situation</w:t>
      </w:r>
      <w:proofErr w:type="spellEnd"/>
      <w:r>
        <w:rPr>
          <w:rFonts w:ascii="Arial" w:hAnsi="Arial" w:cs="Arial"/>
          <w:color w:val="000080"/>
          <w:spacing w:val="15"/>
        </w:rPr>
        <w:t xml:space="preserve"> 1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Good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morning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How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can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I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help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Good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morning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 </w:t>
      </w:r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I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have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a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reservation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in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the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name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of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 Smith.'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'Let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look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on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system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Yes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Smith. A single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for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2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nights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bed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and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breakfast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that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right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That's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correct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I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see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some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ID,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please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? A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passport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or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identity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card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are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both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fine.'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Here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go.'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Perfect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 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you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please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fill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out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this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form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 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with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details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name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and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address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etc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...'</w:t>
      </w:r>
      <w:proofErr w:type="gramEnd"/>
    </w:p>
    <w:p w:rsidR="007A3A51" w:rsidRDefault="007A3A51" w:rsidP="007A3A51">
      <w:pPr>
        <w:pStyle w:val="timephraseexercise"/>
        <w:shd w:val="clear" w:color="auto" w:fill="FFFFFF"/>
        <w:rPr>
          <w:rFonts w:ascii="Tahoma" w:hAnsi="Tahoma" w:cs="Tahoma"/>
          <w:color w:val="FF00FF"/>
          <w:sz w:val="27"/>
          <w:szCs w:val="27"/>
        </w:rPr>
      </w:pPr>
      <w:r>
        <w:rPr>
          <w:rFonts w:ascii="Tahoma" w:hAnsi="Tahoma" w:cs="Tahoma"/>
          <w:color w:val="FF00FF"/>
          <w:sz w:val="27"/>
          <w:szCs w:val="27"/>
        </w:rPr>
        <w:t xml:space="preserve">2 </w:t>
      </w:r>
      <w:proofErr w:type="spellStart"/>
      <w:r>
        <w:rPr>
          <w:rFonts w:ascii="Tahoma" w:hAnsi="Tahoma" w:cs="Tahoma"/>
          <w:color w:val="FF00FF"/>
          <w:sz w:val="27"/>
          <w:szCs w:val="27"/>
        </w:rPr>
        <w:t>minutes</w:t>
      </w:r>
      <w:proofErr w:type="spellEnd"/>
      <w:r>
        <w:rPr>
          <w:rFonts w:ascii="Tahoma" w:hAnsi="Tahoma" w:cs="Tahoma"/>
          <w:color w:val="FF00FF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00FF"/>
          <w:sz w:val="27"/>
          <w:szCs w:val="27"/>
        </w:rPr>
        <w:t>later</w:t>
      </w:r>
      <w:proofErr w:type="spellEnd"/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That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looks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fine.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please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 </w:t>
      </w:r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sign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 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bottom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of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form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signature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Perfect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includes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breakfast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in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morning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 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Breakfast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is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served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between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 7.30am and 10am in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restaurant 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lastRenderedPageBreak/>
        <w:t xml:space="preserve">in front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of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reception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On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last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morning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of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stay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to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check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out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before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11am.'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'I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important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meeting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tomorrow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morning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 So, 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I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have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a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wake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up call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 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tomorrow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6am?'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Certainly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Does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the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room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 Wi-Fi?'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Yes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all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Wi-Fi,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cable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televisions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and air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conditioning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I'm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afraid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that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isn't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ready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yet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sir.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should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ready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for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midday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If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like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can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wait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in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hotel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lounge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and I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will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call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when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it's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ready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That's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ok. I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to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meet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somebody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now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 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I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leave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my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bags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here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'No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problem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sir.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Leave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with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and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I'll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look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after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for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until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return.'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Thank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</w:p>
    <w:p w:rsidR="007A3A51" w:rsidRDefault="007A3A51" w:rsidP="007A3A51">
      <w:pPr>
        <w:pStyle w:val="Nadpis3"/>
        <w:shd w:val="clear" w:color="auto" w:fill="FFFFFF"/>
        <w:rPr>
          <w:rFonts w:ascii="Arial" w:hAnsi="Arial" w:cs="Arial"/>
          <w:color w:val="000080"/>
          <w:spacing w:val="15"/>
          <w:sz w:val="27"/>
          <w:szCs w:val="27"/>
        </w:rPr>
      </w:pPr>
      <w:proofErr w:type="spellStart"/>
      <w:r>
        <w:rPr>
          <w:rFonts w:ascii="Arial" w:hAnsi="Arial" w:cs="Arial"/>
          <w:color w:val="000080"/>
          <w:spacing w:val="15"/>
        </w:rPr>
        <w:t>Situation</w:t>
      </w:r>
      <w:proofErr w:type="spellEnd"/>
      <w:r>
        <w:rPr>
          <w:rFonts w:ascii="Arial" w:hAnsi="Arial" w:cs="Arial"/>
          <w:color w:val="000080"/>
          <w:spacing w:val="15"/>
        </w:rPr>
        <w:t xml:space="preserve"> 2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Good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evening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How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can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I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help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Good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evening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 </w:t>
      </w:r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Do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you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have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any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rooms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available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 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for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tonight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'Do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reservation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'No,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don't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'A double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or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single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'A double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for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one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night.'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Let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me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just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check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our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system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I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afraid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that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are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fully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booked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tonight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madam.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are no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available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sorry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'Ok, 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you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recommend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another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hotel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lastRenderedPageBreak/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You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try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Bristol Hotel.'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Would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you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mind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calling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them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 to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see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if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any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vacancies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'No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problem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timephraseexercise"/>
        <w:shd w:val="clear" w:color="auto" w:fill="FFFFFF"/>
        <w:rPr>
          <w:rFonts w:ascii="Tahoma" w:hAnsi="Tahoma" w:cs="Tahoma"/>
          <w:color w:val="FF00FF"/>
          <w:sz w:val="27"/>
          <w:szCs w:val="27"/>
        </w:rPr>
      </w:pPr>
      <w:r>
        <w:rPr>
          <w:rFonts w:ascii="Tahoma" w:hAnsi="Tahoma" w:cs="Tahoma"/>
          <w:color w:val="FF00FF"/>
          <w:sz w:val="27"/>
          <w:szCs w:val="27"/>
        </w:rPr>
        <w:t xml:space="preserve">3 </w:t>
      </w:r>
      <w:proofErr w:type="spellStart"/>
      <w:r>
        <w:rPr>
          <w:rFonts w:ascii="Tahoma" w:hAnsi="Tahoma" w:cs="Tahoma"/>
          <w:color w:val="FF00FF"/>
          <w:sz w:val="27"/>
          <w:szCs w:val="27"/>
        </w:rPr>
        <w:t>minutes</w:t>
      </w:r>
      <w:proofErr w:type="spellEnd"/>
      <w:r>
        <w:rPr>
          <w:rFonts w:ascii="Tahoma" w:hAnsi="Tahoma" w:cs="Tahoma"/>
          <w:color w:val="FF00FF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00FF"/>
          <w:sz w:val="27"/>
          <w:szCs w:val="27"/>
        </w:rPr>
        <w:t>later</w:t>
      </w:r>
      <w:proofErr w:type="spellEnd"/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Yes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have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some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rooms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available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Excellent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Where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hotel?'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It's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in centre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near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castle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.'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Customer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Could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you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show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us</w:t>
      </w:r>
      <w:proofErr w:type="spellEnd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 xml:space="preserve"> on a map, </w:t>
      </w:r>
      <w:proofErr w:type="spellStart"/>
      <w:r>
        <w:rPr>
          <w:rStyle w:val="Siln"/>
          <w:rFonts w:ascii="Tahoma" w:eastAsiaTheme="majorEastAsia" w:hAnsi="Tahoma" w:cs="Tahoma"/>
          <w:color w:val="000000"/>
          <w:sz w:val="26"/>
          <w:szCs w:val="26"/>
        </w:rPr>
        <w:t>please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>?'</w:t>
      </w:r>
    </w:p>
    <w:p w:rsidR="007A3A51" w:rsidRDefault="007A3A51" w:rsidP="007A3A51">
      <w:pPr>
        <w:pStyle w:val="Normln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Receptionist</w:t>
      </w:r>
      <w:proofErr w:type="spellEnd"/>
      <w:r>
        <w:rPr>
          <w:rStyle w:val="names"/>
          <w:rFonts w:ascii="Arial" w:hAnsi="Arial" w:cs="Arial"/>
          <w:b/>
          <w:bCs/>
          <w:color w:val="808080"/>
          <w:spacing w:val="15"/>
          <w:sz w:val="30"/>
          <w:szCs w:val="30"/>
        </w:rPr>
        <w:t>:</w:t>
      </w:r>
      <w:r>
        <w:rPr>
          <w:rStyle w:val="exercisedialogue"/>
          <w:rFonts w:ascii="Tahoma" w:hAnsi="Tahoma" w:cs="Tahoma"/>
          <w:color w:val="000000"/>
          <w:sz w:val="26"/>
          <w:szCs w:val="26"/>
        </w:rPr>
        <w:t>'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Certainly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We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are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here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and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the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Bristol Hotel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here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.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It's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about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5 </w:t>
      </w:r>
      <w:proofErr w:type="spellStart"/>
      <w:r>
        <w:rPr>
          <w:rStyle w:val="exercisedialogue"/>
          <w:rFonts w:ascii="Tahoma" w:hAnsi="Tahoma" w:cs="Tahoma"/>
          <w:color w:val="000000"/>
          <w:sz w:val="26"/>
          <w:szCs w:val="26"/>
        </w:rPr>
        <w:t>minutes</w:t>
      </w:r>
      <w:proofErr w:type="spellEnd"/>
      <w:r>
        <w:rPr>
          <w:rStyle w:val="exercisedialogue"/>
          <w:rFonts w:ascii="Tahoma" w:hAnsi="Tahoma" w:cs="Tahoma"/>
          <w:color w:val="000000"/>
          <w:sz w:val="26"/>
          <w:szCs w:val="26"/>
        </w:rPr>
        <w:t xml:space="preserve"> by car.'</w:t>
      </w:r>
    </w:p>
    <w:p w:rsidR="007A3A51" w:rsidRDefault="007A3A51" w:rsidP="007A3A51">
      <w:pPr>
        <w:pStyle w:val="Nadpis2"/>
        <w:shd w:val="clear" w:color="auto" w:fill="FFFFFF"/>
        <w:rPr>
          <w:rFonts w:ascii="Arial" w:hAnsi="Arial" w:cs="Arial"/>
          <w:color w:val="000080"/>
          <w:spacing w:val="15"/>
        </w:rPr>
      </w:pPr>
      <w:proofErr w:type="spellStart"/>
      <w:r>
        <w:rPr>
          <w:rFonts w:ascii="Arial" w:hAnsi="Arial" w:cs="Arial"/>
          <w:color w:val="000080"/>
          <w:spacing w:val="15"/>
        </w:rPr>
        <w:t>Quiz</w:t>
      </w:r>
      <w:proofErr w:type="spellEnd"/>
      <w:r>
        <w:rPr>
          <w:rFonts w:ascii="Arial" w:hAnsi="Arial" w:cs="Arial"/>
          <w:color w:val="000080"/>
          <w:spacing w:val="15"/>
        </w:rPr>
        <w:t xml:space="preserve">: </w:t>
      </w:r>
      <w:proofErr w:type="spellStart"/>
      <w:r>
        <w:rPr>
          <w:rFonts w:ascii="Arial" w:hAnsi="Arial" w:cs="Arial"/>
          <w:color w:val="000080"/>
          <w:spacing w:val="15"/>
        </w:rPr>
        <w:t>English</w:t>
      </w:r>
      <w:proofErr w:type="spellEnd"/>
      <w:r>
        <w:rPr>
          <w:rFonts w:ascii="Arial" w:hAnsi="Arial" w:cs="Arial"/>
          <w:color w:val="000080"/>
          <w:spacing w:val="15"/>
        </w:rPr>
        <w:t xml:space="preserve"> </w:t>
      </w:r>
      <w:proofErr w:type="spellStart"/>
      <w:r>
        <w:rPr>
          <w:rFonts w:ascii="Arial" w:hAnsi="Arial" w:cs="Arial"/>
          <w:color w:val="000080"/>
          <w:spacing w:val="15"/>
        </w:rPr>
        <w:t>vocabulary</w:t>
      </w:r>
      <w:proofErr w:type="spellEnd"/>
      <w:r>
        <w:rPr>
          <w:rFonts w:ascii="Arial" w:hAnsi="Arial" w:cs="Arial"/>
          <w:color w:val="000080"/>
          <w:spacing w:val="15"/>
        </w:rPr>
        <w:t xml:space="preserve"> </w:t>
      </w:r>
      <w:proofErr w:type="spellStart"/>
      <w:r>
        <w:rPr>
          <w:rFonts w:ascii="Arial" w:hAnsi="Arial" w:cs="Arial"/>
          <w:color w:val="000080"/>
          <w:spacing w:val="15"/>
        </w:rPr>
        <w:t>for</w:t>
      </w:r>
      <w:proofErr w:type="spellEnd"/>
      <w:r>
        <w:rPr>
          <w:rFonts w:ascii="Arial" w:hAnsi="Arial" w:cs="Arial"/>
          <w:color w:val="000080"/>
          <w:spacing w:val="15"/>
        </w:rPr>
        <w:t xml:space="preserve"> </w:t>
      </w:r>
      <w:proofErr w:type="spellStart"/>
      <w:r>
        <w:rPr>
          <w:rFonts w:ascii="Arial" w:hAnsi="Arial" w:cs="Arial"/>
          <w:color w:val="000080"/>
          <w:spacing w:val="15"/>
        </w:rPr>
        <w:t>arriving</w:t>
      </w:r>
      <w:proofErr w:type="spellEnd"/>
      <w:r>
        <w:rPr>
          <w:rFonts w:ascii="Arial" w:hAnsi="Arial" w:cs="Arial"/>
          <w:color w:val="000080"/>
          <w:spacing w:val="15"/>
        </w:rPr>
        <w:t>/</w:t>
      </w:r>
      <w:proofErr w:type="spellStart"/>
      <w:r>
        <w:rPr>
          <w:rFonts w:ascii="Arial" w:hAnsi="Arial" w:cs="Arial"/>
          <w:color w:val="000080"/>
          <w:spacing w:val="15"/>
        </w:rPr>
        <w:t>checking</w:t>
      </w:r>
      <w:proofErr w:type="spellEnd"/>
      <w:r>
        <w:rPr>
          <w:rFonts w:ascii="Arial" w:hAnsi="Arial" w:cs="Arial"/>
          <w:color w:val="000080"/>
          <w:spacing w:val="15"/>
        </w:rPr>
        <w:t xml:space="preserve"> in </w:t>
      </w:r>
      <w:proofErr w:type="spellStart"/>
      <w:r>
        <w:rPr>
          <w:rFonts w:ascii="Arial" w:hAnsi="Arial" w:cs="Arial"/>
          <w:color w:val="000080"/>
          <w:spacing w:val="15"/>
        </w:rPr>
        <w:t>at</w:t>
      </w:r>
      <w:proofErr w:type="spellEnd"/>
      <w:r>
        <w:rPr>
          <w:rFonts w:ascii="Arial" w:hAnsi="Arial" w:cs="Arial"/>
          <w:color w:val="000080"/>
          <w:spacing w:val="15"/>
        </w:rPr>
        <w:t xml:space="preserve"> a hotel</w:t>
      </w:r>
    </w:p>
    <w:p w:rsidR="007A3A51" w:rsidRDefault="007A3A51"/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1.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where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customer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asks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hotel to ring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their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room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early in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morning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br/>
        <w:t>           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75" name="Obrázek 75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74" name="Obrázek 74" descr="http://www.blairenglish.com/images/icons/blan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1" descr="http://www.blairenglish.com/images/icons/blan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73" name="Obrázek 73" descr="http://www.blairenglish.com/images/icons/blan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1" descr="http://www.blairenglish.com/images/icons/blank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bookmarkStart w:id="0" w:name="_GoBack"/>
      <w:bookmarkEnd w:id="0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2. A very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polite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where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customer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asks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receptionist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ring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another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hotel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for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them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br/>
        <w:t>            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69" name="Obrázek 69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68" name="Obrázek 68" descr="http://www.blairenglish.com/images/icons/blank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2" descr="http://www.blairenglish.com/images/icons/blank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67" name="Obrázek 67" descr="http://www.blairenglish.com/images/icons/blank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2" descr="http://www.blairenglish.com/images/icons/blank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3.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that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receptionist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uses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when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they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want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customer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confirm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/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prove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their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identity,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br/>
        <w:t>             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63" name="Obrázek 63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62" name="Obrázek 62" descr="http://www.blairenglish.com/images/icons/blank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3" descr="http://www.blairenglish.com/images/icons/blank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61" name="Obrázek 61" descr="http://www.blairenglish.com/images/icons/blank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3" descr="http://www.blairenglish.com/images/icons/blank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4.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customer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asks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when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they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want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have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room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in a hotel,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57" name="Obrázek 57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56" name="Obrázek 56" descr="http://www.blairenglish.com/images/icons/blank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4" descr="http://www.blairenglish.com/images/icons/blank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55" name="Obrázek 55" descr="http://www.blairenglish.com/images/icons/blank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4" descr="http://www.blairenglish.com/images/icons/blank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  <w:gridCol w:w="30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3A51" w:rsidRPr="007A3A51" w:rsidRDefault="007A3A51" w:rsidP="007A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5.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phrase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receptionist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uses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when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they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customer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to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write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their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details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(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name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address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proofErr w:type="gram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etc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...) on</w:t>
            </w:r>
            <w:proofErr w:type="gram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a hotel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document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is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br/>
            </w:r>
          </w:p>
        </w:tc>
      </w:tr>
      <w:tr w:rsidR="007A3A51" w:rsidRPr="007A3A51" w:rsidTr="007A3A5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6.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polite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phrase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customer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uses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when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they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receptionist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to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circle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or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mark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where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a place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is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on a map,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is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br/>
            </w: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7.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that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tells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you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'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when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you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can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eat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breakfast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' in a hotel,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39" name="Obrázek 39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38" name="Obrázek 38" descr="http://www.blairenglish.com/images/icons/blank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7" descr="http://www.blairenglish.com/images/icons/blank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37" name="Obrázek 37" descr="http://www.blairenglish.com/images/icons/blank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7" descr="http://www.blairenglish.com/images/icons/blank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8.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polite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which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means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'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can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you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suggest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another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hotel',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33" name="Obrázek 33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32" name="Obrázek 32" descr="http://www.blairenglish.com/images/icons/blank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8" descr="http://www.blairenglish.com/images/icons/blank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31" name="Obrázek 31" descr="http://www.blairenglish.com/images/icons/blank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8" descr="http://www.blairenglish.com/images/icons/blank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7423"/>
        <w:gridCol w:w="30"/>
        <w:gridCol w:w="1619"/>
      </w:tblGrid>
      <w:tr w:rsidR="007A3A51" w:rsidRPr="007A3A51" w:rsidTr="007A3A51">
        <w:trPr>
          <w:gridAfter w:val="1"/>
          <w:wAfter w:w="5" w:type="dxa"/>
          <w:tblCellSpacing w:w="15" w:type="dxa"/>
        </w:trPr>
        <w:tc>
          <w:tcPr>
            <w:tcW w:w="1964" w:type="dxa"/>
            <w:gridSpan w:val="3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1999" w:type="dxa"/>
            <w:gridSpan w:val="4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3A51" w:rsidRPr="007A3A51" w:rsidTr="007A3A51">
        <w:trPr>
          <w:gridBefore w:val="1"/>
          <w:gridAfter w:val="2"/>
          <w:wBefore w:w="239" w:type="dxa"/>
          <w:wAfter w:w="1604" w:type="dxa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9.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phrase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where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ask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what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proofErr w:type="gram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equipment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/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facilities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(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e.g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. air</w:t>
            </w:r>
            <w:proofErr w:type="gram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conditioning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)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that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a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room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 xml:space="preserve"> has, </w:t>
            </w:r>
            <w:proofErr w:type="spellStart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t>is</w:t>
            </w:r>
            <w:proofErr w:type="spellEnd"/>
            <w:r w:rsidRPr="007A3A51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cs-CZ"/>
              </w:rPr>
              <w:br/>
            </w: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10. A verb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that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means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write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your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name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/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signature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confirm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something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21" name="Obrázek 21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20" name="Obrázek 20" descr="http://www.blairenglish.com/images/icons/blank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10" descr="http://www.blairenglish.com/images/icons/blank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19" name="Obrázek 19" descr="http://www.blairenglish.com/images/icons/blank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10" descr="http://www.blairenglish.com/images/icons/blank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lastRenderedPageBreak/>
        <w:t xml:space="preserve">11.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polite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way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say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'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you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have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room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in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hotel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for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me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',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15" name="Obrázek 15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14" name="Obrázek 14" descr="http://www.blairenglish.com/images/icons/blank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11" descr="http://www.blairenglish.com/images/icons/blank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13" name="Obrázek 13" descr="http://www.blairenglish.com/images/icons/blank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11" descr="http://www.blairenglish.com/images/icons/blank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12.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hotel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receptionist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uses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when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they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need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check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/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confirm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something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on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their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computer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9" name="Obrázek 9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8" name="Obrázek 8" descr="http://www.blairenglish.com/images/icons/blank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12" descr="http://www.blairenglish.com/images/icons/blank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7" name="Obrázek 7" descr="http://www.blairenglish.com/images/icons/blank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12" descr="http://www.blairenglish.com/images/icons/blank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7A3A51" w:rsidRPr="007A3A51" w:rsidTr="007A3A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A51" w:rsidRPr="007A3A51" w:rsidRDefault="007A3A51" w:rsidP="007A3A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3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7A3A51" w:rsidRPr="007A3A51" w:rsidTr="007A3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51" w:rsidRPr="007A3A51" w:rsidRDefault="007A3A51" w:rsidP="007A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3A51" w:rsidRPr="007A3A51" w:rsidRDefault="007A3A51" w:rsidP="007A3A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13.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phrase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a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customer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uses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when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they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want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to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leave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their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luggage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with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the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hotel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receptionist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, </w:t>
      </w:r>
      <w:proofErr w:type="spellStart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is</w:t>
      </w:r>
      <w:proofErr w:type="spellEnd"/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br/>
        <w:t>              </w:t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192pt;height:18pt" o:ole="">
            <v:imagedata r:id="rId23" o:title=""/>
          </v:shape>
          <w:control r:id="rId24" w:name="DefaultOcxName24" w:shapeid="_x0000_i1225"/>
        </w:object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  </w:t>
      </w:r>
      <w:r w:rsidRPr="007A3A51">
        <w:rPr>
          <w:rFonts w:ascii="Tahoma" w:eastAsia="Times New Roman" w:hAnsi="Tahoma" w:cs="Tahoma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3" name="Obrázek 3" descr="http://www.blairenglish.com/images/icon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" descr="http://www.blairenglish.com/images/icon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2" name="Obrázek 2" descr="http://www.blairenglish.com/images/icons/blank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13" descr="http://www.blairenglish.com/images/icons/blank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51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    </w:t>
      </w:r>
      <w:r w:rsidRPr="007A3A51">
        <w:rPr>
          <w:rFonts w:ascii="Tahoma" w:eastAsia="Times New Roman" w:hAnsi="Tahoma" w:cs="Tahoma"/>
          <w:noProof/>
          <w:color w:val="0000FF"/>
          <w:sz w:val="26"/>
          <w:szCs w:val="26"/>
          <w:lang w:eastAsia="cs-CZ"/>
        </w:rPr>
        <w:drawing>
          <wp:inline distT="0" distB="0" distL="0" distR="0">
            <wp:extent cx="190500" cy="190500"/>
            <wp:effectExtent l="0" t="0" r="0" b="0"/>
            <wp:docPr id="1" name="Obrázek 1" descr="http://www.blairenglish.com/images/icons/blank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13" descr="http://www.blairenglish.com/images/icons/blank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51" w:rsidRDefault="007A3A51"/>
    <w:sectPr w:rsidR="007A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1"/>
    <w:rsid w:val="007A3A51"/>
    <w:rsid w:val="00F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A8A7-9932-401F-B8F1-66DC2A9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3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3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A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3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A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A51"/>
    <w:rPr>
      <w:b/>
      <w:bCs/>
    </w:rPr>
  </w:style>
  <w:style w:type="character" w:customStyle="1" w:styleId="names">
    <w:name w:val="names"/>
    <w:basedOn w:val="Standardnpsmoodstavce"/>
    <w:rsid w:val="007A3A51"/>
  </w:style>
  <w:style w:type="character" w:customStyle="1" w:styleId="exercisedialogue">
    <w:name w:val="exercise_dialogue"/>
    <w:basedOn w:val="Standardnpsmoodstavce"/>
    <w:rsid w:val="007A3A51"/>
  </w:style>
  <w:style w:type="paragraph" w:customStyle="1" w:styleId="timephraseexercise">
    <w:name w:val="timephraseexercise"/>
    <w:basedOn w:val="Normln"/>
    <w:rsid w:val="007A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6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3235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181483078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1326762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696472118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757099877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920604494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158817022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742725084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1894729936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954361374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47155793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  <w:div w:id="1925725764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4" w:color="auto"/>
            <w:bottom w:val="single" w:sz="12" w:space="2" w:color="auto"/>
            <w:right w:val="single" w:sz="12" w:space="2" w:color="auto"/>
          </w:divBdr>
        </w:div>
      </w:divsChild>
    </w:div>
    <w:div w:id="790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ObjectAudio(2);" TargetMode="External"/><Relationship Id="rId13" Type="http://schemas.openxmlformats.org/officeDocument/2006/relationships/hyperlink" Target="javascript:showObject7();" TargetMode="External"/><Relationship Id="rId18" Type="http://schemas.openxmlformats.org/officeDocument/2006/relationships/hyperlink" Target="javascript:showObjectAudio(10);" TargetMode="External"/><Relationship Id="rId26" Type="http://schemas.openxmlformats.org/officeDocument/2006/relationships/hyperlink" Target="javascript:showObjectAudio(13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showObject12();" TargetMode="External"/><Relationship Id="rId7" Type="http://schemas.openxmlformats.org/officeDocument/2006/relationships/hyperlink" Target="javascript:showObject2();" TargetMode="External"/><Relationship Id="rId12" Type="http://schemas.openxmlformats.org/officeDocument/2006/relationships/hyperlink" Target="javascript:showObjectAudio(4);" TargetMode="External"/><Relationship Id="rId17" Type="http://schemas.openxmlformats.org/officeDocument/2006/relationships/hyperlink" Target="javascript:showObject10();" TargetMode="External"/><Relationship Id="rId25" Type="http://schemas.openxmlformats.org/officeDocument/2006/relationships/hyperlink" Target="javascript:showObject13(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howObjectAudio(8);" TargetMode="External"/><Relationship Id="rId20" Type="http://schemas.openxmlformats.org/officeDocument/2006/relationships/hyperlink" Target="javascript:showObjectAudio(11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ObjectAudio(1);" TargetMode="External"/><Relationship Id="rId11" Type="http://schemas.openxmlformats.org/officeDocument/2006/relationships/hyperlink" Target="javascript:showObject4();" TargetMode="External"/><Relationship Id="rId24" Type="http://schemas.openxmlformats.org/officeDocument/2006/relationships/control" Target="activeX/activeX1.xml"/><Relationship Id="rId5" Type="http://schemas.openxmlformats.org/officeDocument/2006/relationships/hyperlink" Target="javascript:showObject1();" TargetMode="External"/><Relationship Id="rId15" Type="http://schemas.openxmlformats.org/officeDocument/2006/relationships/hyperlink" Target="javascript:showObject8();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hyperlink" Target="javascript:showObjectAudio(3);" TargetMode="External"/><Relationship Id="rId19" Type="http://schemas.openxmlformats.org/officeDocument/2006/relationships/hyperlink" Target="javascript:showObject11(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showObject3();" TargetMode="External"/><Relationship Id="rId14" Type="http://schemas.openxmlformats.org/officeDocument/2006/relationships/hyperlink" Target="javascript:showObjectAudio(7);" TargetMode="External"/><Relationship Id="rId22" Type="http://schemas.openxmlformats.org/officeDocument/2006/relationships/hyperlink" Target="javascript:showObjectAudio(12);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2021-01-02T09:01:00Z</dcterms:created>
  <dcterms:modified xsi:type="dcterms:W3CDTF">2021-01-02T09:11:00Z</dcterms:modified>
</cp:coreProperties>
</file>