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78" w:rsidRPr="0021446E" w:rsidRDefault="0021446E" w:rsidP="00B17023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53F62">
        <w:rPr>
          <w:rFonts w:ascii="Times New Roman" w:hAnsi="Times New Roman" w:cs="Times New Roman"/>
          <w:b/>
          <w:noProof/>
          <w:color w:val="1F4E79" w:themeColor="accent1" w:themeShade="80"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7596505</wp:posOffset>
            </wp:positionH>
            <wp:positionV relativeFrom="paragraph">
              <wp:posOffset>-661670</wp:posOffset>
            </wp:positionV>
            <wp:extent cx="1057275" cy="828675"/>
            <wp:effectExtent l="0" t="0" r="9525" b="9525"/>
            <wp:wrapNone/>
            <wp:docPr id="1" name="Obrázek 1" descr="U:\Konverzační témata\Schule, Schulwesen\Schule - obr\Edu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onverzační témata\Schule, Schulwesen\Schule - obr\Edu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</w:t>
      </w:r>
      <w:r w:rsidR="00FE7578" w:rsidRPr="00714971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HARMONO</w:t>
      </w:r>
      <w:r w:rsidR="00FB577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GRAM MATURITNÍCH ZKOUŠEK – 2021/2022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="00353F62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696"/>
        <w:gridCol w:w="7086"/>
      </w:tblGrid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Konečný termín pro výběr tématu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603BE0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20. 10. 2021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první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o 19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E7578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E7578" w:rsidRPr="00714971" w:rsidRDefault="00FE757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závazné přihlášky k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E7578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1. 12.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druhou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Nutno splnit třetí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o 18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 2.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42D7E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742D7E" w:rsidRPr="00714971" w:rsidRDefault="00D31748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Nutno splnit čtvrtou povinnou konzultaci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742D7E" w:rsidRPr="00714971" w:rsidRDefault="00FB5773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4. 3. 2022</w:t>
            </w:r>
          </w:p>
        </w:tc>
      </w:tr>
      <w:tr w:rsidR="00F919C3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Poslední termín pro odevzdání MP (HT4, CR4)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FB5773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F919C3" w:rsidTr="00D10F21">
        <w:trPr>
          <w:trHeight w:val="37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F919C3" w:rsidRPr="00714971" w:rsidRDefault="00F919C3" w:rsidP="00C85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Odevzdání seznamu školní četby k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F919C3" w:rsidRPr="00714971" w:rsidRDefault="00714971" w:rsidP="00193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o 31.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9C3"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C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577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7010D" w:rsidTr="00D10F21">
        <w:trPr>
          <w:trHeight w:val="37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Písemná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práce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ČJL a CJ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8. 4. 2022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Ukončení klasifikace za 4. ročník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27010D" w:rsidTr="00D10F21">
        <w:trPr>
          <w:trHeight w:val="712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Vydání vysvědčení za 4. ročník (</w:t>
            </w:r>
            <w:r w:rsidRPr="00714971">
              <w:rPr>
                <w:rFonts w:ascii="Times New Roman" w:hAnsi="Times New Roman" w:cs="Times New Roman"/>
                <w:b/>
                <w:sz w:val="16"/>
                <w:szCs w:val="16"/>
              </w:rPr>
              <w:t>den určený i k poslednímu zvonění a dalším aktivitám spojeným s ukončováním studia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Didaktické testy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5. – 5. 5.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Odborná zkouška formou písemné práce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(PO2)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11. 5. 2022</w:t>
            </w:r>
          </w:p>
        </w:tc>
        <w:bookmarkStart w:id="0" w:name="_GoBack"/>
        <w:bookmarkEnd w:id="0"/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Praktická zkouška z TEV (PL4)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– 13. 5. 2022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dní studijního volna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– 13. 5. 2022 (HC4); 16. – 20. 5. 2022 (PL4, PO2)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Zveřejnění výsledků písemných prací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nejpozději v den zahájení ústních zkoušek</w:t>
            </w:r>
          </w:p>
        </w:tc>
      </w:tr>
      <w:tr w:rsidR="0027010D" w:rsidTr="00D10F21">
        <w:trPr>
          <w:trHeight w:val="732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Ústní MZ 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2022 - 20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(HC4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2022 - 27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(PL4, PO2)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Známky profilové části MZ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 konání ústních zkoušek</w:t>
            </w:r>
          </w:p>
        </w:tc>
      </w:tr>
      <w:tr w:rsidR="0027010D" w:rsidTr="00D10F21">
        <w:trPr>
          <w:trHeight w:val="355"/>
        </w:trPr>
        <w:tc>
          <w:tcPr>
            <w:tcW w:w="6696" w:type="dxa"/>
            <w:shd w:val="clear" w:color="auto" w:fill="BDD6EE" w:themeFill="accent1" w:themeFillTint="66"/>
            <w:vAlign w:val="center"/>
          </w:tcPr>
          <w:p w:rsidR="0027010D" w:rsidRPr="00714971" w:rsidRDefault="0027010D" w:rsidP="00270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Předání maturitního vysvědčení</w:t>
            </w:r>
          </w:p>
        </w:tc>
        <w:tc>
          <w:tcPr>
            <w:tcW w:w="7086" w:type="dxa"/>
            <w:shd w:val="clear" w:color="auto" w:fill="DEEAF6" w:themeFill="accent1" w:themeFillTint="33"/>
            <w:vAlign w:val="center"/>
          </w:tcPr>
          <w:p w:rsidR="0027010D" w:rsidRPr="00714971" w:rsidRDefault="0027010D" w:rsidP="00270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 – 3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497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</w:tr>
    </w:tbl>
    <w:p w:rsidR="00FE7578" w:rsidRPr="00FE7578" w:rsidRDefault="00FE7578" w:rsidP="00FE7578">
      <w:pPr>
        <w:rPr>
          <w:rFonts w:ascii="Times New Roman" w:hAnsi="Times New Roman" w:cs="Times New Roman"/>
          <w:b/>
          <w:sz w:val="32"/>
          <w:szCs w:val="32"/>
        </w:rPr>
      </w:pPr>
    </w:p>
    <w:sectPr w:rsidR="00FE7578" w:rsidRPr="00FE7578" w:rsidSect="00FE7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78"/>
    <w:rsid w:val="001936C5"/>
    <w:rsid w:val="0021446E"/>
    <w:rsid w:val="0027010D"/>
    <w:rsid w:val="00353F62"/>
    <w:rsid w:val="005E6A7E"/>
    <w:rsid w:val="00603BE0"/>
    <w:rsid w:val="00633D1F"/>
    <w:rsid w:val="00660D73"/>
    <w:rsid w:val="006A6FC1"/>
    <w:rsid w:val="00714971"/>
    <w:rsid w:val="00742D7E"/>
    <w:rsid w:val="00775215"/>
    <w:rsid w:val="00952066"/>
    <w:rsid w:val="0099350D"/>
    <w:rsid w:val="00B17023"/>
    <w:rsid w:val="00C85D2D"/>
    <w:rsid w:val="00D10F21"/>
    <w:rsid w:val="00D31748"/>
    <w:rsid w:val="00DC541E"/>
    <w:rsid w:val="00DC65B2"/>
    <w:rsid w:val="00E56237"/>
    <w:rsid w:val="00EF6EDC"/>
    <w:rsid w:val="00F919C3"/>
    <w:rsid w:val="00F94194"/>
    <w:rsid w:val="00FB5773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7800B-CA73-49C4-92BC-F8098BA8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C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5</cp:revision>
  <cp:lastPrinted>2021-10-26T12:14:00Z</cp:lastPrinted>
  <dcterms:created xsi:type="dcterms:W3CDTF">2020-12-09T14:17:00Z</dcterms:created>
  <dcterms:modified xsi:type="dcterms:W3CDTF">2021-10-26T12:19:00Z</dcterms:modified>
</cp:coreProperties>
</file>