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0D" w:rsidRDefault="0055070D" w:rsidP="0055070D">
      <w:pPr>
        <w:jc w:val="center"/>
        <w:rPr>
          <w:rFonts w:ascii="Times New Roman" w:hAnsi="Times New Roman" w:cs="Times New Roman"/>
          <w:sz w:val="40"/>
          <w:szCs w:val="40"/>
        </w:rPr>
      </w:pPr>
      <w:r w:rsidRPr="0055070D">
        <w:rPr>
          <w:rFonts w:ascii="Times New Roman" w:hAnsi="Times New Roman" w:cs="Times New Roman"/>
          <w:sz w:val="40"/>
          <w:szCs w:val="40"/>
        </w:rPr>
        <w:t>Možnosti hledání zaměstnání – kde a jakými způsoby budu hledat zaměstnání.</w:t>
      </w:r>
    </w:p>
    <w:p w:rsidR="0055070D" w:rsidRDefault="0055070D" w:rsidP="0055070D">
      <w:pPr>
        <w:jc w:val="center"/>
        <w:rPr>
          <w:rFonts w:ascii="Times New Roman" w:hAnsi="Times New Roman" w:cs="Times New Roman"/>
          <w:sz w:val="40"/>
          <w:szCs w:val="40"/>
        </w:rPr>
      </w:pPr>
      <w:bookmarkStart w:id="0" w:name="_GoBack"/>
      <w:bookmarkEnd w:id="0"/>
    </w:p>
    <w:p w:rsidR="0055070D" w:rsidRPr="006E5CCD" w:rsidRDefault="0055070D" w:rsidP="0055070D">
      <w:pPr>
        <w:rPr>
          <w:rFonts w:ascii="Times New Roman" w:hAnsi="Times New Roman" w:cs="Times New Roman"/>
        </w:rPr>
      </w:pPr>
      <w:r w:rsidRPr="006E5CCD">
        <w:rPr>
          <w:rFonts w:ascii="Times New Roman" w:hAnsi="Times New Roman" w:cs="Times New Roman"/>
        </w:rPr>
        <w:t xml:space="preserve">Způsobů hledání nového zaměstnání existuje velké množství. </w:t>
      </w:r>
      <w:r w:rsidRPr="006E5CCD">
        <w:rPr>
          <w:rFonts w:ascii="Times New Roman" w:hAnsi="Times New Roman" w:cs="Times New Roman"/>
        </w:rPr>
        <w:br/>
        <w:t xml:space="preserve">Pokud nepočítáme práci v rodinném podniku nebo zprostředkovanou práci kamarádem, zůstane nám 5 hlavních způsobů: </w:t>
      </w:r>
      <w:r w:rsidRPr="006E5CCD">
        <w:rPr>
          <w:rFonts w:ascii="Times New Roman" w:hAnsi="Times New Roman" w:cs="Times New Roman"/>
        </w:rPr>
        <w:br/>
      </w:r>
    </w:p>
    <w:p w:rsidR="0055070D" w:rsidRPr="006E5CCD" w:rsidRDefault="0055070D" w:rsidP="0055070D">
      <w:pPr>
        <w:pStyle w:val="Odstavecseseznamem"/>
        <w:numPr>
          <w:ilvl w:val="0"/>
          <w:numId w:val="3"/>
        </w:numPr>
        <w:rPr>
          <w:rFonts w:ascii="Times New Roman" w:hAnsi="Times New Roman" w:cs="Times New Roman"/>
        </w:rPr>
      </w:pPr>
      <w:r w:rsidRPr="006E5CCD">
        <w:rPr>
          <w:rFonts w:ascii="Times New Roman" w:hAnsi="Times New Roman" w:cs="Times New Roman"/>
        </w:rPr>
        <w:t>Personální agentury</w:t>
      </w:r>
    </w:p>
    <w:p w:rsidR="0055070D" w:rsidRPr="006E5CCD" w:rsidRDefault="0055070D" w:rsidP="0055070D">
      <w:pPr>
        <w:pStyle w:val="Odstavecseseznamem"/>
        <w:numPr>
          <w:ilvl w:val="0"/>
          <w:numId w:val="3"/>
        </w:numPr>
        <w:rPr>
          <w:rFonts w:ascii="Times New Roman" w:hAnsi="Times New Roman" w:cs="Times New Roman"/>
        </w:rPr>
      </w:pPr>
      <w:r w:rsidRPr="006E5CCD">
        <w:rPr>
          <w:rFonts w:ascii="Times New Roman" w:hAnsi="Times New Roman" w:cs="Times New Roman"/>
        </w:rPr>
        <w:t>Poptávka přímo u zaměstnavatele</w:t>
      </w:r>
    </w:p>
    <w:p w:rsidR="0055070D" w:rsidRPr="006E5CCD" w:rsidRDefault="0055070D" w:rsidP="0055070D">
      <w:pPr>
        <w:pStyle w:val="Odstavecseseznamem"/>
        <w:numPr>
          <w:ilvl w:val="0"/>
          <w:numId w:val="3"/>
        </w:numPr>
        <w:rPr>
          <w:rFonts w:ascii="Times New Roman" w:hAnsi="Times New Roman" w:cs="Times New Roman"/>
        </w:rPr>
      </w:pPr>
      <w:r w:rsidRPr="006E5CCD">
        <w:rPr>
          <w:rFonts w:ascii="Times New Roman" w:hAnsi="Times New Roman" w:cs="Times New Roman"/>
        </w:rPr>
        <w:t>Úřady práce</w:t>
      </w:r>
    </w:p>
    <w:p w:rsidR="0055070D" w:rsidRPr="006E5CCD" w:rsidRDefault="0055070D" w:rsidP="0055070D">
      <w:pPr>
        <w:pStyle w:val="Odstavecseseznamem"/>
        <w:numPr>
          <w:ilvl w:val="0"/>
          <w:numId w:val="3"/>
        </w:numPr>
        <w:rPr>
          <w:rFonts w:ascii="Times New Roman" w:hAnsi="Times New Roman" w:cs="Times New Roman"/>
        </w:rPr>
      </w:pPr>
      <w:r w:rsidRPr="006E5CCD">
        <w:rPr>
          <w:rFonts w:ascii="Times New Roman" w:hAnsi="Times New Roman" w:cs="Times New Roman"/>
        </w:rPr>
        <w:t>Internet (personální portály)</w:t>
      </w:r>
    </w:p>
    <w:p w:rsidR="0055070D" w:rsidRPr="006E5CCD" w:rsidRDefault="0055070D" w:rsidP="0055070D">
      <w:pPr>
        <w:pStyle w:val="Odstavecseseznamem"/>
        <w:numPr>
          <w:ilvl w:val="0"/>
          <w:numId w:val="3"/>
        </w:numPr>
        <w:rPr>
          <w:rFonts w:ascii="Times New Roman" w:hAnsi="Times New Roman" w:cs="Times New Roman"/>
        </w:rPr>
      </w:pPr>
      <w:r w:rsidRPr="006E5CCD">
        <w:rPr>
          <w:rFonts w:ascii="Times New Roman" w:hAnsi="Times New Roman" w:cs="Times New Roman"/>
        </w:rPr>
        <w:t xml:space="preserve">Tisková inzerce (noviny, </w:t>
      </w:r>
      <w:proofErr w:type="gramStart"/>
      <w:r w:rsidRPr="006E5CCD">
        <w:rPr>
          <w:rFonts w:ascii="Times New Roman" w:hAnsi="Times New Roman" w:cs="Times New Roman"/>
        </w:rPr>
        <w:t>časopisy,...)</w:t>
      </w:r>
      <w:proofErr w:type="gramEnd"/>
    </w:p>
    <w:p w:rsidR="0055070D" w:rsidRPr="006E5CCD" w:rsidRDefault="0055070D" w:rsidP="0055070D">
      <w:pPr>
        <w:pStyle w:val="Odstavecseseznamem"/>
        <w:numPr>
          <w:ilvl w:val="0"/>
          <w:numId w:val="3"/>
        </w:numPr>
        <w:rPr>
          <w:rFonts w:ascii="Times New Roman" w:hAnsi="Times New Roman" w:cs="Times New Roman"/>
        </w:rPr>
      </w:pPr>
      <w:r w:rsidRPr="006E5CCD">
        <w:rPr>
          <w:rFonts w:ascii="Times New Roman" w:hAnsi="Times New Roman" w:cs="Times New Roman"/>
        </w:rPr>
        <w:t>Internet</w:t>
      </w:r>
    </w:p>
    <w:p w:rsidR="0055070D" w:rsidRDefault="0055070D" w:rsidP="0055070D">
      <w:pPr>
        <w:pStyle w:val="Odstavecseseznamem"/>
      </w:pPr>
    </w:p>
    <w:p w:rsidR="0055070D" w:rsidRDefault="0055070D" w:rsidP="006E5CCD">
      <w:pPr>
        <w:rPr>
          <w:rFonts w:ascii="Times New Roman" w:hAnsi="Times New Roman" w:cs="Times New Roman"/>
        </w:rPr>
      </w:pPr>
      <w:r w:rsidRPr="006E5CCD">
        <w:rPr>
          <w:rFonts w:ascii="Times New Roman" w:hAnsi="Times New Roman" w:cs="Times New Roman"/>
        </w:rPr>
        <w:t xml:space="preserve">Na personálních portálech jako je </w:t>
      </w:r>
      <w:hyperlink r:id="rId5" w:history="1">
        <w:r w:rsidRPr="006E5CCD">
          <w:rPr>
            <w:rStyle w:val="Hypertextovodkaz"/>
            <w:rFonts w:ascii="Times New Roman" w:hAnsi="Times New Roman" w:cs="Times New Roman"/>
          </w:rPr>
          <w:t>www.zamestnani.cz</w:t>
        </w:r>
      </w:hyperlink>
      <w:r w:rsidRPr="006E5CCD">
        <w:rPr>
          <w:rFonts w:ascii="Times New Roman" w:hAnsi="Times New Roman" w:cs="Times New Roman"/>
        </w:rPr>
        <w:t xml:space="preserve"> naleznete nabídky zaměstnání z pracovních agentur, úřadů práce i firem. Hlavními výhodami hledání zaměstnání na internetu jsou: nonstop dostupné, aktuálnost nabídek, rychlost, služby zdarma.</w:t>
      </w:r>
    </w:p>
    <w:p w:rsidR="006E5CCD" w:rsidRPr="006E5CCD" w:rsidRDefault="006E5CCD" w:rsidP="006E5CCD">
      <w:pPr>
        <w:rPr>
          <w:rFonts w:ascii="Times New Roman" w:hAnsi="Times New Roman" w:cs="Times New Roman"/>
        </w:rPr>
      </w:pPr>
      <w:r w:rsidRPr="006E5CCD">
        <w:rPr>
          <w:rFonts w:ascii="Times New Roman" w:hAnsi="Times New Roman" w:cs="Times New Roman"/>
          <w:b/>
        </w:rPr>
        <w:t>Tisková inzerce</w:t>
      </w:r>
      <w:r w:rsidRPr="006E5CCD">
        <w:rPr>
          <w:rFonts w:ascii="Times New Roman" w:hAnsi="Times New Roman" w:cs="Times New Roman"/>
        </w:rPr>
        <w:br/>
        <w:t xml:space="preserve">Ještě nedávno se jednalo o téměř jediný způsob, jak oslovit více uchazečů o zaměstnání. Inzertní noviny, deníky s profesní přílohou nebo odborný časopis s cílenými inzeráty jsou stále velice oblíbený způsob hledání práce. Výhoda této formy je jistě cílenost, jelikož společnost, která inzeruje v odborném časopise volnou pozici, oslovuje právě tuto cílovou skupinu, která je čtenářem tohoto tisku. Nevýhodou této inzerce je, že není příliš aktuální, jelikož již druhý den po výtisku deníku může být daná pozice zabraná a tudíž neaktuální. </w:t>
      </w:r>
      <w:r w:rsidRPr="006E5CCD">
        <w:rPr>
          <w:rFonts w:ascii="Times New Roman" w:hAnsi="Times New Roman" w:cs="Times New Roman"/>
        </w:rPr>
        <w:br/>
      </w:r>
      <w:r w:rsidRPr="006E5CCD">
        <w:rPr>
          <w:rFonts w:ascii="Times New Roman" w:hAnsi="Times New Roman" w:cs="Times New Roman"/>
        </w:rPr>
        <w:br/>
      </w:r>
      <w:r w:rsidRPr="006E5CCD">
        <w:rPr>
          <w:rFonts w:ascii="Times New Roman" w:hAnsi="Times New Roman" w:cs="Times New Roman"/>
          <w:b/>
        </w:rPr>
        <w:t>Personální agentury</w:t>
      </w:r>
      <w:r w:rsidRPr="006E5CCD">
        <w:rPr>
          <w:rFonts w:ascii="Times New Roman" w:hAnsi="Times New Roman" w:cs="Times New Roman"/>
        </w:rPr>
        <w:br/>
        <w:t xml:space="preserve">Personálních agentur je v naší republice nepřeberné množství a obsahují ještě větší množství pracovních nabídek. Hlavní rozdíly bývají v kvalitě daných pracovních inzerátů a taky rychlosti při řešení Vašich problémů popřípadě komunikaci s Vámi. Pokud si chcete najít práci přes personální agentury, zaměřte se na pár z nich, které nabízejí práci ve Vašem oboru. Budete potřebovat správně zpracovaný životopis a reference a trochu štěstí. Předtím, než se dostanete na pohovor k firmě, budete nejspíše muset absolvovat </w:t>
      </w:r>
      <w:proofErr w:type="spellStart"/>
      <w:r w:rsidRPr="006E5CCD">
        <w:rPr>
          <w:rFonts w:ascii="Times New Roman" w:hAnsi="Times New Roman" w:cs="Times New Roman"/>
        </w:rPr>
        <w:t>absolvovat</w:t>
      </w:r>
      <w:proofErr w:type="spellEnd"/>
      <w:r w:rsidRPr="006E5CCD">
        <w:rPr>
          <w:rFonts w:ascii="Times New Roman" w:hAnsi="Times New Roman" w:cs="Times New Roman"/>
        </w:rPr>
        <w:t xml:space="preserve"> jedno kolo pohovorů v agentuře. </w:t>
      </w:r>
      <w:r w:rsidRPr="006E5CCD">
        <w:rPr>
          <w:rFonts w:ascii="Times New Roman" w:hAnsi="Times New Roman" w:cs="Times New Roman"/>
        </w:rPr>
        <w:br/>
      </w:r>
      <w:r w:rsidRPr="006E5CCD">
        <w:rPr>
          <w:rFonts w:ascii="Times New Roman" w:hAnsi="Times New Roman" w:cs="Times New Roman"/>
        </w:rPr>
        <w:br/>
      </w:r>
      <w:r w:rsidRPr="006E5CCD">
        <w:rPr>
          <w:rFonts w:ascii="Times New Roman" w:hAnsi="Times New Roman" w:cs="Times New Roman"/>
          <w:b/>
        </w:rPr>
        <w:t>Zaměstnavatelé</w:t>
      </w:r>
      <w:r w:rsidRPr="006E5CCD">
        <w:rPr>
          <w:rFonts w:ascii="Times New Roman" w:hAnsi="Times New Roman" w:cs="Times New Roman"/>
        </w:rPr>
        <w:br/>
        <w:t xml:space="preserve">Dalším poměrně rozšířeným a oblíbeným způsobem, jak najít nové zaměstnání je oslovit přímo danou společnost, u které bychom rádi pracovali. Na jejich webových stránkách mají většinou uvedené informace o volných pozicích, tak tedy stačí poslat životopis případně zatelefonovat. Je nutno být vytrvalý a neustát po prvním nezdaru. </w:t>
      </w:r>
      <w:r w:rsidRPr="006E5CCD">
        <w:rPr>
          <w:rFonts w:ascii="Times New Roman" w:hAnsi="Times New Roman" w:cs="Times New Roman"/>
        </w:rPr>
        <w:br/>
      </w:r>
      <w:r w:rsidRPr="006E5CCD">
        <w:rPr>
          <w:rFonts w:ascii="Times New Roman" w:hAnsi="Times New Roman" w:cs="Times New Roman"/>
        </w:rPr>
        <w:br/>
      </w:r>
      <w:r w:rsidRPr="006E5CCD">
        <w:rPr>
          <w:rFonts w:ascii="Times New Roman" w:hAnsi="Times New Roman" w:cs="Times New Roman"/>
          <w:b/>
        </w:rPr>
        <w:t>Úřady práce</w:t>
      </w:r>
      <w:r w:rsidRPr="006E5CCD">
        <w:rPr>
          <w:rFonts w:ascii="Times New Roman" w:hAnsi="Times New Roman" w:cs="Times New Roman"/>
        </w:rPr>
        <w:br/>
        <w:t xml:space="preserve">Zde za Vás hledají práci úředníci, a proto doporučujeme nespoléhat se pouze na ně, jelikož jejich úspěšnost nebývá nijak závratná, protože často Vaše kvalifikace neodpovídá přesně jejich požadavkům na danou pozici. </w:t>
      </w:r>
      <w:r w:rsidRPr="006E5CCD">
        <w:rPr>
          <w:rFonts w:ascii="Times New Roman" w:hAnsi="Times New Roman" w:cs="Times New Roman"/>
        </w:rPr>
        <w:br/>
        <w:t xml:space="preserve"> </w:t>
      </w:r>
    </w:p>
    <w:p w:rsidR="006E5CCD" w:rsidRPr="006E5CCD" w:rsidRDefault="006E5CCD" w:rsidP="006E5CCD">
      <w:pPr>
        <w:rPr>
          <w:rFonts w:ascii="Times New Roman" w:hAnsi="Times New Roman" w:cs="Times New Roman"/>
        </w:rPr>
      </w:pPr>
    </w:p>
    <w:p w:rsidR="0055070D" w:rsidRPr="0055070D" w:rsidRDefault="0055070D" w:rsidP="0055070D">
      <w:pPr>
        <w:rPr>
          <w:rFonts w:ascii="Times New Roman" w:hAnsi="Times New Roman" w:cs="Times New Roman"/>
          <w:sz w:val="32"/>
          <w:szCs w:val="32"/>
        </w:rPr>
      </w:pPr>
      <w:r>
        <w:rPr>
          <w:rFonts w:ascii="Times New Roman" w:hAnsi="Times New Roman" w:cs="Times New Roman"/>
          <w:sz w:val="32"/>
          <w:szCs w:val="32"/>
        </w:rPr>
        <w:lastRenderedPageBreak/>
        <w:tab/>
      </w:r>
    </w:p>
    <w:sectPr w:rsidR="0055070D" w:rsidRPr="00550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228"/>
    <w:multiLevelType w:val="multilevel"/>
    <w:tmpl w:val="25E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E7F05"/>
    <w:multiLevelType w:val="hybridMultilevel"/>
    <w:tmpl w:val="904C4F8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C1674E"/>
    <w:multiLevelType w:val="hybridMultilevel"/>
    <w:tmpl w:val="E81E6D1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0D"/>
    <w:rsid w:val="0026737E"/>
    <w:rsid w:val="0055070D"/>
    <w:rsid w:val="006E5C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6BED5-9285-4ADC-9160-A17CD6D6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70D"/>
    <w:pPr>
      <w:ind w:left="720"/>
      <w:contextualSpacing/>
    </w:pPr>
  </w:style>
  <w:style w:type="character" w:styleId="Hypertextovodkaz">
    <w:name w:val="Hyperlink"/>
    <w:basedOn w:val="Standardnpsmoodstavce"/>
    <w:uiPriority w:val="99"/>
    <w:unhideWhenUsed/>
    <w:rsid w:val="00550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3616">
      <w:bodyDiv w:val="1"/>
      <w:marLeft w:val="0"/>
      <w:marRight w:val="0"/>
      <w:marTop w:val="0"/>
      <w:marBottom w:val="0"/>
      <w:divBdr>
        <w:top w:val="none" w:sz="0" w:space="0" w:color="auto"/>
        <w:left w:val="none" w:sz="0" w:space="0" w:color="auto"/>
        <w:bottom w:val="none" w:sz="0" w:space="0" w:color="auto"/>
        <w:right w:val="none" w:sz="0" w:space="0" w:color="auto"/>
      </w:divBdr>
    </w:div>
    <w:div w:id="18468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amestna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2050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Detsky_domov</dc:creator>
  <cp:keywords/>
  <dc:description/>
  <cp:lastModifiedBy>PRUZINOVAJ</cp:lastModifiedBy>
  <cp:revision>2</cp:revision>
  <dcterms:created xsi:type="dcterms:W3CDTF">2019-05-06T10:22:00Z</dcterms:created>
  <dcterms:modified xsi:type="dcterms:W3CDTF">2019-05-06T10:22:00Z</dcterms:modified>
</cp:coreProperties>
</file>