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91" w:rsidRDefault="00B23191" w:rsidP="00B23191">
      <w:pPr>
        <w:pStyle w:val="Default"/>
        <w:rPr>
          <w:b/>
          <w:bCs/>
          <w:color w:val="auto"/>
          <w:sz w:val="22"/>
          <w:szCs w:val="22"/>
        </w:rPr>
      </w:pPr>
      <w:bookmarkStart w:id="0" w:name="_GoBack"/>
      <w:bookmarkEnd w:id="0"/>
    </w:p>
    <w:p w:rsidR="00B23191" w:rsidRDefault="00B23191" w:rsidP="00B23191">
      <w:pPr>
        <w:pStyle w:val="Default"/>
        <w:rPr>
          <w:b/>
          <w:bCs/>
          <w:color w:val="auto"/>
          <w:sz w:val="22"/>
          <w:szCs w:val="22"/>
        </w:rPr>
      </w:pPr>
    </w:p>
    <w:p w:rsidR="00B23191" w:rsidRDefault="00B23191" w:rsidP="00B2319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Hodnocení zkoušek profilové části maturitní zkoušky</w:t>
      </w:r>
    </w:p>
    <w:p w:rsidR="00B23191" w:rsidRDefault="00B23191" w:rsidP="00B23191">
      <w:pPr>
        <w:pStyle w:val="Default"/>
        <w:rPr>
          <w:b/>
          <w:bCs/>
          <w:color w:val="auto"/>
          <w:sz w:val="22"/>
          <w:szCs w:val="22"/>
        </w:rPr>
      </w:pPr>
    </w:p>
    <w:p w:rsidR="00B23191" w:rsidRDefault="00B23191" w:rsidP="00B23191">
      <w:pPr>
        <w:pStyle w:val="Default"/>
        <w:rPr>
          <w:color w:val="auto"/>
          <w:sz w:val="22"/>
          <w:szCs w:val="22"/>
        </w:rPr>
      </w:pPr>
    </w:p>
    <w:p w:rsidR="00B23191" w:rsidRDefault="00B23191" w:rsidP="00B23191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Kritéria hodnocení zkoušky z</w:t>
      </w:r>
      <w:r w:rsidR="0067164A">
        <w:rPr>
          <w:b/>
          <w:color w:val="auto"/>
          <w:sz w:val="28"/>
          <w:szCs w:val="28"/>
        </w:rPr>
        <w:t xml:space="preserve"> cizích </w:t>
      </w:r>
      <w:r>
        <w:rPr>
          <w:b/>
          <w:color w:val="auto"/>
          <w:sz w:val="28"/>
          <w:szCs w:val="28"/>
        </w:rPr>
        <w:t>jazyk</w:t>
      </w:r>
      <w:r w:rsidR="0067164A">
        <w:rPr>
          <w:b/>
          <w:color w:val="auto"/>
          <w:sz w:val="28"/>
          <w:szCs w:val="28"/>
        </w:rPr>
        <w:t>ů</w:t>
      </w:r>
      <w:r w:rsidR="00EA2BF3">
        <w:rPr>
          <w:b/>
          <w:color w:val="auto"/>
          <w:sz w:val="28"/>
          <w:szCs w:val="28"/>
        </w:rPr>
        <w:t xml:space="preserve"> – 2023</w:t>
      </w:r>
    </w:p>
    <w:p w:rsidR="00B23191" w:rsidRDefault="00B23191" w:rsidP="00B23191">
      <w:pPr>
        <w:pStyle w:val="Default"/>
        <w:jc w:val="center"/>
        <w:rPr>
          <w:b/>
          <w:color w:val="auto"/>
          <w:sz w:val="28"/>
          <w:szCs w:val="28"/>
        </w:rPr>
      </w:pPr>
    </w:p>
    <w:p w:rsidR="00B23191" w:rsidRDefault="00B35347" w:rsidP="00B231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23191">
        <w:rPr>
          <w:rFonts w:ascii="Times New Roman" w:hAnsi="Times New Roman" w:cs="Times New Roman"/>
          <w:b/>
          <w:sz w:val="28"/>
          <w:szCs w:val="28"/>
        </w:rPr>
        <w:t xml:space="preserve"> písemná práce</w:t>
      </w:r>
    </w:p>
    <w:p w:rsidR="007B6E6C" w:rsidRDefault="007B6E6C" w:rsidP="007B6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Písemnou prací z cizího jazyka se rozumí vytvoření souvislého textu. Při konání písemné práce má žák možnost využít cizojazyčný překladový slovník, který neobsahuje přílohu věnovanou písemnému projevu.</w:t>
      </w:r>
    </w:p>
    <w:p w:rsidR="007B6E6C" w:rsidRDefault="00EA2BF3" w:rsidP="007B6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písemnou práci budou ředitelem školy stanovena 2</w:t>
      </w:r>
      <w:r w:rsidR="007B6E6C">
        <w:rPr>
          <w:rFonts w:ascii="Times New Roman" w:hAnsi="Times New Roman" w:cs="Times New Roman"/>
          <w:sz w:val="24"/>
          <w:szCs w:val="24"/>
        </w:rPr>
        <w:t xml:space="preserve"> zadání v českém jazyce p</w:t>
      </w:r>
      <w:r>
        <w:rPr>
          <w:rFonts w:ascii="Times New Roman" w:hAnsi="Times New Roman" w:cs="Times New Roman"/>
          <w:sz w:val="24"/>
          <w:szCs w:val="24"/>
        </w:rPr>
        <w:t>ro vypracování delšího textu a 2</w:t>
      </w:r>
      <w:r w:rsidR="007B6E6C">
        <w:rPr>
          <w:rFonts w:ascii="Times New Roman" w:hAnsi="Times New Roman" w:cs="Times New Roman"/>
          <w:sz w:val="24"/>
          <w:szCs w:val="24"/>
        </w:rPr>
        <w:t xml:space="preserve"> zadání pro vypracování kratšího textu písemné práce. Obě části písemné práce budou povinné a budou zpraco</w:t>
      </w:r>
      <w:r>
        <w:rPr>
          <w:rFonts w:ascii="Times New Roman" w:hAnsi="Times New Roman" w:cs="Times New Roman"/>
          <w:sz w:val="24"/>
          <w:szCs w:val="24"/>
        </w:rPr>
        <w:t>vány v celkovém rozsahu 200 – 23</w:t>
      </w:r>
      <w:r w:rsidR="007B6E6C">
        <w:rPr>
          <w:rFonts w:ascii="Times New Roman" w:hAnsi="Times New Roman" w:cs="Times New Roman"/>
          <w:sz w:val="24"/>
          <w:szCs w:val="24"/>
        </w:rPr>
        <w:t>0 slov.</w:t>
      </w:r>
    </w:p>
    <w:p w:rsidR="007B6E6C" w:rsidRDefault="007B6E6C" w:rsidP="007B6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Delší text: min. 130 slov, max. 150 slov (130 - 150)</w:t>
      </w:r>
    </w:p>
    <w:p w:rsidR="007B6E6C" w:rsidRDefault="007B6E6C" w:rsidP="007B6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Kratší text: min. 70 slov, max. 80 slov (70 - 80)</w:t>
      </w:r>
    </w:p>
    <w:p w:rsidR="007B6E6C" w:rsidRDefault="007B6E6C" w:rsidP="007B6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Celkový čas pro vypracování obou částí písemné práce je </w:t>
      </w:r>
      <w:r w:rsidR="00EA0D6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 minut.</w:t>
      </w:r>
    </w:p>
    <w:p w:rsidR="007B6E6C" w:rsidRPr="0008082A" w:rsidRDefault="007B6E6C" w:rsidP="00080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Typy textů (delší text):</w:t>
      </w:r>
    </w:p>
    <w:p w:rsidR="007B6E6C" w:rsidRDefault="007B6E6C" w:rsidP="007B6E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</w:t>
      </w:r>
    </w:p>
    <w:p w:rsidR="007B6E6C" w:rsidRDefault="007B6E6C" w:rsidP="007B6E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Vypravování </w:t>
      </w:r>
    </w:p>
    <w:p w:rsidR="007B6E6C" w:rsidRDefault="007B6E6C" w:rsidP="007B6E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</w:t>
      </w:r>
      <w:r w:rsidR="0008082A">
        <w:rPr>
          <w:rFonts w:ascii="Times New Roman" w:hAnsi="Times New Roman" w:cs="Times New Roman"/>
          <w:sz w:val="24"/>
          <w:szCs w:val="24"/>
        </w:rPr>
        <w:t>, článek do časopisu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E6C" w:rsidRDefault="007B6E6C" w:rsidP="007B6E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</w:t>
      </w:r>
    </w:p>
    <w:p w:rsidR="00A62452" w:rsidRDefault="00A62452" w:rsidP="007B6E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Korespondence – neformální dopis/e-mail</w:t>
      </w:r>
    </w:p>
    <w:p w:rsidR="007B6E6C" w:rsidRDefault="007B6E6C" w:rsidP="007B6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Typy textů (kratší text):</w:t>
      </w:r>
    </w:p>
    <w:p w:rsidR="007B6E6C" w:rsidRDefault="007B6E6C" w:rsidP="007B6E6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Korespondence</w:t>
      </w:r>
      <w:r w:rsidR="00A62452">
        <w:rPr>
          <w:rFonts w:ascii="Times New Roman" w:hAnsi="Times New Roman" w:cs="Times New Roman"/>
          <w:sz w:val="24"/>
          <w:szCs w:val="24"/>
        </w:rPr>
        <w:t xml:space="preserve"> – formální i neformální dopis/e-mail</w:t>
      </w:r>
    </w:p>
    <w:p w:rsidR="007B6E6C" w:rsidRDefault="007B6E6C" w:rsidP="007B6E6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</w:t>
      </w:r>
    </w:p>
    <w:p w:rsidR="007B6E6C" w:rsidRDefault="007B6E6C" w:rsidP="007B6E6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</w:t>
      </w:r>
    </w:p>
    <w:p w:rsidR="007B6E6C" w:rsidRDefault="007B6E6C" w:rsidP="007B6E6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Vzkaz, oznámení</w:t>
      </w:r>
    </w:p>
    <w:p w:rsidR="007B6E6C" w:rsidRDefault="007B6E6C" w:rsidP="007B6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SERRJ (Společný evropský referenční rámec jazyků) je předmětem hodnocení ověření jazykové úrovně B1.</w:t>
      </w:r>
    </w:p>
    <w:p w:rsidR="007B6E6C" w:rsidRDefault="007B6E6C" w:rsidP="007B6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hodnocení písemné práce bude posuzováno splnění kritérií hodnocení, která zahrnují:</w:t>
      </w:r>
    </w:p>
    <w:p w:rsidR="007B6E6C" w:rsidRDefault="007B6E6C" w:rsidP="007B6E6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a rozsah písemné práce</w:t>
      </w:r>
    </w:p>
    <w:p w:rsidR="007B6E6C" w:rsidRDefault="007B6E6C" w:rsidP="007B6E6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písemné práce a použití vhodných prostředků textové návaznosti</w:t>
      </w:r>
    </w:p>
    <w:p w:rsidR="007B6E6C" w:rsidRDefault="007B6E6C" w:rsidP="007B6E6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Slovní zásoba (správnost a vhodnost použití)</w:t>
      </w:r>
    </w:p>
    <w:p w:rsidR="007B6E6C" w:rsidRDefault="007B6E6C" w:rsidP="007B6E6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Mluvnické prostředky (správnost a vhodnost použití)</w:t>
      </w:r>
    </w:p>
    <w:p w:rsidR="00A62452" w:rsidRDefault="007B6E6C" w:rsidP="007B6E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Žákům jsou za splnění jednotlivých kritérií hodnocení udělovány body, maximální počet bodů za první část je 24 bodů (delší text), za druhou část 12 bodů (kratší text).</w:t>
      </w:r>
      <w:r w:rsidR="00A62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E6C" w:rsidRDefault="00A62452" w:rsidP="007B6E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Interval u dlouhé PP je 20 slov, u krátké PP 10 slov. Za nedodržení délky textu se sráží 1 bod za každý interval v hodnocení obsahu a rozsahu, jeden bod za hodnocení slovní zásoby a 1 </w:t>
      </w:r>
      <w:r>
        <w:rPr>
          <w:rFonts w:ascii="Times New Roman" w:hAnsi="Times New Roman" w:cs="Times New Roman"/>
          <w:sz w:val="24"/>
          <w:szCs w:val="24"/>
        </w:rPr>
        <w:lastRenderedPageBreak/>
        <w:t>bod za hodnocení mluvnických prostředků. (Např. dlouhá PP má 120 slov, tj. o jeden interval kratší = srážka 3 body</w:t>
      </w:r>
      <w:r w:rsidR="00D549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6E6C" w:rsidRDefault="007B6E6C" w:rsidP="007B6E6C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7B6E6C" w:rsidRDefault="007B6E6C" w:rsidP="007B6E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Hranice úspěšnosti pro vykonání písemné části maturitní zkoušky z cizího jazy</w:t>
      </w:r>
      <w:r w:rsidR="00B35347">
        <w:rPr>
          <w:rFonts w:ascii="Times New Roman" w:hAnsi="Times New Roman" w:cs="Times New Roman"/>
          <w:sz w:val="24"/>
          <w:szCs w:val="24"/>
        </w:rPr>
        <w:t>ka je 44</w:t>
      </w:r>
      <w:r>
        <w:rPr>
          <w:rFonts w:ascii="Times New Roman" w:hAnsi="Times New Roman" w:cs="Times New Roman"/>
          <w:sz w:val="24"/>
          <w:szCs w:val="24"/>
        </w:rPr>
        <w:t xml:space="preserve"> % tj. 16 bodů. </w:t>
      </w:r>
    </w:p>
    <w:p w:rsidR="00B4685E" w:rsidRDefault="00B4685E" w:rsidP="00B4685E">
      <w:pPr>
        <w:spacing w:line="240" w:lineRule="auto"/>
        <w:rPr>
          <w:rFonts w:cstheme="minorHAnsi"/>
          <w:b/>
          <w:sz w:val="24"/>
          <w:szCs w:val="24"/>
        </w:rPr>
      </w:pPr>
    </w:p>
    <w:p w:rsidR="00B4685E" w:rsidRDefault="00B4685E" w:rsidP="00B4685E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Stupnice pro hodnocení PP:</w:t>
      </w:r>
    </w:p>
    <w:p w:rsidR="00B4685E" w:rsidRDefault="00B4685E" w:rsidP="00B4685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36 – 32 = 1</w:t>
      </w:r>
    </w:p>
    <w:p w:rsidR="00B4685E" w:rsidRDefault="00B4685E" w:rsidP="00B4685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31 – 27 = 2</w:t>
      </w:r>
    </w:p>
    <w:p w:rsidR="00B4685E" w:rsidRDefault="00B4685E" w:rsidP="00B4685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26 – 21 = 3</w:t>
      </w:r>
    </w:p>
    <w:p w:rsidR="00B4685E" w:rsidRDefault="00B4685E" w:rsidP="00B4685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 – 16 = 4</w:t>
      </w:r>
    </w:p>
    <w:p w:rsidR="00B4685E" w:rsidRDefault="00B4685E" w:rsidP="00B4685E">
      <w:pPr>
        <w:spacing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15 – 0   = 5</w:t>
      </w:r>
      <w:proofErr w:type="gramEnd"/>
    </w:p>
    <w:p w:rsidR="009169C3" w:rsidRDefault="009169C3" w:rsidP="00B4685E">
      <w:pPr>
        <w:spacing w:line="240" w:lineRule="auto"/>
        <w:rPr>
          <w:rFonts w:cstheme="minorHAnsi"/>
          <w:sz w:val="24"/>
          <w:szCs w:val="24"/>
        </w:rPr>
      </w:pPr>
    </w:p>
    <w:p w:rsidR="009169C3" w:rsidRDefault="009169C3" w:rsidP="009169C3">
      <w:pPr>
        <w:pStyle w:val="Default"/>
        <w:jc w:val="center"/>
        <w:rPr>
          <w:b/>
          <w:color w:val="auto"/>
          <w:sz w:val="28"/>
          <w:szCs w:val="28"/>
        </w:rPr>
      </w:pPr>
    </w:p>
    <w:p w:rsidR="009169C3" w:rsidRDefault="00B35347" w:rsidP="009169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169C3">
        <w:rPr>
          <w:rFonts w:ascii="Times New Roman" w:hAnsi="Times New Roman" w:cs="Times New Roman"/>
          <w:b/>
          <w:sz w:val="28"/>
          <w:szCs w:val="28"/>
        </w:rPr>
        <w:t xml:space="preserve"> ústní zkouška</w:t>
      </w:r>
    </w:p>
    <w:p w:rsidR="009169C3" w:rsidRDefault="009169C3" w:rsidP="009169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ústní zkoušku z cizího jazyka je stanoveno 20 témat. Ústní zkouška se uskutečňuje formou řízeného rozhovoru s využitím prac</w:t>
      </w:r>
      <w:r w:rsidR="00B35347">
        <w:rPr>
          <w:rFonts w:ascii="Times New Roman" w:hAnsi="Times New Roman" w:cs="Times New Roman"/>
          <w:sz w:val="24"/>
          <w:szCs w:val="24"/>
        </w:rPr>
        <w:t>ovního listu obsahujícího</w:t>
      </w:r>
      <w:r>
        <w:rPr>
          <w:rFonts w:ascii="Times New Roman" w:hAnsi="Times New Roman" w:cs="Times New Roman"/>
          <w:sz w:val="24"/>
          <w:szCs w:val="24"/>
        </w:rPr>
        <w:t xml:space="preserve"> více zadání ke konkrétnímu tématu. Zkouška musí být monotematická. Součástí pracovního listu je i zadání ověřující znalost terminologie vztahující se ke vzdělávací oblasti odborného vzdělávání.</w:t>
      </w:r>
    </w:p>
    <w:p w:rsidR="009169C3" w:rsidRDefault="009169C3" w:rsidP="009169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zahájením přípravy k ústní zkoušce si žák vylosuje jedno téma. V jednom dni nelze stejné téma losovat dvakrát. Příprava k ústní zkoušce trvá 20 minut. Při přípravě může žák používat cizojazyčný překladový slovník a mapy.</w:t>
      </w:r>
    </w:p>
    <w:p w:rsidR="009169C3" w:rsidRDefault="009169C3" w:rsidP="009169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trvá nejdéle 15 minut.</w:t>
      </w:r>
    </w:p>
    <w:p w:rsidR="009169C3" w:rsidRDefault="009169C3" w:rsidP="009169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SERRJ (Společný evropský referenční rámec jazyků) je předmětem hodnocení ověření jazykové úrovně B1.</w:t>
      </w:r>
    </w:p>
    <w:p w:rsidR="009169C3" w:rsidRDefault="009169C3" w:rsidP="009169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hodnocení ústní zkoušky bude posuzováno splnění kritérií hodnocení, která zahrnují:</w:t>
      </w:r>
    </w:p>
    <w:p w:rsidR="009169C3" w:rsidRDefault="009169C3" w:rsidP="009169C3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/ znalost tématu</w:t>
      </w:r>
    </w:p>
    <w:p w:rsidR="009169C3" w:rsidRDefault="009169C3" w:rsidP="009169C3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schopnost reagovat na otázky zkoušejícího</w:t>
      </w:r>
    </w:p>
    <w:p w:rsidR="009169C3" w:rsidRDefault="009169C3" w:rsidP="009169C3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lexikální kompetenci (rozsah, správnost a vhodnost použité slovní zásoby)</w:t>
      </w:r>
    </w:p>
    <w:p w:rsidR="009169C3" w:rsidRDefault="009169C3" w:rsidP="009169C3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gramatickou kompetenci (správnost a vhodnost použití mluvnických prostředků)</w:t>
      </w:r>
    </w:p>
    <w:p w:rsidR="009169C3" w:rsidRDefault="009169C3" w:rsidP="009169C3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fonetickou kompetenci</w:t>
      </w:r>
    </w:p>
    <w:p w:rsidR="009169C3" w:rsidRDefault="009169C3" w:rsidP="0091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Žákům jsou za splnění jednotlivých kritérií hodnocení udělovány body, maximální počet bodů je 39.</w:t>
      </w:r>
    </w:p>
    <w:p w:rsidR="009169C3" w:rsidRDefault="009169C3" w:rsidP="0091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Hranice úspěšnosti pro vykonání ústní části maturit</w:t>
      </w:r>
      <w:r w:rsidR="00B35347">
        <w:rPr>
          <w:rFonts w:ascii="Times New Roman" w:hAnsi="Times New Roman" w:cs="Times New Roman"/>
          <w:sz w:val="24"/>
          <w:szCs w:val="24"/>
        </w:rPr>
        <w:t>ní zkoušky z cizího jazyka je 44</w:t>
      </w:r>
      <w:r>
        <w:rPr>
          <w:rFonts w:ascii="Times New Roman" w:hAnsi="Times New Roman" w:cs="Times New Roman"/>
          <w:sz w:val="24"/>
          <w:szCs w:val="24"/>
        </w:rPr>
        <w:t xml:space="preserve"> % tj. 18 bodů. </w:t>
      </w:r>
    </w:p>
    <w:p w:rsidR="009169C3" w:rsidRDefault="009169C3" w:rsidP="009169C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Stupnice pro hodnocení ústní zkoušky:</w:t>
      </w:r>
    </w:p>
    <w:p w:rsidR="009169C3" w:rsidRDefault="009169C3" w:rsidP="009169C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39 – 34 = 1</w:t>
      </w:r>
    </w:p>
    <w:p w:rsidR="009169C3" w:rsidRDefault="009169C3" w:rsidP="009169C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33 – 29 = 2</w:t>
      </w:r>
    </w:p>
    <w:p w:rsidR="009169C3" w:rsidRDefault="009169C3" w:rsidP="009169C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28 – 23 = 3</w:t>
      </w:r>
    </w:p>
    <w:p w:rsidR="009169C3" w:rsidRDefault="009169C3" w:rsidP="009169C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 – 18 = 4</w:t>
      </w:r>
    </w:p>
    <w:p w:rsidR="00632A7A" w:rsidRDefault="009169C3" w:rsidP="009169C3">
      <w:pPr>
        <w:spacing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17 – 0   = 5</w:t>
      </w:r>
      <w:proofErr w:type="gramEnd"/>
    </w:p>
    <w:p w:rsidR="00632A7A" w:rsidRPr="00B35347" w:rsidRDefault="00B35347" w:rsidP="00632A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34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32A7A" w:rsidRPr="00B35347">
        <w:rPr>
          <w:rFonts w:ascii="Times New Roman" w:hAnsi="Times New Roman" w:cs="Times New Roman"/>
          <w:b/>
          <w:sz w:val="28"/>
          <w:szCs w:val="28"/>
        </w:rPr>
        <w:t>určení výsledné známky</w:t>
      </w:r>
    </w:p>
    <w:p w:rsidR="00632A7A" w:rsidRPr="00B35347" w:rsidRDefault="00632A7A" w:rsidP="00632A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347">
        <w:rPr>
          <w:rFonts w:ascii="Times New Roman" w:hAnsi="Times New Roman" w:cs="Times New Roman"/>
          <w:sz w:val="24"/>
          <w:szCs w:val="24"/>
        </w:rPr>
        <w:t>Pro úspěšné vykování zkouš</w:t>
      </w:r>
      <w:r w:rsidR="00B35347">
        <w:rPr>
          <w:rFonts w:ascii="Times New Roman" w:hAnsi="Times New Roman" w:cs="Times New Roman"/>
          <w:sz w:val="24"/>
          <w:szCs w:val="24"/>
        </w:rPr>
        <w:t>ky z cizího jazyka</w:t>
      </w:r>
      <w:r w:rsidRPr="00B35347">
        <w:rPr>
          <w:rFonts w:ascii="Times New Roman" w:hAnsi="Times New Roman" w:cs="Times New Roman"/>
          <w:sz w:val="24"/>
          <w:szCs w:val="24"/>
        </w:rPr>
        <w:t xml:space="preserve"> nesmí být žák v žádné části (včetně didaktického testu) hodnocen neuspěl.</w:t>
      </w:r>
    </w:p>
    <w:p w:rsidR="00632A7A" w:rsidRPr="00B35347" w:rsidRDefault="00632A7A" w:rsidP="00632A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347">
        <w:rPr>
          <w:rFonts w:ascii="Times New Roman" w:hAnsi="Times New Roman" w:cs="Times New Roman"/>
          <w:sz w:val="24"/>
          <w:szCs w:val="24"/>
        </w:rPr>
        <w:t>Výsledná známka se počítá z hodnocení ústní a písemné části, kde váha písemné části je 40% a váha ústní části 60%.</w:t>
      </w:r>
    </w:p>
    <w:p w:rsidR="00632A7A" w:rsidRPr="00B35347" w:rsidRDefault="00632A7A" w:rsidP="00632A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347">
        <w:rPr>
          <w:rFonts w:ascii="Times New Roman" w:hAnsi="Times New Roman" w:cs="Times New Roman"/>
          <w:sz w:val="24"/>
          <w:szCs w:val="24"/>
        </w:rPr>
        <w:t>Pro přepočet se použije níže uvedená tabulka.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66"/>
        <w:gridCol w:w="977"/>
        <w:gridCol w:w="1767"/>
        <w:gridCol w:w="1003"/>
        <w:gridCol w:w="1766"/>
        <w:gridCol w:w="1003"/>
      </w:tblGrid>
      <w:tr w:rsidR="0010580D" w:rsidTr="0010580D">
        <w:trPr>
          <w:trHeight w:val="290"/>
        </w:trPr>
        <w:tc>
          <w:tcPr>
            <w:tcW w:w="5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Tabulka pro urče</w:t>
            </w:r>
            <w:r w:rsidR="00B35347">
              <w:rPr>
                <w:rFonts w:ascii="Calibri" w:hAnsi="Calibri" w:cs="Calibri"/>
                <w:b/>
                <w:bCs/>
                <w:color w:val="000000"/>
              </w:rPr>
              <w:t>ní výsledné známky -  Cizí jazyk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580D">
        <w:trPr>
          <w:trHeight w:val="302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580D">
        <w:trPr>
          <w:trHeight w:val="302"/>
        </w:trPr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písemná práce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ústní zkouška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celkové hodnocení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0580D">
        <w:trPr>
          <w:trHeight w:val="302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známka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známka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vážený průměr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známka</w:t>
            </w:r>
          </w:p>
        </w:tc>
      </w:tr>
      <w:tr w:rsidR="0010580D">
        <w:trPr>
          <w:trHeight w:val="290"/>
        </w:trPr>
        <w:tc>
          <w:tcPr>
            <w:tcW w:w="176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36 - 32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39 - 34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  <w:tr w:rsidR="0010580D">
        <w:trPr>
          <w:trHeight w:val="290"/>
        </w:trPr>
        <w:tc>
          <w:tcPr>
            <w:tcW w:w="176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33 - 29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10580D">
        <w:trPr>
          <w:trHeight w:val="290"/>
        </w:trPr>
        <w:tc>
          <w:tcPr>
            <w:tcW w:w="176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28 - 23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10580D">
        <w:trPr>
          <w:trHeight w:val="302"/>
        </w:trPr>
        <w:tc>
          <w:tcPr>
            <w:tcW w:w="176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22 - 18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0580D">
        <w:trPr>
          <w:trHeight w:val="290"/>
        </w:trPr>
        <w:tc>
          <w:tcPr>
            <w:tcW w:w="176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31 - 27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39 - 34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  <w:tr w:rsidR="0010580D">
        <w:trPr>
          <w:trHeight w:val="290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33 - 29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10580D">
        <w:trPr>
          <w:trHeight w:val="290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28 - 23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0580D">
        <w:trPr>
          <w:trHeight w:val="302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22 - 18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0580D">
        <w:trPr>
          <w:trHeight w:val="290"/>
        </w:trPr>
        <w:tc>
          <w:tcPr>
            <w:tcW w:w="176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26 - 21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39 - 34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10580D">
        <w:trPr>
          <w:trHeight w:val="290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33 - 29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10580D">
        <w:trPr>
          <w:trHeight w:val="290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28 - 23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0580D">
        <w:trPr>
          <w:trHeight w:val="302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22 - 18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</w:tr>
      <w:tr w:rsidR="0010580D">
        <w:trPr>
          <w:trHeight w:val="290"/>
        </w:trPr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20 - 16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39 - 34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10580D">
        <w:trPr>
          <w:trHeight w:val="290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33 - 29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0580D">
        <w:trPr>
          <w:trHeight w:val="290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28 - 23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0580D">
        <w:trPr>
          <w:trHeight w:val="302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22 - 18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</w:tr>
    </w:tbl>
    <w:p w:rsidR="0010580D" w:rsidRDefault="0010580D" w:rsidP="00632A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2A7A" w:rsidRDefault="0010580D" w:rsidP="00B3534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</w:p>
    <w:p w:rsidR="009169C3" w:rsidRDefault="009169C3" w:rsidP="00B4685E">
      <w:pPr>
        <w:spacing w:line="240" w:lineRule="auto"/>
        <w:rPr>
          <w:rFonts w:cstheme="minorHAnsi"/>
          <w:sz w:val="24"/>
          <w:szCs w:val="24"/>
        </w:rPr>
      </w:pPr>
    </w:p>
    <w:p w:rsidR="00B4685E" w:rsidRDefault="00B4685E" w:rsidP="007B6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E6C" w:rsidRDefault="007B6E6C" w:rsidP="00B23191">
      <w:pPr>
        <w:spacing w:line="240" w:lineRule="auto"/>
        <w:rPr>
          <w:rFonts w:cstheme="minorHAnsi"/>
          <w:sz w:val="24"/>
          <w:szCs w:val="24"/>
        </w:rPr>
      </w:pPr>
    </w:p>
    <w:p w:rsidR="002C69F4" w:rsidRDefault="002C69F4"/>
    <w:sectPr w:rsidR="002C6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A277D"/>
    <w:multiLevelType w:val="hybridMultilevel"/>
    <w:tmpl w:val="522A8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D71C8"/>
    <w:multiLevelType w:val="hybridMultilevel"/>
    <w:tmpl w:val="B246C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30F7F"/>
    <w:multiLevelType w:val="hybridMultilevel"/>
    <w:tmpl w:val="6E7AB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91"/>
    <w:rsid w:val="0008082A"/>
    <w:rsid w:val="0010580D"/>
    <w:rsid w:val="002C69F4"/>
    <w:rsid w:val="00632A7A"/>
    <w:rsid w:val="0067164A"/>
    <w:rsid w:val="007B6E6C"/>
    <w:rsid w:val="009169C3"/>
    <w:rsid w:val="00A62452"/>
    <w:rsid w:val="00B23191"/>
    <w:rsid w:val="00B35347"/>
    <w:rsid w:val="00B4685E"/>
    <w:rsid w:val="00CD5812"/>
    <w:rsid w:val="00D5491D"/>
    <w:rsid w:val="00EA0D67"/>
    <w:rsid w:val="00EA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D3C55-B4BB-45B0-ABFD-1C17B7FF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3191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231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6E6C"/>
    <w:pPr>
      <w:spacing w:line="25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Koudelka Vladimír</dc:creator>
  <cp:keywords/>
  <dc:description/>
  <cp:lastModifiedBy>Tereza Kašparová</cp:lastModifiedBy>
  <cp:revision>2</cp:revision>
  <cp:lastPrinted>2022-09-05T07:46:00Z</cp:lastPrinted>
  <dcterms:created xsi:type="dcterms:W3CDTF">2022-09-05T07:53:00Z</dcterms:created>
  <dcterms:modified xsi:type="dcterms:W3CDTF">2022-09-05T07:53:00Z</dcterms:modified>
</cp:coreProperties>
</file>