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55" w:rsidRDefault="007D5D1A" w:rsidP="00E87CBD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="003A0584" w:rsidRPr="00E87CBD">
        <w:rPr>
          <w:rFonts w:ascii="Times New Roman" w:hAnsi="Times New Roman" w:cs="Times New Roman"/>
          <w:b/>
          <w:caps/>
          <w:sz w:val="36"/>
          <w:szCs w:val="36"/>
        </w:rPr>
        <w:t>Kritéria hodnocení profilov</w:t>
      </w:r>
      <w:r w:rsidR="008A2837">
        <w:rPr>
          <w:rFonts w:ascii="Times New Roman" w:hAnsi="Times New Roman" w:cs="Times New Roman"/>
          <w:b/>
          <w:caps/>
          <w:sz w:val="36"/>
          <w:szCs w:val="36"/>
        </w:rPr>
        <w:t xml:space="preserve">ých zkoušek maturitní zkoušky </w:t>
      </w:r>
    </w:p>
    <w:p w:rsidR="008A2837" w:rsidRPr="00E87CBD" w:rsidRDefault="00E41159" w:rsidP="00E87CBD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HOTELNICTVÍ</w:t>
      </w:r>
      <w:r w:rsidR="00FD3805">
        <w:rPr>
          <w:rFonts w:ascii="Times New Roman" w:hAnsi="Times New Roman" w:cs="Times New Roman"/>
          <w:b/>
          <w:caps/>
          <w:sz w:val="36"/>
          <w:szCs w:val="36"/>
        </w:rPr>
        <w:t xml:space="preserve"> 65 – 42 – M/01</w:t>
      </w:r>
    </w:p>
    <w:p w:rsidR="003A0584" w:rsidRDefault="003A0584"/>
    <w:p w:rsidR="003A0584" w:rsidRPr="000530E6" w:rsidRDefault="003A0584" w:rsidP="00BF3D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0E6">
        <w:rPr>
          <w:rFonts w:ascii="Times New Roman" w:hAnsi="Times New Roman" w:cs="Times New Roman"/>
          <w:b/>
          <w:sz w:val="28"/>
          <w:szCs w:val="28"/>
          <w:u w:val="single"/>
        </w:rPr>
        <w:t>Povinné</w:t>
      </w:r>
      <w:r w:rsidR="00FD3805">
        <w:rPr>
          <w:rFonts w:ascii="Times New Roman" w:hAnsi="Times New Roman" w:cs="Times New Roman"/>
          <w:b/>
          <w:sz w:val="28"/>
          <w:szCs w:val="28"/>
          <w:u w:val="single"/>
        </w:rPr>
        <w:t xml:space="preserve"> zkoušky profilové části</w:t>
      </w:r>
      <w:r w:rsidRPr="000530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12720" w:rsidRPr="0049688D" w:rsidRDefault="00123938" w:rsidP="0049688D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Zkouška z č</w:t>
      </w:r>
      <w:r w:rsidR="00812720" w:rsidRPr="0049688D">
        <w:rPr>
          <w:rFonts w:ascii="Times New Roman" w:hAnsi="Times New Roman" w:cs="Times New Roman"/>
          <w:b/>
          <w:sz w:val="24"/>
          <w:szCs w:val="24"/>
        </w:rPr>
        <w:t>eského jazyka a literatury</w:t>
      </w:r>
      <w:r w:rsidR="00D02AEB" w:rsidRPr="00496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AEB" w:rsidRPr="0049688D">
        <w:rPr>
          <w:rFonts w:ascii="Times New Roman" w:hAnsi="Times New Roman" w:cs="Times New Roman"/>
          <w:sz w:val="24"/>
          <w:szCs w:val="24"/>
        </w:rPr>
        <w:t>/písemná práce a ústní zkouška/</w:t>
      </w:r>
    </w:p>
    <w:p w:rsidR="00812720" w:rsidRPr="0049688D" w:rsidRDefault="00123938" w:rsidP="0049688D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812720" w:rsidRPr="0049688D">
        <w:rPr>
          <w:rFonts w:ascii="Times New Roman" w:hAnsi="Times New Roman" w:cs="Times New Roman"/>
          <w:b/>
          <w:sz w:val="24"/>
          <w:szCs w:val="24"/>
        </w:rPr>
        <w:t xml:space="preserve">kouška z cizího jazyka </w:t>
      </w:r>
      <w:r w:rsidR="00812720" w:rsidRPr="0049688D">
        <w:rPr>
          <w:rFonts w:ascii="Times New Roman" w:hAnsi="Times New Roman" w:cs="Times New Roman"/>
          <w:sz w:val="24"/>
          <w:szCs w:val="24"/>
        </w:rPr>
        <w:t xml:space="preserve">ANJ, NEJ, FRJ, RUJ – koná se v případě, že si žák </w:t>
      </w:r>
      <w:r>
        <w:rPr>
          <w:rFonts w:ascii="Times New Roman" w:hAnsi="Times New Roman" w:cs="Times New Roman"/>
          <w:sz w:val="24"/>
          <w:szCs w:val="24"/>
        </w:rPr>
        <w:br/>
      </w:r>
      <w:r w:rsidR="00812720" w:rsidRPr="0049688D">
        <w:rPr>
          <w:rFonts w:ascii="Times New Roman" w:hAnsi="Times New Roman" w:cs="Times New Roman"/>
          <w:sz w:val="24"/>
          <w:szCs w:val="24"/>
        </w:rPr>
        <w:t>ve společné části vybere cizí jazyk</w:t>
      </w:r>
      <w:r w:rsidR="00D02AEB" w:rsidRPr="0049688D">
        <w:rPr>
          <w:rFonts w:ascii="Times New Roman" w:hAnsi="Times New Roman" w:cs="Times New Roman"/>
          <w:sz w:val="24"/>
          <w:szCs w:val="24"/>
        </w:rPr>
        <w:t xml:space="preserve"> /písemná práce a ústní zkouška</w:t>
      </w:r>
      <w:r w:rsidR="0049688D">
        <w:rPr>
          <w:rFonts w:ascii="Times New Roman" w:hAnsi="Times New Roman" w:cs="Times New Roman"/>
          <w:sz w:val="24"/>
          <w:szCs w:val="24"/>
        </w:rPr>
        <w:t>/</w:t>
      </w:r>
    </w:p>
    <w:p w:rsidR="003A0584" w:rsidRPr="0049688D" w:rsidRDefault="00123938" w:rsidP="0049688D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="003A0584" w:rsidRPr="0049688D">
        <w:rPr>
          <w:rFonts w:ascii="Times New Roman" w:hAnsi="Times New Roman" w:cs="Times New Roman"/>
          <w:sz w:val="24"/>
          <w:szCs w:val="24"/>
        </w:rPr>
        <w:t>kouška</w:t>
      </w:r>
      <w:r w:rsidR="00812720" w:rsidRPr="0049688D">
        <w:rPr>
          <w:rFonts w:ascii="Times New Roman" w:hAnsi="Times New Roman" w:cs="Times New Roman"/>
          <w:sz w:val="24"/>
          <w:szCs w:val="24"/>
        </w:rPr>
        <w:t xml:space="preserve">  z</w:t>
      </w:r>
      <w:r w:rsidR="0049688D">
        <w:rPr>
          <w:rFonts w:ascii="Times New Roman" w:hAnsi="Times New Roman" w:cs="Times New Roman"/>
          <w:sz w:val="24"/>
          <w:szCs w:val="24"/>
        </w:rPr>
        <w:t> </w:t>
      </w:r>
      <w:r w:rsidR="00E41159" w:rsidRPr="0049688D">
        <w:rPr>
          <w:rFonts w:ascii="Times New Roman" w:hAnsi="Times New Roman" w:cs="Times New Roman"/>
          <w:b/>
          <w:sz w:val="24"/>
          <w:szCs w:val="24"/>
        </w:rPr>
        <w:t>Hotelnictví</w:t>
      </w:r>
      <w:proofErr w:type="gramEnd"/>
      <w:r w:rsidR="0049688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49688D" w:rsidRPr="0049688D">
        <w:rPr>
          <w:rFonts w:ascii="Times New Roman" w:hAnsi="Times New Roman" w:cs="Times New Roman"/>
          <w:sz w:val="24"/>
          <w:szCs w:val="24"/>
        </w:rPr>
        <w:t>ústní zkouška/</w:t>
      </w:r>
    </w:p>
    <w:p w:rsidR="003A0584" w:rsidRPr="0049688D" w:rsidRDefault="003A0584" w:rsidP="0049688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Obsahuje učivo předmětů:</w:t>
      </w:r>
    </w:p>
    <w:p w:rsidR="003A0584" w:rsidRPr="00CE4657" w:rsidRDefault="00E41159" w:rsidP="00CE465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Hotelový provoz</w:t>
      </w:r>
    </w:p>
    <w:p w:rsidR="003A0584" w:rsidRPr="0049688D" w:rsidRDefault="00E41159" w:rsidP="004968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Nauka o výživě</w:t>
      </w:r>
    </w:p>
    <w:p w:rsidR="00E41159" w:rsidRPr="0049688D" w:rsidRDefault="00E41159" w:rsidP="004968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Technika obsluhy</w:t>
      </w:r>
    </w:p>
    <w:p w:rsidR="00E41159" w:rsidRPr="0049688D" w:rsidRDefault="00E41159" w:rsidP="004968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Technologie přípravy pokrmů</w:t>
      </w:r>
    </w:p>
    <w:p w:rsidR="003A0584" w:rsidRPr="0049688D" w:rsidRDefault="00E41159" w:rsidP="004968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Zeměpis</w:t>
      </w:r>
      <w:r w:rsidR="003A0584" w:rsidRPr="0049688D">
        <w:rPr>
          <w:rFonts w:ascii="Times New Roman" w:hAnsi="Times New Roman" w:cs="Times New Roman"/>
          <w:sz w:val="24"/>
          <w:szCs w:val="24"/>
        </w:rPr>
        <w:t xml:space="preserve"> cestovního ruchu</w:t>
      </w:r>
    </w:p>
    <w:p w:rsidR="00E41159" w:rsidRPr="0049688D" w:rsidRDefault="00E41159" w:rsidP="004968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Cestovní ruch</w:t>
      </w:r>
    </w:p>
    <w:p w:rsidR="003A0584" w:rsidRPr="0049688D" w:rsidRDefault="00812720" w:rsidP="004968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D3805" w:rsidRPr="00496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938">
        <w:rPr>
          <w:rFonts w:ascii="Times New Roman" w:hAnsi="Times New Roman" w:cs="Times New Roman"/>
          <w:b/>
          <w:sz w:val="24"/>
          <w:szCs w:val="24"/>
        </w:rPr>
        <w:t>Z</w:t>
      </w:r>
      <w:r w:rsidR="00A61D82" w:rsidRPr="0049688D">
        <w:rPr>
          <w:rFonts w:ascii="Times New Roman" w:hAnsi="Times New Roman" w:cs="Times New Roman"/>
          <w:b/>
          <w:sz w:val="24"/>
          <w:szCs w:val="24"/>
        </w:rPr>
        <w:t>kouška</w:t>
      </w:r>
      <w:r w:rsidR="00FD3805"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Pr="0049688D">
        <w:rPr>
          <w:rFonts w:ascii="Times New Roman" w:hAnsi="Times New Roman" w:cs="Times New Roman"/>
          <w:sz w:val="24"/>
          <w:szCs w:val="24"/>
        </w:rPr>
        <w:t xml:space="preserve">z volitelných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předmětů</w:t>
      </w:r>
      <w:proofErr w:type="gramEnd"/>
      <w:r w:rsidR="00FD3805" w:rsidRPr="0049688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FD3805" w:rsidRPr="0049688D">
        <w:rPr>
          <w:rFonts w:ascii="Times New Roman" w:hAnsi="Times New Roman" w:cs="Times New Roman"/>
          <w:sz w:val="24"/>
          <w:szCs w:val="24"/>
        </w:rPr>
        <w:t>žák</w:t>
      </w:r>
      <w:proofErr w:type="gramEnd"/>
      <w:r w:rsidR="00FD3805" w:rsidRPr="0049688D">
        <w:rPr>
          <w:rFonts w:ascii="Times New Roman" w:hAnsi="Times New Roman" w:cs="Times New Roman"/>
          <w:sz w:val="24"/>
          <w:szCs w:val="24"/>
        </w:rPr>
        <w:t xml:space="preserve"> si vybírá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jednu zkoušku z následující nabídky </w:t>
      </w:r>
    </w:p>
    <w:p w:rsidR="00A61D82" w:rsidRPr="0049688D" w:rsidRDefault="00CE4657" w:rsidP="004968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Ekonomika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(obsahuje učivo před</w:t>
      </w:r>
      <w:r w:rsidR="00AE3793" w:rsidRPr="0049688D">
        <w:rPr>
          <w:rFonts w:ascii="Times New Roman" w:hAnsi="Times New Roman" w:cs="Times New Roman"/>
          <w:sz w:val="24"/>
          <w:szCs w:val="24"/>
        </w:rPr>
        <w:t>mětů Ekonomika, Účetnictví</w:t>
      </w:r>
      <w:r>
        <w:rPr>
          <w:rFonts w:ascii="Times New Roman" w:hAnsi="Times New Roman" w:cs="Times New Roman"/>
          <w:sz w:val="24"/>
          <w:szCs w:val="24"/>
        </w:rPr>
        <w:t>, Management</w:t>
      </w:r>
      <w:r w:rsidR="001239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marketing </w:t>
      </w:r>
      <w:r w:rsidR="00A61D82" w:rsidRPr="0049688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61D82" w:rsidRPr="0049688D" w:rsidRDefault="00A61D82" w:rsidP="004968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Cizí jazyk (jiný než ve státní části)</w:t>
      </w:r>
    </w:p>
    <w:p w:rsidR="00A61D82" w:rsidRPr="0049688D" w:rsidRDefault="00A61D82" w:rsidP="004968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Matematika</w:t>
      </w:r>
    </w:p>
    <w:p w:rsidR="00A61D82" w:rsidRPr="0049688D" w:rsidRDefault="00A61D82" w:rsidP="004968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Základy společenských věd</w:t>
      </w:r>
    </w:p>
    <w:p w:rsidR="00A61D82" w:rsidRDefault="00812720" w:rsidP="004968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9688D">
        <w:rPr>
          <w:rFonts w:ascii="Times New Roman" w:hAnsi="Times New Roman" w:cs="Times New Roman"/>
          <w:b/>
          <w:sz w:val="24"/>
          <w:szCs w:val="24"/>
        </w:rPr>
        <w:tab/>
        <w:t>Maturitní práce s obhajobou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–</w:t>
      </w:r>
      <w:r w:rsidR="00FD3805" w:rsidRPr="0049688D">
        <w:rPr>
          <w:rFonts w:ascii="Times New Roman" w:hAnsi="Times New Roman" w:cs="Times New Roman"/>
          <w:sz w:val="24"/>
          <w:szCs w:val="24"/>
        </w:rPr>
        <w:t xml:space="preserve"> zkouška konaná formou vypracování maturitní práce a její obhajoby před maturitní komisí</w:t>
      </w:r>
      <w:r w:rsidR="001D738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49688D" w:rsidRPr="0049688D" w:rsidRDefault="0049688D" w:rsidP="004968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1D82" w:rsidRPr="0049688D" w:rsidRDefault="00FD3805" w:rsidP="004968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  <w:u w:val="single"/>
        </w:rPr>
        <w:t>Nepovinné</w:t>
      </w:r>
      <w:r w:rsidR="00A61D82" w:rsidRPr="0049688D">
        <w:rPr>
          <w:rFonts w:ascii="Times New Roman" w:hAnsi="Times New Roman" w:cs="Times New Roman"/>
          <w:b/>
          <w:sz w:val="24"/>
          <w:szCs w:val="24"/>
          <w:u w:val="single"/>
        </w:rPr>
        <w:t xml:space="preserve"> zkoušky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– žáci </w:t>
      </w:r>
      <w:r w:rsidR="005A0B73" w:rsidRPr="0049688D">
        <w:rPr>
          <w:rFonts w:ascii="Times New Roman" w:hAnsi="Times New Roman" w:cs="Times New Roman"/>
          <w:sz w:val="24"/>
          <w:szCs w:val="24"/>
        </w:rPr>
        <w:t>si mohou vybrat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zkoušky</w:t>
      </w:r>
      <w:r w:rsidRPr="0049688D">
        <w:rPr>
          <w:rFonts w:ascii="Times New Roman" w:hAnsi="Times New Roman" w:cs="Times New Roman"/>
          <w:sz w:val="24"/>
          <w:szCs w:val="24"/>
        </w:rPr>
        <w:t>, které si přejí konat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z nabídky MŠMT nebo školy:</w:t>
      </w:r>
    </w:p>
    <w:p w:rsidR="00A61D82" w:rsidRPr="0049688D" w:rsidRDefault="00A61D82" w:rsidP="0049688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Ve státní části -  Matematika, Cizí jazyk</w:t>
      </w:r>
    </w:p>
    <w:p w:rsidR="00A61D82" w:rsidRDefault="00A61D82" w:rsidP="0049688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Ve školní části – nezvolený předmět profilové zkoušky</w:t>
      </w:r>
    </w:p>
    <w:p w:rsidR="0049688D" w:rsidRPr="00CE4657" w:rsidRDefault="0049688D" w:rsidP="00CE4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7030" w:rsidRPr="0049688D" w:rsidRDefault="0049688D" w:rsidP="004968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8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Organizace zkoušky z</w:t>
      </w:r>
      <w:r w:rsidR="007172A8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č</w:t>
      </w:r>
      <w:r w:rsid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eského </w:t>
      </w:r>
      <w:r w:rsidR="003C7030" w:rsidRPr="0049688D">
        <w:rPr>
          <w:rFonts w:ascii="Times New Roman" w:hAnsi="Times New Roman" w:cs="Times New Roman"/>
          <w:b/>
          <w:sz w:val="28"/>
          <w:szCs w:val="28"/>
          <w:u w:val="single"/>
        </w:rPr>
        <w:t>jazyka a literatury</w:t>
      </w:r>
    </w:p>
    <w:p w:rsidR="003C7030" w:rsidRPr="0049688D" w:rsidRDefault="003C7030" w:rsidP="004968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88D">
        <w:rPr>
          <w:rFonts w:ascii="Times New Roman" w:hAnsi="Times New Roman" w:cs="Times New Roman"/>
          <w:bCs/>
          <w:sz w:val="24"/>
          <w:szCs w:val="24"/>
        </w:rPr>
        <w:t>Zkoušky z českého jazyka a literatury se konají formou písemné práce a ústní zkoušky před zkušební maturitní komisí.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b/>
          <w:bCs/>
          <w:sz w:val="24"/>
          <w:szCs w:val="24"/>
          <w:u w:val="single"/>
        </w:rPr>
        <w:t>Písemná práce:</w:t>
      </w:r>
    </w:p>
    <w:p w:rsidR="0049688D" w:rsidRPr="0049688D" w:rsidRDefault="0049688D" w:rsidP="00123938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>Písemnou prací z českého jazyka a literatury se rozumí vytvoření souvislého textu, jehož minimální rozsah je 250 s</w:t>
      </w:r>
      <w:r w:rsidR="00123938">
        <w:rPr>
          <w:rFonts w:ascii="Times New Roman" w:hAnsi="Times New Roman" w:cs="Times New Roman"/>
          <w:sz w:val="24"/>
          <w:szCs w:val="24"/>
        </w:rPr>
        <w:t xml:space="preserve">lov. Písemná práce trvá </w:t>
      </w:r>
      <w:r w:rsidRPr="0049688D">
        <w:rPr>
          <w:rFonts w:ascii="Times New Roman" w:hAnsi="Times New Roman" w:cs="Times New Roman"/>
          <w:sz w:val="24"/>
          <w:szCs w:val="24"/>
        </w:rPr>
        <w:t xml:space="preserve">110 minut včetně času na volbu zadání. Při konání písemné práce má žák možnost použít </w:t>
      </w:r>
      <w:r>
        <w:rPr>
          <w:rFonts w:ascii="Times New Roman" w:hAnsi="Times New Roman" w:cs="Times New Roman"/>
          <w:sz w:val="24"/>
          <w:szCs w:val="24"/>
        </w:rPr>
        <w:t xml:space="preserve">Pravidla českého pravopisu. </w:t>
      </w:r>
    </w:p>
    <w:p w:rsidR="0049688D" w:rsidRPr="0049688D" w:rsidRDefault="0049688D" w:rsidP="00123938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>Pro písemnou prá</w:t>
      </w:r>
      <w:r w:rsidR="00CE4657">
        <w:rPr>
          <w:rFonts w:ascii="Times New Roman" w:hAnsi="Times New Roman" w:cs="Times New Roman"/>
          <w:sz w:val="24"/>
          <w:szCs w:val="24"/>
        </w:rPr>
        <w:t xml:space="preserve">ci ředitel školy stanoví </w:t>
      </w:r>
      <w:r w:rsidRPr="0049688D">
        <w:rPr>
          <w:rFonts w:ascii="Times New Roman" w:hAnsi="Times New Roman" w:cs="Times New Roman"/>
          <w:sz w:val="24"/>
          <w:szCs w:val="24"/>
        </w:rPr>
        <w:t>4 zadání, která se žákům zpřístupní bezprostředně před zahájením zkoušky. Po zahájení zkoušky si žák 1 zadání zvolí. Zadání písemné práce obsahuje název zadání, způsob zpracování zadání a popří</w:t>
      </w:r>
      <w:r>
        <w:rPr>
          <w:rFonts w:ascii="Times New Roman" w:hAnsi="Times New Roman" w:cs="Times New Roman"/>
          <w:sz w:val="24"/>
          <w:szCs w:val="24"/>
        </w:rPr>
        <w:t xml:space="preserve">padě výchozí text k zadání. </w:t>
      </w:r>
    </w:p>
    <w:p w:rsidR="0049688D" w:rsidRPr="0049688D" w:rsidRDefault="0049688D" w:rsidP="00123938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>Zadání písemné práce jsou stejná pro všechny žáky daného oboru vzdělání příslušné školy. Písemnou práci konají žáci daného oboru vzdělání ve stejný den a čas; v případě stejného zadání písemné práce pro více oborů vzdělání téže školy konají ve stejný den a čas písemn</w:t>
      </w:r>
      <w:r>
        <w:rPr>
          <w:rFonts w:ascii="Times New Roman" w:hAnsi="Times New Roman" w:cs="Times New Roman"/>
          <w:sz w:val="24"/>
          <w:szCs w:val="24"/>
        </w:rPr>
        <w:t xml:space="preserve">ou práci žáci těchto oborů. </w:t>
      </w:r>
    </w:p>
    <w:p w:rsidR="003C7030" w:rsidRPr="00123938" w:rsidRDefault="0049688D" w:rsidP="0049688D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>Žákovi podle § 20 odst. 4 věty třetí školského zákona se na jeho žádost prodlužuje doba konání písemné práce z českého jazyka a literatury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b/>
          <w:bCs/>
          <w:sz w:val="24"/>
          <w:szCs w:val="24"/>
          <w:u w:val="single"/>
        </w:rPr>
        <w:t>Ústní zkouška:</w:t>
      </w:r>
    </w:p>
    <w:p w:rsidR="003C7030" w:rsidRPr="0049688D" w:rsidRDefault="003C7030" w:rsidP="0049688D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49688D">
        <w:rPr>
          <w:rFonts w:ascii="Times New Roman" w:hAnsi="Times New Roman" w:cs="Times New Roman"/>
          <w:color w:val="auto"/>
        </w:rPr>
        <w:t xml:space="preserve">Ředitel školy určí v souladu s rámcovým a školním vzdělávacím programem daných oborů vzdělání maturitní seznam </w:t>
      </w:r>
      <w:r w:rsidRPr="0049688D">
        <w:rPr>
          <w:rFonts w:ascii="Times New Roman" w:hAnsi="Times New Roman" w:cs="Times New Roman"/>
          <w:bCs/>
          <w:color w:val="auto"/>
        </w:rPr>
        <w:t>nejméně 60 literárních děl</w:t>
      </w:r>
      <w:r w:rsidRPr="0049688D">
        <w:rPr>
          <w:rFonts w:ascii="Times New Roman" w:hAnsi="Times New Roman" w:cs="Times New Roman"/>
          <w:color w:val="auto"/>
        </w:rPr>
        <w:t xml:space="preserve"> platný pro všechny obory školy. Zároveň ředitel školy stanoví </w:t>
      </w:r>
      <w:r w:rsidRPr="0049688D">
        <w:rPr>
          <w:rFonts w:ascii="Times New Roman" w:hAnsi="Times New Roman" w:cs="Times New Roman"/>
          <w:bCs/>
          <w:color w:val="auto"/>
        </w:rPr>
        <w:t xml:space="preserve">kritéria pro sestavení vlastního seznamu </w:t>
      </w:r>
      <w:r w:rsidRPr="0049688D">
        <w:rPr>
          <w:rFonts w:ascii="Times New Roman" w:hAnsi="Times New Roman" w:cs="Times New Roman"/>
          <w:color w:val="auto"/>
        </w:rPr>
        <w:t xml:space="preserve">literárních děl žákem. Maturitní seznam literárních děl a kritéria platí i pro opravnou zkoušku </w:t>
      </w:r>
      <w:r w:rsidRPr="0049688D">
        <w:rPr>
          <w:rFonts w:ascii="Times New Roman" w:hAnsi="Times New Roman" w:cs="Times New Roman"/>
          <w:color w:val="auto"/>
        </w:rPr>
        <w:br/>
        <w:t xml:space="preserve">a náhradní zkoušku.  </w:t>
      </w:r>
    </w:p>
    <w:p w:rsidR="003C7030" w:rsidRPr="0049688D" w:rsidRDefault="003C7030" w:rsidP="0049688D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Z maturitního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seznamu literárních děl </w:t>
      </w:r>
      <w:r w:rsidRPr="0049688D">
        <w:rPr>
          <w:rFonts w:ascii="Times New Roman" w:hAnsi="Times New Roman" w:cs="Times New Roman"/>
          <w:sz w:val="24"/>
          <w:szCs w:val="24"/>
        </w:rPr>
        <w:t xml:space="preserve">a v souladu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s kritérii </w:t>
      </w:r>
      <w:r w:rsidRPr="0049688D">
        <w:rPr>
          <w:rFonts w:ascii="Times New Roman" w:hAnsi="Times New Roman" w:cs="Times New Roman"/>
          <w:sz w:val="24"/>
          <w:szCs w:val="24"/>
        </w:rPr>
        <w:t xml:space="preserve">žák připraví </w:t>
      </w:r>
      <w:r w:rsidRPr="0049688D">
        <w:rPr>
          <w:rFonts w:ascii="Times New Roman" w:hAnsi="Times New Roman" w:cs="Times New Roman"/>
          <w:bCs/>
          <w:sz w:val="24"/>
          <w:szCs w:val="24"/>
        </w:rPr>
        <w:t>vlastní seznam literárních děl. P</w:t>
      </w:r>
      <w:r w:rsidRPr="0049688D">
        <w:rPr>
          <w:rFonts w:ascii="Times New Roman" w:hAnsi="Times New Roman" w:cs="Times New Roman"/>
          <w:sz w:val="24"/>
          <w:szCs w:val="24"/>
        </w:rPr>
        <w:t xml:space="preserve">očet literárních děl v žákovském seznamu je </w:t>
      </w:r>
      <w:r w:rsidRPr="0049688D">
        <w:rPr>
          <w:rFonts w:ascii="Times New Roman" w:hAnsi="Times New Roman" w:cs="Times New Roman"/>
          <w:bCs/>
          <w:sz w:val="24"/>
          <w:szCs w:val="24"/>
        </w:rPr>
        <w:t>20, v seznamu musí být vždy zastoupeno minimálně dvakrát drama, minimálně dvakrát poezie a minimálně dvakrát próza</w:t>
      </w:r>
      <w:r w:rsidRPr="0049688D">
        <w:rPr>
          <w:rFonts w:ascii="Times New Roman" w:hAnsi="Times New Roman" w:cs="Times New Roman"/>
          <w:sz w:val="24"/>
          <w:szCs w:val="24"/>
        </w:rPr>
        <w:t xml:space="preserve">. Žák dále vytváří seznam dle minimálního počtu děl z jednotlivých okruhů školního maturitního seznamu děl (minimálně 2 díla z literatury do konce </w:t>
      </w:r>
      <w:r w:rsidRPr="0049688D">
        <w:rPr>
          <w:rFonts w:ascii="Times New Roman" w:hAnsi="Times New Roman" w:cs="Times New Roman"/>
          <w:sz w:val="24"/>
          <w:szCs w:val="24"/>
        </w:rPr>
        <w:br/>
        <w:t xml:space="preserve">18. století, minimálně 3 díla z literatury 19. století, minimálně 4 díla ze světové literatury 20. a 21. století a minimálně 5 děl z české literatury 20. a 21. století). Žák odevzdá seznam řediteli školy nebo jím pověřené osobě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do 31. března </w:t>
      </w:r>
      <w:r w:rsidRPr="0049688D">
        <w:rPr>
          <w:rFonts w:ascii="Times New Roman" w:hAnsi="Times New Roman" w:cs="Times New Roman"/>
          <w:sz w:val="24"/>
          <w:szCs w:val="24"/>
        </w:rPr>
        <w:t xml:space="preserve">roku, v němž se maturitní zkouška koná, pro jarní zkušební období a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do 30. června </w:t>
      </w:r>
      <w:r w:rsidRPr="0049688D">
        <w:rPr>
          <w:rFonts w:ascii="Times New Roman" w:hAnsi="Times New Roman" w:cs="Times New Roman"/>
          <w:sz w:val="24"/>
          <w:szCs w:val="24"/>
        </w:rPr>
        <w:t>roku, v němž se maturitní zkouška koná, pro podzimní zkušební období.</w:t>
      </w:r>
    </w:p>
    <w:p w:rsidR="0049688D" w:rsidRPr="00CE4657" w:rsidRDefault="003C7030" w:rsidP="0049688D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Bezprostředně před zahájením přípravy k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ústní zkoušce </w:t>
      </w:r>
      <w:r w:rsidRPr="0049688D">
        <w:rPr>
          <w:rFonts w:ascii="Times New Roman" w:hAnsi="Times New Roman" w:cs="Times New Roman"/>
          <w:sz w:val="24"/>
          <w:szCs w:val="24"/>
        </w:rPr>
        <w:t xml:space="preserve">si </w:t>
      </w:r>
      <w:r w:rsidRPr="0049688D">
        <w:rPr>
          <w:rFonts w:ascii="Times New Roman" w:hAnsi="Times New Roman" w:cs="Times New Roman"/>
          <w:bCs/>
          <w:sz w:val="24"/>
          <w:szCs w:val="24"/>
        </w:rPr>
        <w:t>žák vylosuje číslo pracovního listu</w:t>
      </w:r>
      <w:r w:rsidRPr="0049688D">
        <w:rPr>
          <w:rFonts w:ascii="Times New Roman" w:hAnsi="Times New Roman" w:cs="Times New Roman"/>
          <w:sz w:val="24"/>
          <w:szCs w:val="24"/>
        </w:rPr>
        <w:t xml:space="preserve">. </w:t>
      </w:r>
      <w:r w:rsidRPr="0049688D">
        <w:rPr>
          <w:rFonts w:ascii="Times New Roman" w:hAnsi="Times New Roman" w:cs="Times New Roman"/>
          <w:bCs/>
          <w:sz w:val="24"/>
          <w:szCs w:val="24"/>
        </w:rPr>
        <w:t>Příprava k ústní zkoušce trvá 20 minut</w:t>
      </w:r>
      <w:r w:rsidRPr="0049688D">
        <w:rPr>
          <w:rFonts w:ascii="Times New Roman" w:hAnsi="Times New Roman" w:cs="Times New Roman"/>
          <w:sz w:val="24"/>
          <w:szCs w:val="24"/>
        </w:rPr>
        <w:t xml:space="preserve">. </w:t>
      </w:r>
      <w:r w:rsidRPr="0049688D">
        <w:rPr>
          <w:rFonts w:ascii="Times New Roman" w:hAnsi="Times New Roman" w:cs="Times New Roman"/>
          <w:bCs/>
          <w:sz w:val="24"/>
          <w:szCs w:val="24"/>
        </w:rPr>
        <w:t>Ústní zkouška trvá nejdéle 15 minut</w:t>
      </w:r>
      <w:r w:rsidRPr="0049688D">
        <w:rPr>
          <w:rFonts w:ascii="Times New Roman" w:hAnsi="Times New Roman" w:cs="Times New Roman"/>
          <w:sz w:val="24"/>
          <w:szCs w:val="24"/>
        </w:rPr>
        <w:t xml:space="preserve">. </w:t>
      </w:r>
      <w:r w:rsidRPr="0049688D">
        <w:rPr>
          <w:rFonts w:ascii="Times New Roman" w:hAnsi="Times New Roman" w:cs="Times New Roman"/>
          <w:sz w:val="24"/>
          <w:szCs w:val="24"/>
        </w:rPr>
        <w:br/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V jednom dni nelze losovat dvakrát pracovní list ke stejnému literárnímu dílu. </w:t>
      </w:r>
      <w:r w:rsidRPr="0049688D">
        <w:rPr>
          <w:rFonts w:ascii="Times New Roman" w:hAnsi="Times New Roman" w:cs="Times New Roman"/>
          <w:sz w:val="24"/>
          <w:szCs w:val="24"/>
        </w:rPr>
        <w:t xml:space="preserve">Neodevzdá-li žák do 31. 3., nebo do 30. 6. (dle termínu konání maturitní zkoušky) vlastní seznam literárních děl, losuje si u zkoušky z pracovních listů ke všem dílům maturitního seznamu literárních děl. </w:t>
      </w:r>
    </w:p>
    <w:p w:rsidR="005E5059" w:rsidRPr="00CE4657" w:rsidRDefault="003C7030" w:rsidP="005E5059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Cs/>
          <w:sz w:val="24"/>
          <w:szCs w:val="24"/>
        </w:rPr>
        <w:t xml:space="preserve">Ústní zkouška </w:t>
      </w:r>
      <w:r w:rsidRPr="0049688D">
        <w:rPr>
          <w:rFonts w:ascii="Times New Roman" w:hAnsi="Times New Roman" w:cs="Times New Roman"/>
          <w:sz w:val="24"/>
          <w:szCs w:val="24"/>
        </w:rPr>
        <w:t xml:space="preserve">se uskutečňuje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formou řízeného rozhovoru </w:t>
      </w:r>
      <w:r w:rsidRPr="0049688D">
        <w:rPr>
          <w:rFonts w:ascii="Times New Roman" w:hAnsi="Times New Roman" w:cs="Times New Roman"/>
          <w:sz w:val="24"/>
          <w:szCs w:val="24"/>
        </w:rPr>
        <w:t xml:space="preserve">s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využitím pracovního listu obsahujícího úryvek nebo úryvky z konkrétního literárního díla. </w:t>
      </w:r>
      <w:r w:rsidRPr="0049688D">
        <w:rPr>
          <w:rFonts w:ascii="Times New Roman" w:hAnsi="Times New Roman" w:cs="Times New Roman"/>
          <w:sz w:val="24"/>
          <w:szCs w:val="24"/>
        </w:rPr>
        <w:t xml:space="preserve">Ředitel školy zajistí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pracovní listy pro žáky k dílům z jejich vlastních seznamů </w:t>
      </w:r>
      <w:r w:rsidRPr="0049688D">
        <w:rPr>
          <w:rFonts w:ascii="Times New Roman" w:hAnsi="Times New Roman" w:cs="Times New Roman"/>
          <w:sz w:val="24"/>
          <w:szCs w:val="24"/>
        </w:rPr>
        <w:t xml:space="preserve">literárních děl. Součástí pracovního listu je i zadání ověřující znalosti a dovednosti žáka vztahující se k učivu </w:t>
      </w:r>
      <w:r w:rsidRPr="0049688D">
        <w:rPr>
          <w:rFonts w:ascii="Times New Roman" w:hAnsi="Times New Roman" w:cs="Times New Roman"/>
          <w:sz w:val="24"/>
          <w:szCs w:val="24"/>
        </w:rPr>
        <w:br/>
      </w:r>
      <w:r w:rsidR="00CE4657">
        <w:rPr>
          <w:rFonts w:ascii="Times New Roman" w:hAnsi="Times New Roman" w:cs="Times New Roman"/>
          <w:sz w:val="24"/>
          <w:szCs w:val="24"/>
        </w:rPr>
        <w:t>o jazyce a slohu.</w:t>
      </w:r>
    </w:p>
    <w:p w:rsidR="003C7030" w:rsidRPr="0049688D" w:rsidRDefault="003C7030" w:rsidP="005E50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07547827" wp14:editId="4E921C26">
            <wp:extent cx="3619500" cy="3726605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676" cy="374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059" w:rsidRPr="00CE4657" w:rsidRDefault="003C7030" w:rsidP="00CE46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64ECF8B" wp14:editId="287CFD5C">
            <wp:extent cx="5103226" cy="3390900"/>
            <wp:effectExtent l="0" t="0" r="254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6028" cy="339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030" w:rsidRPr="0049688D" w:rsidRDefault="003C7030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  <w:u w:val="single"/>
        </w:rPr>
        <w:t>Kritéria hodnocení ústní zkoušky: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Ústní zkouška bude posuzována v následujících bodech:</w:t>
      </w:r>
    </w:p>
    <w:p w:rsidR="003C7030" w:rsidRPr="0049688D" w:rsidRDefault="003C7030" w:rsidP="0049688D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Analýza uměleckého textu – struktura viz příloha:</w:t>
      </w:r>
    </w:p>
    <w:p w:rsidR="003C7030" w:rsidRPr="0049688D" w:rsidRDefault="003C7030" w:rsidP="0049688D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4 body - maximálně</w:t>
      </w:r>
    </w:p>
    <w:p w:rsidR="003C7030" w:rsidRPr="0049688D" w:rsidRDefault="003C7030" w:rsidP="0049688D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4 body – maximálně</w:t>
      </w:r>
    </w:p>
    <w:p w:rsidR="003C7030" w:rsidRPr="0049688D" w:rsidRDefault="003C7030" w:rsidP="0049688D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4 body - maximálně</w:t>
      </w:r>
    </w:p>
    <w:p w:rsidR="003C7030" w:rsidRPr="0049688D" w:rsidRDefault="003C7030" w:rsidP="004968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lastRenderedPageBreak/>
        <w:t xml:space="preserve">Proto, aby byla zkouška úspěšně složena, respektive dále hodnocena, musí žák </w:t>
      </w:r>
      <w:r w:rsidRPr="00D604B6">
        <w:rPr>
          <w:rFonts w:ascii="Times New Roman" w:hAnsi="Times New Roman" w:cs="Times New Roman"/>
          <w:sz w:val="24"/>
          <w:szCs w:val="24"/>
        </w:rPr>
        <w:t xml:space="preserve">z těchto tří </w:t>
      </w:r>
      <w:r w:rsidR="00CE4657" w:rsidRPr="00D604B6">
        <w:rPr>
          <w:rFonts w:ascii="Times New Roman" w:hAnsi="Times New Roman" w:cs="Times New Roman"/>
          <w:sz w:val="24"/>
          <w:szCs w:val="24"/>
        </w:rPr>
        <w:t>částí</w:t>
      </w:r>
      <w:r w:rsidRPr="00D604B6">
        <w:rPr>
          <w:rFonts w:ascii="Times New Roman" w:hAnsi="Times New Roman" w:cs="Times New Roman"/>
          <w:sz w:val="24"/>
          <w:szCs w:val="24"/>
        </w:rPr>
        <w:t xml:space="preserve"> získat dohromady alespoň 3 body.</w:t>
      </w:r>
    </w:p>
    <w:p w:rsidR="003C7030" w:rsidRPr="0049688D" w:rsidRDefault="003C7030" w:rsidP="0049688D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Literárně-historický kontext, taktéž viz příloha:</w:t>
      </w:r>
    </w:p>
    <w:p w:rsidR="003C7030" w:rsidRPr="0049688D" w:rsidRDefault="003C7030" w:rsidP="0049688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- maximálně 4 body</w:t>
      </w:r>
    </w:p>
    <w:p w:rsidR="003C7030" w:rsidRPr="00D604B6" w:rsidRDefault="003C7030" w:rsidP="0049688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Aby žák úspěšně zkoušku složil, respektive byl dále hodnocen, musí získat </w:t>
      </w:r>
      <w:r w:rsidRPr="00D604B6">
        <w:rPr>
          <w:rFonts w:ascii="Times New Roman" w:hAnsi="Times New Roman" w:cs="Times New Roman"/>
          <w:sz w:val="24"/>
          <w:szCs w:val="24"/>
        </w:rPr>
        <w:t>dohromady alespoň 4 body za kritéria A + B.</w:t>
      </w:r>
      <w:bookmarkStart w:id="0" w:name="_GoBack"/>
      <w:bookmarkEnd w:id="0"/>
    </w:p>
    <w:p w:rsidR="003C7030" w:rsidRPr="0049688D" w:rsidRDefault="003C7030" w:rsidP="0049688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C7030" w:rsidRPr="0049688D" w:rsidRDefault="003C7030" w:rsidP="0049688D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Analýza neuměleckého textu – struktura viz příloha:</w:t>
      </w:r>
    </w:p>
    <w:p w:rsidR="003C7030" w:rsidRPr="0049688D" w:rsidRDefault="003C7030" w:rsidP="0049688D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maximálně 4 body</w:t>
      </w:r>
    </w:p>
    <w:p w:rsidR="003C7030" w:rsidRPr="0049688D" w:rsidRDefault="003C7030" w:rsidP="0049688D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maximálně 4 body</w:t>
      </w:r>
    </w:p>
    <w:p w:rsidR="003C7030" w:rsidRPr="0049688D" w:rsidRDefault="003C7030" w:rsidP="0049688D">
      <w:pPr>
        <w:pStyle w:val="Odstavecseseznamem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C7030" w:rsidRPr="0049688D" w:rsidRDefault="003C7030" w:rsidP="0049688D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Výpověď v souladu s jazykovými normami a zásadami jazykové kultury:</w:t>
      </w:r>
    </w:p>
    <w:p w:rsidR="003C7030" w:rsidRPr="0049688D" w:rsidRDefault="003C7030" w:rsidP="0049688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- maximálně 4 body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Klasifikace: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960"/>
      </w:tblGrid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Výborný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28 - 25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Chvalitebný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24 - 21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Dobrý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20 - 17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Dostatečný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16 - 13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Nedostatečný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12 -   0 bodů</w:t>
            </w:r>
          </w:p>
        </w:tc>
      </w:tr>
    </w:tbl>
    <w:p w:rsidR="003C7030" w:rsidRPr="0049688D" w:rsidRDefault="003C7030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6AA" w:rsidRPr="00123938" w:rsidRDefault="008406AA" w:rsidP="008406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t>Výsledné hodnocení</w:t>
      </w:r>
      <w:r w:rsidR="00CE4657" w:rsidRPr="00123938">
        <w:rPr>
          <w:rFonts w:ascii="Times New Roman" w:hAnsi="Times New Roman" w:cs="Times New Roman"/>
          <w:b/>
          <w:sz w:val="24"/>
          <w:szCs w:val="24"/>
          <w:u w:val="single"/>
        </w:rPr>
        <w:t xml:space="preserve"> zkouš</w:t>
      </w:r>
      <w:r w:rsidR="00123938">
        <w:rPr>
          <w:rFonts w:ascii="Times New Roman" w:hAnsi="Times New Roman" w:cs="Times New Roman"/>
          <w:b/>
          <w:sz w:val="24"/>
          <w:szCs w:val="24"/>
          <w:u w:val="single"/>
        </w:rPr>
        <w:t>ky</w:t>
      </w: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406AA" w:rsidRPr="0049688D" w:rsidRDefault="008406AA" w:rsidP="00840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Výsledné hodnocení zkoušky se řídí následující tabulkou.</w:t>
      </w:r>
      <w:r w:rsidR="00123938">
        <w:rPr>
          <w:rFonts w:ascii="Times New Roman" w:hAnsi="Times New Roman" w:cs="Times New Roman"/>
          <w:sz w:val="24"/>
          <w:szCs w:val="24"/>
        </w:rPr>
        <w:t xml:space="preserve"> Spodní hranice úspěšnosti je 44%. Jestliže žák u některé části zkoušky (písemná práce, ústní zkouška) neprospěl, pak je výsledné hodnocení celé zkoušky – neprospěl. Žák u následující MZ opakuje pouze tu části, ve které neprospěl.</w:t>
      </w:r>
    </w:p>
    <w:tbl>
      <w:tblPr>
        <w:tblW w:w="7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830"/>
        <w:gridCol w:w="1375"/>
        <w:gridCol w:w="830"/>
        <w:gridCol w:w="1575"/>
        <w:gridCol w:w="848"/>
      </w:tblGrid>
      <w:tr w:rsidR="007172A8" w:rsidRPr="00463F42" w:rsidTr="00123938">
        <w:trPr>
          <w:trHeight w:val="455"/>
          <w:jc w:val="center"/>
        </w:trPr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písemná práce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ústní zkouška</w:t>
            </w:r>
          </w:p>
        </w:tc>
        <w:tc>
          <w:tcPr>
            <w:tcW w:w="25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celkové hodnocení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body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známka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body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známka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vážený průměr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známka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21-17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</w:tbl>
    <w:p w:rsidR="007172A8" w:rsidRDefault="007172A8" w:rsidP="007172A8">
      <w:pPr>
        <w:jc w:val="center"/>
        <w:rPr>
          <w:b/>
        </w:rPr>
      </w:pP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60"/>
        <w:gridCol w:w="840"/>
        <w:gridCol w:w="960"/>
        <w:gridCol w:w="960"/>
        <w:gridCol w:w="960"/>
        <w:gridCol w:w="960"/>
        <w:gridCol w:w="960"/>
      </w:tblGrid>
      <w:tr w:rsidR="00123938" w:rsidRPr="00236C49" w:rsidTr="00123938">
        <w:trPr>
          <w:trHeight w:val="2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C7030" w:rsidRPr="00A56B9B" w:rsidRDefault="00A56B9B" w:rsidP="004968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B9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23938">
        <w:rPr>
          <w:rFonts w:ascii="Times New Roman" w:hAnsi="Times New Roman" w:cs="Times New Roman"/>
          <w:b/>
          <w:sz w:val="28"/>
          <w:szCs w:val="28"/>
          <w:u w:val="single"/>
        </w:rPr>
        <w:t>. Zkouška</w:t>
      </w:r>
      <w:r w:rsidR="003C7030" w:rsidRPr="00A56B9B">
        <w:rPr>
          <w:rFonts w:ascii="Times New Roman" w:hAnsi="Times New Roman" w:cs="Times New Roman"/>
          <w:b/>
          <w:sz w:val="28"/>
          <w:szCs w:val="28"/>
          <w:u w:val="single"/>
        </w:rPr>
        <w:t xml:space="preserve"> z cizího jazyka</w:t>
      </w:r>
    </w:p>
    <w:p w:rsidR="003C7030" w:rsidRDefault="003C7030" w:rsidP="004968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88D">
        <w:rPr>
          <w:rFonts w:ascii="Times New Roman" w:hAnsi="Times New Roman" w:cs="Times New Roman"/>
          <w:bCs/>
          <w:sz w:val="24"/>
          <w:szCs w:val="24"/>
        </w:rPr>
        <w:t>Zkoušky z cizího jazyka se konají formou písemné práce a ústní zkoušky před zkušební maturitní komisí.</w:t>
      </w:r>
    </w:p>
    <w:p w:rsidR="005E5059" w:rsidRPr="00123938" w:rsidRDefault="005E5059" w:rsidP="0049688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bCs/>
          <w:sz w:val="24"/>
          <w:szCs w:val="24"/>
          <w:u w:val="single"/>
        </w:rPr>
        <w:t>Písemná práce:</w:t>
      </w:r>
    </w:p>
    <w:p w:rsidR="00A56B9B" w:rsidRPr="00E5421F" w:rsidRDefault="005E5059" w:rsidP="00123938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059">
        <w:rPr>
          <w:rFonts w:ascii="Times New Roman" w:hAnsi="Times New Roman" w:cs="Times New Roman"/>
          <w:sz w:val="24"/>
          <w:szCs w:val="24"/>
        </w:rPr>
        <w:t>Písemn</w:t>
      </w:r>
      <w:r w:rsidR="00A56B9B">
        <w:rPr>
          <w:rFonts w:ascii="Times New Roman" w:hAnsi="Times New Roman" w:cs="Times New Roman"/>
          <w:sz w:val="24"/>
          <w:szCs w:val="24"/>
        </w:rPr>
        <w:t xml:space="preserve">á práce se skládá ze dvou částí: delší část – 150 slov, kratší část – 50 slov. </w:t>
      </w:r>
    </w:p>
    <w:p w:rsidR="00E5421F" w:rsidRPr="00A56B9B" w:rsidRDefault="00E5421F" w:rsidP="00123938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Písemná práce trvá 80 minut včetně času na volbu zadání.</w:t>
      </w:r>
    </w:p>
    <w:p w:rsidR="005E5059" w:rsidRPr="005E5059" w:rsidRDefault="005E5059" w:rsidP="00123938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059">
        <w:rPr>
          <w:rFonts w:ascii="Times New Roman" w:hAnsi="Times New Roman" w:cs="Times New Roman"/>
          <w:sz w:val="24"/>
          <w:szCs w:val="24"/>
        </w:rPr>
        <w:t xml:space="preserve">Při konání písemné práce má žák možnost použít překladový slovník. </w:t>
      </w:r>
    </w:p>
    <w:p w:rsidR="005E5059" w:rsidRPr="005E5059" w:rsidRDefault="005E5059" w:rsidP="00123938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059">
        <w:rPr>
          <w:rFonts w:ascii="Times New Roman" w:hAnsi="Times New Roman" w:cs="Times New Roman"/>
          <w:sz w:val="24"/>
          <w:szCs w:val="24"/>
        </w:rPr>
        <w:t>Pro písemnou práci z konkrétního cizího jazyka ře</w:t>
      </w:r>
      <w:r w:rsidR="00A56B9B">
        <w:rPr>
          <w:rFonts w:ascii="Times New Roman" w:hAnsi="Times New Roman" w:cs="Times New Roman"/>
          <w:sz w:val="24"/>
          <w:szCs w:val="24"/>
        </w:rPr>
        <w:t>ditel školy stanoví 2</w:t>
      </w:r>
      <w:r w:rsidRPr="005E5059">
        <w:rPr>
          <w:rFonts w:ascii="Times New Roman" w:hAnsi="Times New Roman" w:cs="Times New Roman"/>
          <w:sz w:val="24"/>
          <w:szCs w:val="24"/>
        </w:rPr>
        <w:t>zadání, která se žákům zpřístupní bezprostředně</w:t>
      </w:r>
      <w:r w:rsidR="00A56B9B">
        <w:rPr>
          <w:rFonts w:ascii="Times New Roman" w:hAnsi="Times New Roman" w:cs="Times New Roman"/>
          <w:sz w:val="24"/>
          <w:szCs w:val="24"/>
        </w:rPr>
        <w:t xml:space="preserve"> před zahájením zkoušky. Ž</w:t>
      </w:r>
      <w:r w:rsidR="00123938">
        <w:rPr>
          <w:rFonts w:ascii="Times New Roman" w:hAnsi="Times New Roman" w:cs="Times New Roman"/>
          <w:sz w:val="24"/>
          <w:szCs w:val="24"/>
        </w:rPr>
        <w:t xml:space="preserve">ák si po zahájení zkoušky jedno </w:t>
      </w:r>
      <w:r w:rsidRPr="005E5059">
        <w:rPr>
          <w:rFonts w:ascii="Times New Roman" w:hAnsi="Times New Roman" w:cs="Times New Roman"/>
          <w:sz w:val="24"/>
          <w:szCs w:val="24"/>
        </w:rPr>
        <w:t xml:space="preserve">zadání zvolí. Zadání písemné práce obsahuje název zadání, způsob zpracování zadání a popřípadě výchozí text k zadání. </w:t>
      </w:r>
    </w:p>
    <w:p w:rsidR="005E5059" w:rsidRPr="005E5059" w:rsidRDefault="005E5059" w:rsidP="00123938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059">
        <w:rPr>
          <w:rFonts w:ascii="Times New Roman" w:hAnsi="Times New Roman" w:cs="Times New Roman"/>
          <w:sz w:val="24"/>
          <w:szCs w:val="24"/>
        </w:rPr>
        <w:t xml:space="preserve">Zadání písemné práce z konkrétního cizího jazyka jsou stejná pro všechny žáky daného oboru vzdělání příslušné školy. Písemnou práci konají žáci daného oboru vzdělání </w:t>
      </w:r>
      <w:r w:rsidR="00123938">
        <w:rPr>
          <w:rFonts w:ascii="Times New Roman" w:hAnsi="Times New Roman" w:cs="Times New Roman"/>
          <w:sz w:val="24"/>
          <w:szCs w:val="24"/>
        </w:rPr>
        <w:br/>
      </w:r>
      <w:r w:rsidRPr="005E5059">
        <w:rPr>
          <w:rFonts w:ascii="Times New Roman" w:hAnsi="Times New Roman" w:cs="Times New Roman"/>
          <w:sz w:val="24"/>
          <w:szCs w:val="24"/>
        </w:rPr>
        <w:t xml:space="preserve">ve stejný den a čas. </w:t>
      </w:r>
    </w:p>
    <w:p w:rsidR="005E5059" w:rsidRPr="00123938" w:rsidRDefault="005E5059" w:rsidP="0049688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bCs/>
          <w:sz w:val="24"/>
          <w:szCs w:val="24"/>
          <w:u w:val="single"/>
        </w:rPr>
        <w:t>Ústní zkouška:</w:t>
      </w:r>
    </w:p>
    <w:p w:rsidR="003C7030" w:rsidRPr="0049688D" w:rsidRDefault="003C7030" w:rsidP="0049688D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Žáci si losují jednu z 20 až 30 připravených maturitních otázek, jejichž tematické okruhy jsou zveřejněny na webových stránkách školy. Pracovní list k ústní zkoušce je monotematický. Při ústní zkoušce nelze v jednom dni losovat dvakrát stejné téma.</w:t>
      </w:r>
    </w:p>
    <w:p w:rsidR="003C7030" w:rsidRPr="0049688D" w:rsidRDefault="003C7030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Písemná příprava na tuto část zkoušky trvá 20 minut. Samotná ústní zkouška pak trvá nejdéle 15 minut.</w:t>
      </w:r>
    </w:p>
    <w:p w:rsidR="003C7030" w:rsidRPr="0049688D" w:rsidRDefault="003C7030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Zkoušení vede zkoušející, přísedící má právo klást doplňující otázky.</w:t>
      </w:r>
    </w:p>
    <w:p w:rsidR="003C7030" w:rsidRPr="0049688D" w:rsidRDefault="003C7030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Profilová část maturitní zkoušky je veřejná s výjimkou jednání zkušební maturitní komise.</w:t>
      </w:r>
    </w:p>
    <w:p w:rsidR="003C7030" w:rsidRPr="0049688D" w:rsidRDefault="003C7030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Pokud se žák ke zkoušce nedostaví, má povinnost svou nepřítomnost řádně omluvit nejpozději do tří pracovních dnů od konání zkoušky.</w:t>
      </w:r>
    </w:p>
    <w:p w:rsidR="003C7030" w:rsidRPr="0049688D" w:rsidRDefault="003C7030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Pokud žák zkoušku z profilového předmětu nekonal, uvádí se v protokolech</w:t>
      </w:r>
      <w:r w:rsidRPr="0049688D">
        <w:rPr>
          <w:rFonts w:ascii="Times New Roman" w:hAnsi="Times New Roman" w:cs="Times New Roman"/>
          <w:sz w:val="24"/>
          <w:szCs w:val="24"/>
        </w:rPr>
        <w:br/>
        <w:t xml:space="preserve">u příslušného předmětu místo stupně prospěchu slovo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nekonal(a).</w:t>
      </w:r>
      <w:proofErr w:type="gramEnd"/>
    </w:p>
    <w:p w:rsidR="003C7030" w:rsidRPr="00A56B9B" w:rsidRDefault="003C7030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Jestliže žák po zahájení zkoušky od jejího konání odstoupí, posuzuje se, jako by byl z dané zkoušky hodnocen stupněm 5 (nedostatečný). V případě, že je žákovi z vážných důvodů znemožněno dokončit tuto zkoušku, může předseda zkušební maturitní komise povolit žákovi konání zkoušky v jiném termínu téhož zkušebního období.</w:t>
      </w:r>
    </w:p>
    <w:p w:rsidR="003C7030" w:rsidRPr="0049688D" w:rsidRDefault="003C7030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vykoná zkoušku úspěšně, pokud je hodnocen stupněm výborný až dostatečný.</w:t>
      </w:r>
    </w:p>
    <w:p w:rsidR="003C7030" w:rsidRPr="0049688D" w:rsidRDefault="003C7030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Klasifikaci žáka navrhuje po domluvě s přísedícím zkoušející, schvaluje ji zkušební komise. Při rovnosti hlasů při hlasování komise je rozhodující hlas předsedy zkušební mat.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komise</w:t>
      </w:r>
      <w:proofErr w:type="gramEnd"/>
      <w:r w:rsidRPr="0049688D">
        <w:rPr>
          <w:rFonts w:ascii="Times New Roman" w:hAnsi="Times New Roman" w:cs="Times New Roman"/>
          <w:sz w:val="24"/>
          <w:szCs w:val="24"/>
        </w:rPr>
        <w:t xml:space="preserve">. Nedojde – </w:t>
      </w:r>
      <w:proofErr w:type="spellStart"/>
      <w:r w:rsidRPr="0049688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9688D">
        <w:rPr>
          <w:rFonts w:ascii="Times New Roman" w:hAnsi="Times New Roman" w:cs="Times New Roman"/>
          <w:sz w:val="24"/>
          <w:szCs w:val="24"/>
        </w:rPr>
        <w:t xml:space="preserve"> při hodnocení žáka mezi zkoušejícím a přísedícím ke shodě, jsou návrhy obou předloženy ke schválení zkušební komisi. O hodnocení žáka hlasují členové zkušební maturitní komise, kteří byli této zkoušce přítomni po převážnou část doby konání zkoušky.</w:t>
      </w:r>
    </w:p>
    <w:p w:rsidR="003C7030" w:rsidRPr="0049688D" w:rsidRDefault="003C7030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Hodnocení ústní zkoušky z daného předmětu oznámí žákovi předseda zkušební maturitní komise veřejně v den, kdy žák tuto zkoušku konal.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br w:type="page"/>
      </w:r>
    </w:p>
    <w:p w:rsidR="003C7030" w:rsidRPr="00123938" w:rsidRDefault="003C7030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Kritéria hodnocení ústní zkoušky:</w:t>
      </w:r>
    </w:p>
    <w:p w:rsidR="003C7030" w:rsidRPr="0049688D" w:rsidRDefault="003C7030" w:rsidP="001239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E10818B" wp14:editId="3A46AA82">
            <wp:extent cx="3171825" cy="1611785"/>
            <wp:effectExtent l="0" t="0" r="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3444" cy="162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030" w:rsidRPr="0049688D" w:rsidRDefault="003C7030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030" w:rsidRPr="00123938" w:rsidRDefault="003C7030" w:rsidP="0049688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t>Klasifikace: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960"/>
      </w:tblGrid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Výborný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30 - 27</w:t>
            </w:r>
            <w:r w:rsidR="003C7030"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Chvalitebný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</w:t>
            </w:r>
            <w:r w:rsidR="003C7030"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- 22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Dobrý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21 - 18</w:t>
            </w:r>
            <w:r w:rsidR="003C7030"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Dostatečný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17 - 14</w:t>
            </w:r>
            <w:r w:rsidR="003C7030"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Nedostatečný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</w:t>
            </w:r>
            <w:r w:rsidR="003C7030"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-   0 bodů</w:t>
            </w:r>
          </w:p>
        </w:tc>
      </w:tr>
    </w:tbl>
    <w:p w:rsidR="00D02AEB" w:rsidRPr="00A56B9B" w:rsidRDefault="00D02AEB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2AEB" w:rsidRPr="00123938" w:rsidRDefault="00D02AEB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t>Výsledné hodnocení:</w:t>
      </w:r>
    </w:p>
    <w:p w:rsidR="00123938" w:rsidRPr="0049688D" w:rsidRDefault="00A56B9B" w:rsidP="001239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Výsledné hodnocení zkoušky se řídí následující tabulkou.</w:t>
      </w:r>
      <w:r w:rsidR="00123938">
        <w:rPr>
          <w:rFonts w:ascii="Times New Roman" w:hAnsi="Times New Roman" w:cs="Times New Roman"/>
          <w:sz w:val="24"/>
          <w:szCs w:val="24"/>
        </w:rPr>
        <w:t xml:space="preserve"> Výsledné hodnocení zkoušky se řídí následující tabulkou. Spodní hranice úspěšnosti je 44%. Jestliže žák u některé části zkoušky (písemná práce, ústní zkouška) neprospěl, pak je výsledné hodnocení celé zkoušky – neprospěl. Žák u následující MZ opakuje pouze tu části, ve které neprospěl.</w:t>
      </w:r>
    </w:p>
    <w:p w:rsidR="00A56B9B" w:rsidRPr="0049688D" w:rsidRDefault="00A56B9B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887"/>
        <w:gridCol w:w="1318"/>
        <w:gridCol w:w="887"/>
        <w:gridCol w:w="1514"/>
        <w:gridCol w:w="954"/>
      </w:tblGrid>
      <w:tr w:rsidR="00D02AEB" w:rsidRPr="0049688D" w:rsidTr="00123938">
        <w:trPr>
          <w:trHeight w:val="408"/>
          <w:jc w:val="center"/>
        </w:trPr>
        <w:tc>
          <w:tcPr>
            <w:tcW w:w="24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písemná práce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ústní zkouška</w:t>
            </w:r>
          </w:p>
        </w:tc>
        <w:tc>
          <w:tcPr>
            <w:tcW w:w="25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celkové hodnocení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AEB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AEB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známka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AEB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AEB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známka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AEB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vážený průměr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02AEB" w:rsidRPr="0049688D" w:rsidRDefault="00D02AEB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známka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D02AEB" w:rsidRPr="0049688D" w:rsidTr="00123938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22 - 26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D02AEB" w:rsidRPr="0049688D" w:rsidTr="00123938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18 - 21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16 - 15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D02AEB" w:rsidRPr="0049688D" w:rsidTr="00123938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22 - 26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D02AEB" w:rsidRPr="0049688D" w:rsidTr="00123938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18 - 21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D02AEB" w:rsidRPr="0049688D" w:rsidTr="00123938">
        <w:trPr>
          <w:trHeight w:val="215"/>
          <w:jc w:val="center"/>
        </w:trPr>
        <w:tc>
          <w:tcPr>
            <w:tcW w:w="1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22 - 26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D02AEB" w:rsidRPr="0049688D" w:rsidTr="00123938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18 - 21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11 - 9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D02AEB" w:rsidRPr="0049688D" w:rsidTr="00123938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22 - 26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D02AEB" w:rsidRPr="0049688D" w:rsidTr="00123938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18 - 21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D02AEB" w:rsidRPr="0049688D" w:rsidTr="00123938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AEB" w:rsidRPr="0049688D" w:rsidRDefault="00D02AEB" w:rsidP="004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</w:tbl>
    <w:p w:rsidR="00590569" w:rsidRPr="007172A8" w:rsidRDefault="00A56B9B" w:rsidP="004968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2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</w:t>
      </w:r>
      <w:r w:rsidR="005A0B73" w:rsidRP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23938">
        <w:rPr>
          <w:rFonts w:ascii="Times New Roman" w:hAnsi="Times New Roman" w:cs="Times New Roman"/>
          <w:b/>
          <w:sz w:val="28"/>
          <w:szCs w:val="28"/>
          <w:u w:val="single"/>
        </w:rPr>
        <w:t>Zkouška</w:t>
      </w:r>
      <w:r w:rsidR="00E21AA8" w:rsidRP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5B09">
        <w:rPr>
          <w:rFonts w:ascii="Times New Roman" w:hAnsi="Times New Roman" w:cs="Times New Roman"/>
          <w:b/>
          <w:sz w:val="28"/>
          <w:szCs w:val="28"/>
          <w:u w:val="single"/>
        </w:rPr>
        <w:t xml:space="preserve">z Hotelnictví a </w:t>
      </w:r>
      <w:r w:rsidR="00812720" w:rsidRP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zkoušky z volitelných předmětů v </w:t>
      </w:r>
      <w:r w:rsidR="00590569" w:rsidRPr="007172A8">
        <w:rPr>
          <w:rFonts w:ascii="Times New Roman" w:hAnsi="Times New Roman" w:cs="Times New Roman"/>
          <w:b/>
          <w:sz w:val="28"/>
          <w:szCs w:val="28"/>
          <w:u w:val="single"/>
        </w:rPr>
        <w:t>profilové části maturitní zkoušky:</w:t>
      </w:r>
    </w:p>
    <w:p w:rsidR="00590569" w:rsidRPr="0049688D" w:rsidRDefault="00590569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Ředitelem školy </w:t>
      </w:r>
      <w:r w:rsidR="00185640" w:rsidRPr="0049688D">
        <w:rPr>
          <w:rFonts w:ascii="Times New Roman" w:hAnsi="Times New Roman" w:cs="Times New Roman"/>
          <w:sz w:val="24"/>
          <w:szCs w:val="24"/>
        </w:rPr>
        <w:t>je stanoven obsah zkouš</w:t>
      </w:r>
      <w:r w:rsidR="00FC5B09">
        <w:rPr>
          <w:rFonts w:ascii="Times New Roman" w:hAnsi="Times New Roman" w:cs="Times New Roman"/>
          <w:sz w:val="24"/>
          <w:szCs w:val="24"/>
        </w:rPr>
        <w:t xml:space="preserve">ky, který tvoří učivo </w:t>
      </w:r>
      <w:r w:rsidR="00185640" w:rsidRPr="0049688D">
        <w:rPr>
          <w:rFonts w:ascii="Times New Roman" w:hAnsi="Times New Roman" w:cs="Times New Roman"/>
          <w:sz w:val="24"/>
          <w:szCs w:val="24"/>
        </w:rPr>
        <w:t>profilových předmětů</w:t>
      </w:r>
      <w:r w:rsidR="00FC5B09">
        <w:rPr>
          <w:rFonts w:ascii="Times New Roman" w:hAnsi="Times New Roman" w:cs="Times New Roman"/>
          <w:sz w:val="24"/>
          <w:szCs w:val="24"/>
        </w:rPr>
        <w:br/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 a též způsob jejího konání.</w:t>
      </w:r>
    </w:p>
    <w:p w:rsidR="00F20DF1" w:rsidRPr="0049688D" w:rsidRDefault="00F20DF1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Žáci si losují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 jednu</w:t>
      </w:r>
      <w:r w:rsidRPr="0049688D">
        <w:rPr>
          <w:rFonts w:ascii="Times New Roman" w:hAnsi="Times New Roman" w:cs="Times New Roman"/>
          <w:sz w:val="24"/>
          <w:szCs w:val="24"/>
        </w:rPr>
        <w:t xml:space="preserve"> z 20 až 30 </w:t>
      </w:r>
      <w:r w:rsidR="00BF3DBD" w:rsidRPr="0049688D">
        <w:rPr>
          <w:rFonts w:ascii="Times New Roman" w:hAnsi="Times New Roman" w:cs="Times New Roman"/>
          <w:sz w:val="24"/>
          <w:szCs w:val="24"/>
        </w:rPr>
        <w:t xml:space="preserve">připravených </w:t>
      </w:r>
      <w:r w:rsidRPr="0049688D">
        <w:rPr>
          <w:rFonts w:ascii="Times New Roman" w:hAnsi="Times New Roman" w:cs="Times New Roman"/>
          <w:sz w:val="24"/>
          <w:szCs w:val="24"/>
        </w:rPr>
        <w:t>maturitních otázek, jejic</w:t>
      </w:r>
      <w:r w:rsidR="000530E6" w:rsidRPr="0049688D">
        <w:rPr>
          <w:rFonts w:ascii="Times New Roman" w:hAnsi="Times New Roman" w:cs="Times New Roman"/>
          <w:sz w:val="24"/>
          <w:szCs w:val="24"/>
        </w:rPr>
        <w:t xml:space="preserve">hž tematické okruhy jsou </w:t>
      </w:r>
      <w:r w:rsidRPr="0049688D">
        <w:rPr>
          <w:rFonts w:ascii="Times New Roman" w:hAnsi="Times New Roman" w:cs="Times New Roman"/>
          <w:sz w:val="24"/>
          <w:szCs w:val="24"/>
        </w:rPr>
        <w:t xml:space="preserve">zveřejněny na webových stránkách školy. Při ústní zkoušce nelze v jednom </w:t>
      </w:r>
      <w:r w:rsidR="003443F4" w:rsidRPr="0049688D">
        <w:rPr>
          <w:rFonts w:ascii="Times New Roman" w:hAnsi="Times New Roman" w:cs="Times New Roman"/>
          <w:sz w:val="24"/>
          <w:szCs w:val="24"/>
        </w:rPr>
        <w:t>d</w:t>
      </w:r>
      <w:r w:rsidRPr="0049688D">
        <w:rPr>
          <w:rFonts w:ascii="Times New Roman" w:hAnsi="Times New Roman" w:cs="Times New Roman"/>
          <w:sz w:val="24"/>
          <w:szCs w:val="24"/>
        </w:rPr>
        <w:t>ni losovat dvakrát stejné téma.</w:t>
      </w:r>
    </w:p>
    <w:p w:rsidR="00590569" w:rsidRPr="0049688D" w:rsidRDefault="00185640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Písemná p</w:t>
      </w:r>
      <w:r w:rsidR="00BF3DBD" w:rsidRPr="0049688D">
        <w:rPr>
          <w:rFonts w:ascii="Times New Roman" w:hAnsi="Times New Roman" w:cs="Times New Roman"/>
          <w:sz w:val="24"/>
          <w:szCs w:val="24"/>
        </w:rPr>
        <w:t>říprava na tuto část</w:t>
      </w:r>
      <w:r w:rsidR="00590569" w:rsidRPr="0049688D">
        <w:rPr>
          <w:rFonts w:ascii="Times New Roman" w:hAnsi="Times New Roman" w:cs="Times New Roman"/>
          <w:sz w:val="24"/>
          <w:szCs w:val="24"/>
        </w:rPr>
        <w:t xml:space="preserve"> zkoušky trvá 15 minu</w:t>
      </w:r>
      <w:r w:rsidR="005A0B73" w:rsidRPr="0049688D">
        <w:rPr>
          <w:rFonts w:ascii="Times New Roman" w:hAnsi="Times New Roman" w:cs="Times New Roman"/>
          <w:sz w:val="24"/>
          <w:szCs w:val="24"/>
        </w:rPr>
        <w:t>t. Samotná ústní zkouška pak trv</w:t>
      </w:r>
      <w:r w:rsidR="00590569" w:rsidRPr="0049688D">
        <w:rPr>
          <w:rFonts w:ascii="Times New Roman" w:hAnsi="Times New Roman" w:cs="Times New Roman"/>
          <w:sz w:val="24"/>
          <w:szCs w:val="24"/>
        </w:rPr>
        <w:t>á nejdéle 15 minut.</w:t>
      </w:r>
    </w:p>
    <w:p w:rsidR="00590569" w:rsidRPr="0049688D" w:rsidRDefault="00590569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Zkoušení vede zkoušející, přísedící má právo klást doplňující otázky.</w:t>
      </w:r>
    </w:p>
    <w:p w:rsidR="00590569" w:rsidRPr="0049688D" w:rsidRDefault="00590569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Profilová část maturitní zkoušky je veřejná s výjimkou jednání zkušební maturitní komise</w:t>
      </w:r>
    </w:p>
    <w:p w:rsidR="00590569" w:rsidRPr="0049688D" w:rsidRDefault="00590569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Pokud se žák ke zkoušce nedostaví, </w:t>
      </w:r>
      <w:r w:rsidR="00BF3DBD" w:rsidRPr="0049688D">
        <w:rPr>
          <w:rFonts w:ascii="Times New Roman" w:hAnsi="Times New Roman" w:cs="Times New Roman"/>
          <w:sz w:val="24"/>
          <w:szCs w:val="24"/>
        </w:rPr>
        <w:t>má povinnost svou nepřítomnost řádně omluvit</w:t>
      </w:r>
      <w:r w:rsidRPr="0049688D">
        <w:rPr>
          <w:rFonts w:ascii="Times New Roman" w:hAnsi="Times New Roman" w:cs="Times New Roman"/>
          <w:sz w:val="24"/>
          <w:szCs w:val="24"/>
        </w:rPr>
        <w:t xml:space="preserve"> ne</w:t>
      </w:r>
      <w:r w:rsidR="003443F4" w:rsidRPr="0049688D">
        <w:rPr>
          <w:rFonts w:ascii="Times New Roman" w:hAnsi="Times New Roman" w:cs="Times New Roman"/>
          <w:sz w:val="24"/>
          <w:szCs w:val="24"/>
        </w:rPr>
        <w:t>j</w:t>
      </w:r>
      <w:r w:rsidR="00185640" w:rsidRPr="0049688D">
        <w:rPr>
          <w:rFonts w:ascii="Times New Roman" w:hAnsi="Times New Roman" w:cs="Times New Roman"/>
          <w:sz w:val="24"/>
          <w:szCs w:val="24"/>
        </w:rPr>
        <w:t>později do tří</w:t>
      </w:r>
      <w:r w:rsidRPr="0049688D">
        <w:rPr>
          <w:rFonts w:ascii="Times New Roman" w:hAnsi="Times New Roman" w:cs="Times New Roman"/>
          <w:sz w:val="24"/>
          <w:szCs w:val="24"/>
        </w:rPr>
        <w:t xml:space="preserve"> pracovních dnů od konání zkoušky.</w:t>
      </w:r>
    </w:p>
    <w:p w:rsidR="00F03A57" w:rsidRPr="0049688D" w:rsidRDefault="00F03A57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Pokud žák zkoušku z profilového předmětu nekonal, uvádí se v protokolech </w:t>
      </w:r>
      <w:r w:rsidR="00FC5B09">
        <w:rPr>
          <w:rFonts w:ascii="Times New Roman" w:hAnsi="Times New Roman" w:cs="Times New Roman"/>
          <w:sz w:val="24"/>
          <w:szCs w:val="24"/>
        </w:rPr>
        <w:br/>
      </w:r>
      <w:r w:rsidRPr="0049688D">
        <w:rPr>
          <w:rFonts w:ascii="Times New Roman" w:hAnsi="Times New Roman" w:cs="Times New Roman"/>
          <w:sz w:val="24"/>
          <w:szCs w:val="24"/>
        </w:rPr>
        <w:t xml:space="preserve">u příslušného předmětu místo stupně předmětu slovo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nekonal(a).</w:t>
      </w:r>
      <w:proofErr w:type="gramEnd"/>
    </w:p>
    <w:p w:rsidR="008532E6" w:rsidRDefault="003443F4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Jestliže žák po zahájení zkoušky od její</w:t>
      </w:r>
      <w:r w:rsidR="00590569" w:rsidRPr="0049688D">
        <w:rPr>
          <w:rFonts w:ascii="Times New Roman" w:hAnsi="Times New Roman" w:cs="Times New Roman"/>
          <w:sz w:val="24"/>
          <w:szCs w:val="24"/>
        </w:rPr>
        <w:t xml:space="preserve">ho konání odstoupí, posuzuje se, jako by byl z dané </w:t>
      </w:r>
      <w:r w:rsidRPr="0049688D">
        <w:rPr>
          <w:rFonts w:ascii="Times New Roman" w:hAnsi="Times New Roman" w:cs="Times New Roman"/>
          <w:sz w:val="24"/>
          <w:szCs w:val="24"/>
        </w:rPr>
        <w:t>zkoušky hodno</w:t>
      </w:r>
      <w:r w:rsidR="00590569" w:rsidRPr="0049688D">
        <w:rPr>
          <w:rFonts w:ascii="Times New Roman" w:hAnsi="Times New Roman" w:cs="Times New Roman"/>
          <w:sz w:val="24"/>
          <w:szCs w:val="24"/>
        </w:rPr>
        <w:t>cen stupněm 5 (nedostatečný). V případě,</w:t>
      </w:r>
      <w:r w:rsidR="00057F48"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že </w:t>
      </w:r>
      <w:r w:rsidR="00057F48" w:rsidRPr="0049688D">
        <w:rPr>
          <w:rFonts w:ascii="Times New Roman" w:hAnsi="Times New Roman" w:cs="Times New Roman"/>
          <w:sz w:val="24"/>
          <w:szCs w:val="24"/>
        </w:rPr>
        <w:t xml:space="preserve">je </w:t>
      </w:r>
      <w:r w:rsidRPr="0049688D">
        <w:rPr>
          <w:rFonts w:ascii="Times New Roman" w:hAnsi="Times New Roman" w:cs="Times New Roman"/>
          <w:sz w:val="24"/>
          <w:szCs w:val="24"/>
        </w:rPr>
        <w:t>žákovi</w:t>
      </w:r>
      <w:r w:rsidR="00590569" w:rsidRPr="0049688D">
        <w:rPr>
          <w:rFonts w:ascii="Times New Roman" w:hAnsi="Times New Roman" w:cs="Times New Roman"/>
          <w:sz w:val="24"/>
          <w:szCs w:val="24"/>
        </w:rPr>
        <w:t xml:space="preserve"> z vážných </w:t>
      </w:r>
      <w:r w:rsidRPr="0049688D">
        <w:rPr>
          <w:rFonts w:ascii="Times New Roman" w:hAnsi="Times New Roman" w:cs="Times New Roman"/>
          <w:sz w:val="24"/>
          <w:szCs w:val="24"/>
        </w:rPr>
        <w:t>důvodů zne</w:t>
      </w:r>
      <w:r w:rsidR="00590569" w:rsidRPr="0049688D">
        <w:rPr>
          <w:rFonts w:ascii="Times New Roman" w:hAnsi="Times New Roman" w:cs="Times New Roman"/>
          <w:sz w:val="24"/>
          <w:szCs w:val="24"/>
        </w:rPr>
        <w:t xml:space="preserve">možněno </w:t>
      </w:r>
      <w:r w:rsidR="00F20DF1" w:rsidRPr="0049688D">
        <w:rPr>
          <w:rFonts w:ascii="Times New Roman" w:hAnsi="Times New Roman" w:cs="Times New Roman"/>
          <w:sz w:val="24"/>
          <w:szCs w:val="24"/>
        </w:rPr>
        <w:t>dokončit tuto zkoušku, může předseda zkušební maturitní komise povolit žákovi konání zkoušky v jiném termínu téhož zkušebního období.</w:t>
      </w:r>
    </w:p>
    <w:p w:rsidR="00815CAD" w:rsidRPr="00815CAD" w:rsidRDefault="00815CAD" w:rsidP="00815CA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2E6" w:rsidRPr="00FC5B09" w:rsidRDefault="005A0B73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Hodnocení</w:t>
      </w:r>
      <w:r w:rsidR="008532E6" w:rsidRPr="00FC5B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vykoná zkoušku úspěšně, pokud je hodnocen stupněm výborný až dostatečný.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Klasifikaci žáka navrhuje po domluvě s přísedícím zkoušející, schvaluje ji zkušební komise. Při rovnosti hlasů při hlasování komise je rozhodující hlas pře</w:t>
      </w:r>
      <w:r w:rsidR="001D7388" w:rsidRPr="0049688D">
        <w:rPr>
          <w:rFonts w:ascii="Times New Roman" w:hAnsi="Times New Roman" w:cs="Times New Roman"/>
          <w:sz w:val="24"/>
          <w:szCs w:val="24"/>
        </w:rPr>
        <w:t xml:space="preserve">dsedy zkušební </w:t>
      </w:r>
      <w:r w:rsidRPr="0049688D">
        <w:rPr>
          <w:rFonts w:ascii="Times New Roman" w:hAnsi="Times New Roman" w:cs="Times New Roman"/>
          <w:sz w:val="24"/>
          <w:szCs w:val="24"/>
        </w:rPr>
        <w:t xml:space="preserve">mat.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komise</w:t>
      </w:r>
      <w:proofErr w:type="gramEnd"/>
      <w:r w:rsidRPr="0049688D">
        <w:rPr>
          <w:rFonts w:ascii="Times New Roman" w:hAnsi="Times New Roman" w:cs="Times New Roman"/>
          <w:sz w:val="24"/>
          <w:szCs w:val="24"/>
        </w:rPr>
        <w:t xml:space="preserve">. Nedojde – </w:t>
      </w:r>
      <w:proofErr w:type="spellStart"/>
      <w:r w:rsidRPr="0049688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9688D">
        <w:rPr>
          <w:rFonts w:ascii="Times New Roman" w:hAnsi="Times New Roman" w:cs="Times New Roman"/>
          <w:sz w:val="24"/>
          <w:szCs w:val="24"/>
        </w:rPr>
        <w:t xml:space="preserve"> při hodnocení žáka mezi zkoušejícím a přísedícím ke shodě, jsou návrhy obou předloženy ke schválení zkušební komisi. </w:t>
      </w:r>
      <w:r w:rsidR="008B4DB8" w:rsidRPr="0049688D">
        <w:rPr>
          <w:rFonts w:ascii="Times New Roman" w:hAnsi="Times New Roman" w:cs="Times New Roman"/>
          <w:sz w:val="24"/>
          <w:szCs w:val="24"/>
        </w:rPr>
        <w:t>O hodnocení žáka</w:t>
      </w:r>
      <w:r w:rsidRPr="0049688D">
        <w:rPr>
          <w:rFonts w:ascii="Times New Roman" w:hAnsi="Times New Roman" w:cs="Times New Roman"/>
          <w:sz w:val="24"/>
          <w:szCs w:val="24"/>
        </w:rPr>
        <w:t xml:space="preserve"> hlasují členové zkušební maturitní komise, kteří byli této zkoušce přítomni po převážnou část doby konání zkoušky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Hodnocení ústní zkoušky z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 daného </w:t>
      </w:r>
      <w:r w:rsidRPr="0049688D">
        <w:rPr>
          <w:rFonts w:ascii="Times New Roman" w:hAnsi="Times New Roman" w:cs="Times New Roman"/>
          <w:sz w:val="24"/>
          <w:szCs w:val="24"/>
        </w:rPr>
        <w:t>předmětu oznámí žákovi předseda zkušební maturitní k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omise veřejně v den, kdy </w:t>
      </w:r>
      <w:r w:rsidRPr="0049688D">
        <w:rPr>
          <w:rFonts w:ascii="Times New Roman" w:hAnsi="Times New Roman" w:cs="Times New Roman"/>
          <w:sz w:val="24"/>
          <w:szCs w:val="24"/>
        </w:rPr>
        <w:t>žák tuto zkoušku konal</w:t>
      </w:r>
      <w:r w:rsidR="00FC4A2A" w:rsidRPr="0049688D">
        <w:rPr>
          <w:rFonts w:ascii="Times New Roman" w:hAnsi="Times New Roman" w:cs="Times New Roman"/>
          <w:sz w:val="24"/>
          <w:szCs w:val="24"/>
        </w:rPr>
        <w:t>.</w:t>
      </w:r>
    </w:p>
    <w:p w:rsidR="00E93E7C" w:rsidRPr="0049688D" w:rsidRDefault="00E93E7C" w:rsidP="0049688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8A8" w:rsidRPr="00FC5B09" w:rsidRDefault="00057F48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Kritéria hodnocení</w:t>
      </w:r>
      <w:r w:rsidR="00CC38A8" w:rsidRPr="00FC5B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A0B73" w:rsidRPr="0049688D" w:rsidRDefault="005A0B73" w:rsidP="0049688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Ucelenost a trvalost osvojení požadovaných poznatk</w:t>
      </w:r>
      <w:r w:rsidR="00E93E7C" w:rsidRPr="0049688D">
        <w:rPr>
          <w:rFonts w:ascii="Times New Roman" w:hAnsi="Times New Roman" w:cs="Times New Roman"/>
          <w:sz w:val="24"/>
          <w:szCs w:val="24"/>
        </w:rPr>
        <w:t>ů, faktů, pojmů</w:t>
      </w:r>
      <w:r w:rsidR="00FC4A2A" w:rsidRPr="0049688D">
        <w:rPr>
          <w:rFonts w:ascii="Times New Roman" w:hAnsi="Times New Roman" w:cs="Times New Roman"/>
          <w:sz w:val="24"/>
          <w:szCs w:val="24"/>
        </w:rPr>
        <w:t>,</w:t>
      </w:r>
      <w:r w:rsidR="00E93E7C" w:rsidRPr="0049688D">
        <w:rPr>
          <w:rFonts w:ascii="Times New Roman" w:hAnsi="Times New Roman" w:cs="Times New Roman"/>
          <w:sz w:val="24"/>
          <w:szCs w:val="24"/>
        </w:rPr>
        <w:t xml:space="preserve"> definic, zákoni</w:t>
      </w:r>
      <w:r w:rsidRPr="0049688D">
        <w:rPr>
          <w:rFonts w:ascii="Times New Roman" w:hAnsi="Times New Roman" w:cs="Times New Roman"/>
          <w:sz w:val="24"/>
          <w:szCs w:val="24"/>
        </w:rPr>
        <w:t>t</w:t>
      </w:r>
      <w:r w:rsidR="00E93E7C" w:rsidRPr="0049688D">
        <w:rPr>
          <w:rFonts w:ascii="Times New Roman" w:hAnsi="Times New Roman" w:cs="Times New Roman"/>
          <w:sz w:val="24"/>
          <w:szCs w:val="24"/>
        </w:rPr>
        <w:t>o</w:t>
      </w:r>
      <w:r w:rsidRPr="0049688D">
        <w:rPr>
          <w:rFonts w:ascii="Times New Roman" w:hAnsi="Times New Roman" w:cs="Times New Roman"/>
          <w:sz w:val="24"/>
          <w:szCs w:val="24"/>
        </w:rPr>
        <w:t>stí, vztahů a schopnost vyjádřit je a aplikovat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 v praxi.</w:t>
      </w:r>
    </w:p>
    <w:p w:rsidR="005A0B73" w:rsidRPr="0049688D" w:rsidRDefault="005A0B73" w:rsidP="0049688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K</w:t>
      </w:r>
      <w:r w:rsidR="00E93E7C" w:rsidRPr="0049688D">
        <w:rPr>
          <w:rFonts w:ascii="Times New Roman" w:hAnsi="Times New Roman" w:cs="Times New Roman"/>
          <w:sz w:val="24"/>
          <w:szCs w:val="24"/>
        </w:rPr>
        <w:t>val</w:t>
      </w:r>
      <w:r w:rsidRPr="0049688D">
        <w:rPr>
          <w:rFonts w:ascii="Times New Roman" w:hAnsi="Times New Roman" w:cs="Times New Roman"/>
          <w:sz w:val="24"/>
          <w:szCs w:val="24"/>
        </w:rPr>
        <w:t>ita a rozsah získan</w:t>
      </w:r>
      <w:r w:rsidR="00E93E7C" w:rsidRPr="0049688D">
        <w:rPr>
          <w:rFonts w:ascii="Times New Roman" w:hAnsi="Times New Roman" w:cs="Times New Roman"/>
          <w:sz w:val="24"/>
          <w:szCs w:val="24"/>
        </w:rPr>
        <w:t>ý</w:t>
      </w:r>
      <w:r w:rsidRPr="0049688D">
        <w:rPr>
          <w:rFonts w:ascii="Times New Roman" w:hAnsi="Times New Roman" w:cs="Times New Roman"/>
          <w:sz w:val="24"/>
          <w:szCs w:val="24"/>
        </w:rPr>
        <w:t>ch dovedn</w:t>
      </w:r>
      <w:r w:rsidR="00E93E7C" w:rsidRPr="0049688D">
        <w:rPr>
          <w:rFonts w:ascii="Times New Roman" w:hAnsi="Times New Roman" w:cs="Times New Roman"/>
          <w:sz w:val="24"/>
          <w:szCs w:val="24"/>
        </w:rPr>
        <w:t>o</w:t>
      </w:r>
      <w:r w:rsidRPr="0049688D">
        <w:rPr>
          <w:rFonts w:ascii="Times New Roman" w:hAnsi="Times New Roman" w:cs="Times New Roman"/>
          <w:sz w:val="24"/>
          <w:szCs w:val="24"/>
        </w:rPr>
        <w:t>stí a jejich uplatnění při vlastní práci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5A0B73" w:rsidRPr="0049688D" w:rsidRDefault="005A0B73" w:rsidP="0049688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Kvalita </w:t>
      </w:r>
      <w:r w:rsidR="00E93E7C" w:rsidRPr="0049688D">
        <w:rPr>
          <w:rFonts w:ascii="Times New Roman" w:hAnsi="Times New Roman" w:cs="Times New Roman"/>
          <w:sz w:val="24"/>
          <w:szCs w:val="24"/>
        </w:rPr>
        <w:t>myšlení, především logika a samostatn</w:t>
      </w:r>
      <w:r w:rsidRPr="0049688D">
        <w:rPr>
          <w:rFonts w:ascii="Times New Roman" w:hAnsi="Times New Roman" w:cs="Times New Roman"/>
          <w:sz w:val="24"/>
          <w:szCs w:val="24"/>
        </w:rPr>
        <w:t>o</w:t>
      </w:r>
      <w:r w:rsidR="00E93E7C" w:rsidRPr="0049688D">
        <w:rPr>
          <w:rFonts w:ascii="Times New Roman" w:hAnsi="Times New Roman" w:cs="Times New Roman"/>
          <w:sz w:val="24"/>
          <w:szCs w:val="24"/>
        </w:rPr>
        <w:t>s</w:t>
      </w:r>
      <w:r w:rsidRPr="0049688D">
        <w:rPr>
          <w:rFonts w:ascii="Times New Roman" w:hAnsi="Times New Roman" w:cs="Times New Roman"/>
          <w:sz w:val="24"/>
          <w:szCs w:val="24"/>
        </w:rPr>
        <w:t>t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E93E7C" w:rsidRPr="0049688D" w:rsidRDefault="005A0B73" w:rsidP="0049688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Kvalita, výstižnost, odborná a jazyková správn</w:t>
      </w:r>
      <w:r w:rsidR="00E93E7C" w:rsidRPr="0049688D">
        <w:rPr>
          <w:rFonts w:ascii="Times New Roman" w:hAnsi="Times New Roman" w:cs="Times New Roman"/>
          <w:sz w:val="24"/>
          <w:szCs w:val="24"/>
        </w:rPr>
        <w:t>o</w:t>
      </w:r>
      <w:r w:rsidRPr="0049688D">
        <w:rPr>
          <w:rFonts w:ascii="Times New Roman" w:hAnsi="Times New Roman" w:cs="Times New Roman"/>
          <w:sz w:val="24"/>
          <w:szCs w:val="24"/>
        </w:rPr>
        <w:t>st ústníh</w:t>
      </w:r>
      <w:r w:rsidR="00E93E7C" w:rsidRPr="0049688D">
        <w:rPr>
          <w:rFonts w:ascii="Times New Roman" w:hAnsi="Times New Roman" w:cs="Times New Roman"/>
          <w:sz w:val="24"/>
          <w:szCs w:val="24"/>
        </w:rPr>
        <w:t>o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Pr="0049688D">
        <w:rPr>
          <w:rFonts w:ascii="Times New Roman" w:hAnsi="Times New Roman" w:cs="Times New Roman"/>
          <w:sz w:val="24"/>
          <w:szCs w:val="24"/>
        </w:rPr>
        <w:t>projevu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FC4A2A" w:rsidRPr="00FC5B09" w:rsidRDefault="00FC5B09" w:rsidP="00FC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7F48" w:rsidRPr="00FC5B09" w:rsidRDefault="00057F48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Klasifikace:</w:t>
      </w:r>
    </w:p>
    <w:p w:rsidR="0077151D" w:rsidRPr="0049688D" w:rsidRDefault="00CC38A8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51D" w:rsidRPr="0049688D">
        <w:rPr>
          <w:rFonts w:ascii="Times New Roman" w:hAnsi="Times New Roman" w:cs="Times New Roman"/>
          <w:b/>
          <w:sz w:val="24"/>
          <w:szCs w:val="24"/>
        </w:rPr>
        <w:t>Stupeň 1 (výborný)</w:t>
      </w:r>
    </w:p>
    <w:p w:rsidR="0077151D" w:rsidRPr="0049688D" w:rsidRDefault="0077151D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nemá v přesnosti a úplnosti poznatků, faktů a pojm</w:t>
      </w:r>
      <w:r w:rsidR="00FD380B" w:rsidRPr="0049688D">
        <w:rPr>
          <w:rFonts w:ascii="Times New Roman" w:hAnsi="Times New Roman" w:cs="Times New Roman"/>
          <w:sz w:val="24"/>
          <w:szCs w:val="24"/>
        </w:rPr>
        <w:t>ů</w:t>
      </w:r>
      <w:r w:rsidRPr="0049688D">
        <w:rPr>
          <w:rFonts w:ascii="Times New Roman" w:hAnsi="Times New Roman" w:cs="Times New Roman"/>
          <w:sz w:val="24"/>
          <w:szCs w:val="24"/>
        </w:rPr>
        <w:t xml:space="preserve"> a ve vztazích mezi nimi podstatné mezery. Nepřesnosti a chyby dovede za pomoci učitele korigov</w:t>
      </w:r>
      <w:r w:rsidR="009E7B13" w:rsidRPr="0049688D">
        <w:rPr>
          <w:rFonts w:ascii="Times New Roman" w:hAnsi="Times New Roman" w:cs="Times New Roman"/>
          <w:sz w:val="24"/>
          <w:szCs w:val="24"/>
        </w:rPr>
        <w:t>at. Osvojené poznatky</w:t>
      </w:r>
      <w:r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="009E7B13" w:rsidRPr="0049688D">
        <w:rPr>
          <w:rFonts w:ascii="Times New Roman" w:hAnsi="Times New Roman" w:cs="Times New Roman"/>
          <w:sz w:val="24"/>
          <w:szCs w:val="24"/>
        </w:rPr>
        <w:t> a</w:t>
      </w:r>
      <w:r w:rsidR="00337C58" w:rsidRPr="0049688D">
        <w:rPr>
          <w:rFonts w:ascii="Times New Roman" w:hAnsi="Times New Roman" w:cs="Times New Roman"/>
          <w:sz w:val="24"/>
          <w:szCs w:val="24"/>
        </w:rPr>
        <w:t> </w:t>
      </w:r>
      <w:r w:rsidRPr="0049688D">
        <w:rPr>
          <w:rFonts w:ascii="Times New Roman" w:hAnsi="Times New Roman" w:cs="Times New Roman"/>
          <w:sz w:val="24"/>
          <w:szCs w:val="24"/>
        </w:rPr>
        <w:t>dovednosti aplikuje př</w:t>
      </w:r>
      <w:r w:rsidR="00FD380B" w:rsidRPr="0049688D">
        <w:rPr>
          <w:rFonts w:ascii="Times New Roman" w:hAnsi="Times New Roman" w:cs="Times New Roman"/>
          <w:sz w:val="24"/>
          <w:szCs w:val="24"/>
        </w:rPr>
        <w:t>i řešení teoretických a praktic</w:t>
      </w:r>
      <w:r w:rsidR="009E7B13" w:rsidRPr="0049688D">
        <w:rPr>
          <w:rFonts w:ascii="Times New Roman" w:hAnsi="Times New Roman" w:cs="Times New Roman"/>
          <w:sz w:val="24"/>
          <w:szCs w:val="24"/>
        </w:rPr>
        <w:t xml:space="preserve">kých </w:t>
      </w:r>
      <w:r w:rsidR="00FD380B" w:rsidRPr="0049688D">
        <w:rPr>
          <w:rFonts w:ascii="Times New Roman" w:hAnsi="Times New Roman" w:cs="Times New Roman"/>
          <w:sz w:val="24"/>
          <w:szCs w:val="24"/>
        </w:rPr>
        <w:t>ú</w:t>
      </w:r>
      <w:r w:rsidRPr="0049688D">
        <w:rPr>
          <w:rFonts w:ascii="Times New Roman" w:hAnsi="Times New Roman" w:cs="Times New Roman"/>
          <w:sz w:val="24"/>
          <w:szCs w:val="24"/>
        </w:rPr>
        <w:t>kolů s drobnými chybami.</w:t>
      </w:r>
    </w:p>
    <w:p w:rsidR="0077151D" w:rsidRPr="0049688D" w:rsidRDefault="0077151D" w:rsidP="004968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Stupeň 2 (chvalitebný)</w:t>
      </w:r>
    </w:p>
    <w:p w:rsidR="00337C58" w:rsidRPr="0049688D" w:rsidRDefault="00337C58" w:rsidP="00A56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má v přesnost a úplnosti požadovaných poznatků, faktů a pojmů a ve vztazích mezi nimi podstatné mezery. Nepřesnost a chyby dovede za pomoci učitele korigovat. Osvojené poznatky dovednosti aplikuje při řešení teoretických a praktických úkonů s drobnými chybami.</w:t>
      </w:r>
    </w:p>
    <w:p w:rsidR="0077151D" w:rsidRPr="0049688D" w:rsidRDefault="0077151D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Stupeň 3 (dobrý)</w:t>
      </w:r>
    </w:p>
    <w:p w:rsidR="009E7B13" w:rsidRPr="0049688D" w:rsidRDefault="0077151D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má v přesnosti a úplnosti požadovaných poznatků, faktů a pojmů a ve vz</w:t>
      </w:r>
      <w:r w:rsidR="009E7B13" w:rsidRPr="0049688D">
        <w:rPr>
          <w:rFonts w:ascii="Times New Roman" w:hAnsi="Times New Roman" w:cs="Times New Roman"/>
          <w:sz w:val="24"/>
          <w:szCs w:val="24"/>
        </w:rPr>
        <w:t>t</w:t>
      </w:r>
      <w:r w:rsidRPr="0049688D">
        <w:rPr>
          <w:rFonts w:ascii="Times New Roman" w:hAnsi="Times New Roman" w:cs="Times New Roman"/>
          <w:sz w:val="24"/>
          <w:szCs w:val="24"/>
        </w:rPr>
        <w:t>azích mezi n</w:t>
      </w:r>
      <w:r w:rsidR="009E7B13" w:rsidRPr="0049688D">
        <w:rPr>
          <w:rFonts w:ascii="Times New Roman" w:hAnsi="Times New Roman" w:cs="Times New Roman"/>
          <w:sz w:val="24"/>
          <w:szCs w:val="24"/>
        </w:rPr>
        <w:t>i</w:t>
      </w:r>
      <w:r w:rsidRPr="0049688D">
        <w:rPr>
          <w:rFonts w:ascii="Times New Roman" w:hAnsi="Times New Roman" w:cs="Times New Roman"/>
          <w:sz w:val="24"/>
          <w:szCs w:val="24"/>
        </w:rPr>
        <w:t>mi závažné mezery. Pro výklad a hodnocení jevů dov</w:t>
      </w:r>
      <w:r w:rsidR="009E7B13" w:rsidRPr="0049688D">
        <w:rPr>
          <w:rFonts w:ascii="Times New Roman" w:hAnsi="Times New Roman" w:cs="Times New Roman"/>
          <w:sz w:val="24"/>
          <w:szCs w:val="24"/>
        </w:rPr>
        <w:t>e</w:t>
      </w:r>
      <w:r w:rsidRPr="0049688D">
        <w:rPr>
          <w:rFonts w:ascii="Times New Roman" w:hAnsi="Times New Roman" w:cs="Times New Roman"/>
          <w:sz w:val="24"/>
          <w:szCs w:val="24"/>
        </w:rPr>
        <w:t>de své vědo</w:t>
      </w:r>
      <w:r w:rsidR="00337C58" w:rsidRPr="0049688D">
        <w:rPr>
          <w:rFonts w:ascii="Times New Roman" w:hAnsi="Times New Roman" w:cs="Times New Roman"/>
          <w:sz w:val="24"/>
          <w:szCs w:val="24"/>
        </w:rPr>
        <w:t>mosti uplatit omezeně a jen za </w:t>
      </w:r>
      <w:r w:rsidRPr="0049688D">
        <w:rPr>
          <w:rFonts w:ascii="Times New Roman" w:hAnsi="Times New Roman" w:cs="Times New Roman"/>
          <w:sz w:val="24"/>
          <w:szCs w:val="24"/>
        </w:rPr>
        <w:t>pom</w:t>
      </w:r>
      <w:r w:rsidR="009E7B13" w:rsidRPr="0049688D">
        <w:rPr>
          <w:rFonts w:ascii="Times New Roman" w:hAnsi="Times New Roman" w:cs="Times New Roman"/>
          <w:sz w:val="24"/>
          <w:szCs w:val="24"/>
        </w:rPr>
        <w:t>o</w:t>
      </w:r>
      <w:r w:rsidRPr="0049688D">
        <w:rPr>
          <w:rFonts w:ascii="Times New Roman" w:hAnsi="Times New Roman" w:cs="Times New Roman"/>
          <w:sz w:val="24"/>
          <w:szCs w:val="24"/>
        </w:rPr>
        <w:t>ci učitele.</w:t>
      </w:r>
    </w:p>
    <w:p w:rsidR="00FD380B" w:rsidRPr="0049688D" w:rsidRDefault="00FD380B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Stupeň 4 (dostatečný)</w:t>
      </w:r>
    </w:p>
    <w:p w:rsidR="00FD380B" w:rsidRPr="0049688D" w:rsidRDefault="00FD380B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má v přesnosti a úplnosti požadovaných poznatků, faktů a pojmů a v e vz</w:t>
      </w:r>
      <w:r w:rsidR="009E7B13" w:rsidRPr="0049688D">
        <w:rPr>
          <w:rFonts w:ascii="Times New Roman" w:hAnsi="Times New Roman" w:cs="Times New Roman"/>
          <w:sz w:val="24"/>
          <w:szCs w:val="24"/>
        </w:rPr>
        <w:t>t</w:t>
      </w:r>
      <w:r w:rsidRPr="0049688D">
        <w:rPr>
          <w:rFonts w:ascii="Times New Roman" w:hAnsi="Times New Roman" w:cs="Times New Roman"/>
          <w:sz w:val="24"/>
          <w:szCs w:val="24"/>
        </w:rPr>
        <w:t>azích mezi nimi četné a velmi záv</w:t>
      </w:r>
      <w:r w:rsidR="009E7B13" w:rsidRPr="0049688D">
        <w:rPr>
          <w:rFonts w:ascii="Times New Roman" w:hAnsi="Times New Roman" w:cs="Times New Roman"/>
          <w:sz w:val="24"/>
          <w:szCs w:val="24"/>
        </w:rPr>
        <w:t>ažné mezery. Pro výklad a hod</w:t>
      </w:r>
      <w:r w:rsidRPr="0049688D">
        <w:rPr>
          <w:rFonts w:ascii="Times New Roman" w:hAnsi="Times New Roman" w:cs="Times New Roman"/>
          <w:sz w:val="24"/>
          <w:szCs w:val="24"/>
        </w:rPr>
        <w:t>nocení jevů dovede své vědomosti uplatnit velmi omezeně a jen za stálé pomoci učitele.</w:t>
      </w:r>
    </w:p>
    <w:p w:rsidR="00FD380B" w:rsidRPr="0049688D" w:rsidRDefault="00FD380B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Stupeň 5 (nedostatečný)</w:t>
      </w:r>
    </w:p>
    <w:p w:rsidR="00FD380B" w:rsidRPr="0049688D" w:rsidRDefault="00FD380B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si předepsané učivo neosvojil. Má trvalé velmi podstatné nedost</w:t>
      </w:r>
      <w:r w:rsidR="009E7B13" w:rsidRPr="0049688D">
        <w:rPr>
          <w:rFonts w:ascii="Times New Roman" w:hAnsi="Times New Roman" w:cs="Times New Roman"/>
          <w:sz w:val="24"/>
          <w:szCs w:val="24"/>
        </w:rPr>
        <w:t>a</w:t>
      </w:r>
      <w:r w:rsidRPr="0049688D">
        <w:rPr>
          <w:rFonts w:ascii="Times New Roman" w:hAnsi="Times New Roman" w:cs="Times New Roman"/>
          <w:sz w:val="24"/>
          <w:szCs w:val="24"/>
        </w:rPr>
        <w:t>tky ve vykonávání požadovaných činností. Při výkladu a hod</w:t>
      </w:r>
      <w:r w:rsidR="009E7B13" w:rsidRPr="0049688D">
        <w:rPr>
          <w:rFonts w:ascii="Times New Roman" w:hAnsi="Times New Roman" w:cs="Times New Roman"/>
          <w:sz w:val="24"/>
          <w:szCs w:val="24"/>
        </w:rPr>
        <w:t>n</w:t>
      </w:r>
      <w:r w:rsidRPr="0049688D">
        <w:rPr>
          <w:rFonts w:ascii="Times New Roman" w:hAnsi="Times New Roman" w:cs="Times New Roman"/>
          <w:sz w:val="24"/>
          <w:szCs w:val="24"/>
        </w:rPr>
        <w:t>ocení jevů nedovede své vědomosti uplatnit ani s pomocí učitele.</w:t>
      </w:r>
    </w:p>
    <w:p w:rsidR="00377EB8" w:rsidRPr="0049688D" w:rsidRDefault="00377EB8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1AA8" w:rsidRPr="007172A8" w:rsidRDefault="00A56B9B" w:rsidP="004968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2A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93E7C" w:rsidRP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172A8" w:rsidRPr="007172A8">
        <w:rPr>
          <w:rFonts w:ascii="Times New Roman" w:hAnsi="Times New Roman" w:cs="Times New Roman"/>
          <w:b/>
          <w:sz w:val="28"/>
          <w:szCs w:val="28"/>
          <w:u w:val="single"/>
        </w:rPr>
        <w:t>Maturitní práce s obhajobou</w:t>
      </w:r>
      <w:r w:rsidR="00E21AA8" w:rsidRPr="007172A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30E60" w:rsidRPr="0049688D" w:rsidRDefault="007172A8" w:rsidP="0049688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</w:t>
      </w:r>
      <w:r w:rsidR="003443F4" w:rsidRPr="0049688D">
        <w:rPr>
          <w:rFonts w:ascii="Times New Roman" w:hAnsi="Times New Roman" w:cs="Times New Roman"/>
          <w:sz w:val="24"/>
          <w:szCs w:val="24"/>
        </w:rPr>
        <w:t xml:space="preserve">povinná maturitní zkouška má formu obhajoby maturitní práce. Žáci si </w:t>
      </w:r>
      <w:r w:rsidR="00FC5B09">
        <w:rPr>
          <w:rFonts w:ascii="Times New Roman" w:hAnsi="Times New Roman" w:cs="Times New Roman"/>
          <w:sz w:val="24"/>
          <w:szCs w:val="24"/>
        </w:rPr>
        <w:t xml:space="preserve">téma maturitní </w:t>
      </w:r>
      <w:r w:rsidR="00E30E60" w:rsidRPr="0049688D">
        <w:rPr>
          <w:rFonts w:ascii="Times New Roman" w:hAnsi="Times New Roman" w:cs="Times New Roman"/>
          <w:sz w:val="24"/>
          <w:szCs w:val="24"/>
        </w:rPr>
        <w:t xml:space="preserve">práce zvolí v termínu stanoveném ředitelem školy. Pokud si žák téma </w:t>
      </w:r>
      <w:r w:rsidR="00FC5B09">
        <w:rPr>
          <w:rFonts w:ascii="Times New Roman" w:hAnsi="Times New Roman" w:cs="Times New Roman"/>
          <w:sz w:val="24"/>
          <w:szCs w:val="24"/>
        </w:rPr>
        <w:br/>
      </w:r>
      <w:r w:rsidR="00E30E60" w:rsidRPr="0049688D">
        <w:rPr>
          <w:rFonts w:ascii="Times New Roman" w:hAnsi="Times New Roman" w:cs="Times New Roman"/>
          <w:sz w:val="24"/>
          <w:szCs w:val="24"/>
        </w:rPr>
        <w:t>do stanoveného termínu nezvolí sám, vylosuje si jedno téma z nabíd</w:t>
      </w:r>
      <w:r w:rsidR="00FC5B09">
        <w:rPr>
          <w:rFonts w:ascii="Times New Roman" w:hAnsi="Times New Roman" w:cs="Times New Roman"/>
          <w:sz w:val="24"/>
          <w:szCs w:val="24"/>
        </w:rPr>
        <w:t xml:space="preserve">ky určené ředitelem školy. Téma </w:t>
      </w:r>
      <w:r w:rsidR="00F03A57" w:rsidRPr="0049688D">
        <w:rPr>
          <w:rFonts w:ascii="Times New Roman" w:hAnsi="Times New Roman" w:cs="Times New Roman"/>
          <w:sz w:val="24"/>
          <w:szCs w:val="24"/>
        </w:rPr>
        <w:t xml:space="preserve">i </w:t>
      </w:r>
      <w:r w:rsidR="00E30E60" w:rsidRPr="0049688D">
        <w:rPr>
          <w:rFonts w:ascii="Times New Roman" w:hAnsi="Times New Roman" w:cs="Times New Roman"/>
          <w:sz w:val="24"/>
          <w:szCs w:val="24"/>
        </w:rPr>
        <w:t>zadání práce se zachovává i pro případnou opravnou či náhradní zkoušku.</w:t>
      </w:r>
    </w:p>
    <w:p w:rsidR="00E30E60" w:rsidRPr="0049688D" w:rsidRDefault="00057F48" w:rsidP="0049688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Ředitel školy nejpozději 4 mě</w:t>
      </w:r>
      <w:r w:rsidR="00E30E60" w:rsidRPr="0049688D">
        <w:rPr>
          <w:rFonts w:ascii="Times New Roman" w:hAnsi="Times New Roman" w:cs="Times New Roman"/>
          <w:sz w:val="24"/>
          <w:szCs w:val="24"/>
        </w:rPr>
        <w:t>síce před ter</w:t>
      </w:r>
      <w:r w:rsidRPr="0049688D">
        <w:rPr>
          <w:rFonts w:ascii="Times New Roman" w:hAnsi="Times New Roman" w:cs="Times New Roman"/>
          <w:sz w:val="24"/>
          <w:szCs w:val="24"/>
        </w:rPr>
        <w:t xml:space="preserve">mínem obhajoby </w:t>
      </w:r>
      <w:r w:rsidR="00F03A57" w:rsidRPr="0049688D">
        <w:rPr>
          <w:rFonts w:ascii="Times New Roman" w:hAnsi="Times New Roman" w:cs="Times New Roman"/>
          <w:sz w:val="24"/>
          <w:szCs w:val="24"/>
        </w:rPr>
        <w:t>určí vedoucího práce</w:t>
      </w:r>
      <w:r w:rsidR="00F03A57" w:rsidRPr="0049688D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E30E60" w:rsidRPr="0049688D">
        <w:rPr>
          <w:rFonts w:ascii="Times New Roman" w:hAnsi="Times New Roman" w:cs="Times New Roman"/>
          <w:sz w:val="24"/>
          <w:szCs w:val="24"/>
        </w:rPr>
        <w:t>nejpozději jeden měsíc před termínem obhajoby stanoví oponenta maturitní práce.</w:t>
      </w:r>
      <w:r w:rsidR="008532E6" w:rsidRPr="0049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E60" w:rsidRPr="0049688D" w:rsidRDefault="00E30E60" w:rsidP="0049688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Parametry pro zpracování maturitní práce a prezentace jsou 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zveřejněny </w:t>
      </w:r>
      <w:r w:rsidRPr="0049688D">
        <w:rPr>
          <w:rFonts w:ascii="Times New Roman" w:hAnsi="Times New Roman" w:cs="Times New Roman"/>
          <w:sz w:val="24"/>
          <w:szCs w:val="24"/>
        </w:rPr>
        <w:t>na webových stránkách školy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3443F4" w:rsidRPr="0049688D" w:rsidRDefault="00057F48" w:rsidP="0049688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Vedoucí a oponent matur</w:t>
      </w:r>
      <w:r w:rsidR="00E30E60" w:rsidRPr="0049688D">
        <w:rPr>
          <w:rFonts w:ascii="Times New Roman" w:hAnsi="Times New Roman" w:cs="Times New Roman"/>
          <w:sz w:val="24"/>
          <w:szCs w:val="24"/>
        </w:rPr>
        <w:t>i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tní práce zpracují každý jednotlivě </w:t>
      </w:r>
      <w:r w:rsidR="00E30E60" w:rsidRPr="0049688D">
        <w:rPr>
          <w:rFonts w:ascii="Times New Roman" w:hAnsi="Times New Roman" w:cs="Times New Roman"/>
          <w:sz w:val="24"/>
          <w:szCs w:val="24"/>
        </w:rPr>
        <w:t>písemný posudek. Oba posudky jsou předány žákovi nejpozději 14 dní před termínem o</w:t>
      </w:r>
      <w:r w:rsidRPr="0049688D">
        <w:rPr>
          <w:rFonts w:ascii="Times New Roman" w:hAnsi="Times New Roman" w:cs="Times New Roman"/>
          <w:sz w:val="24"/>
          <w:szCs w:val="24"/>
        </w:rPr>
        <w:t>bha</w:t>
      </w:r>
      <w:r w:rsidR="00E30E60" w:rsidRPr="0049688D">
        <w:rPr>
          <w:rFonts w:ascii="Times New Roman" w:hAnsi="Times New Roman" w:cs="Times New Roman"/>
          <w:sz w:val="24"/>
          <w:szCs w:val="24"/>
        </w:rPr>
        <w:t>joby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  <w:r w:rsidR="003443F4" w:rsidRPr="0049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3F4" w:rsidRPr="0049688D" w:rsidRDefault="003443F4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Profilová část maturitní zkoušky je veřejná s výjimkou jednání zkušební maturitní komise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3443F4" w:rsidRPr="0049688D" w:rsidRDefault="003443F4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Pokud se žák ke zkoušce nedostaví, </w:t>
      </w:r>
      <w:r w:rsidR="008B4DB8" w:rsidRPr="0049688D">
        <w:rPr>
          <w:rFonts w:ascii="Times New Roman" w:hAnsi="Times New Roman" w:cs="Times New Roman"/>
          <w:sz w:val="24"/>
          <w:szCs w:val="24"/>
        </w:rPr>
        <w:t>je povinen svou nepřítomnost řádně omluvit</w:t>
      </w:r>
      <w:r w:rsidRPr="0049688D">
        <w:rPr>
          <w:rFonts w:ascii="Times New Roman" w:hAnsi="Times New Roman" w:cs="Times New Roman"/>
          <w:sz w:val="24"/>
          <w:szCs w:val="24"/>
        </w:rPr>
        <w:t xml:space="preserve"> nejpozději do třech pracovních dnů od konání zkoušky.</w:t>
      </w:r>
    </w:p>
    <w:p w:rsidR="00812ED5" w:rsidRPr="0049688D" w:rsidRDefault="003443F4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Pokud žák zkoušku z profilového předmětu nekonal, uvádí se v protokolech </w:t>
      </w:r>
    </w:p>
    <w:p w:rsidR="003443F4" w:rsidRPr="0049688D" w:rsidRDefault="003443F4" w:rsidP="0049688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u příslušného předmětu místo stupně prospěchu slovo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nekonal(a).</w:t>
      </w:r>
      <w:proofErr w:type="gramEnd"/>
    </w:p>
    <w:p w:rsidR="00057F48" w:rsidRDefault="003443F4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Jestliže žák po zahájení zkoušky od jejího konání odstoupí, posuzuje se, jako by byl z dané zkoušky hodnocen stupněm 5 (nedostatečný). V případě,</w:t>
      </w:r>
      <w:r w:rsidR="00057F48"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že </w:t>
      </w:r>
      <w:r w:rsidR="00057F48" w:rsidRPr="0049688D">
        <w:rPr>
          <w:rFonts w:ascii="Times New Roman" w:hAnsi="Times New Roman" w:cs="Times New Roman"/>
          <w:sz w:val="24"/>
          <w:szCs w:val="24"/>
        </w:rPr>
        <w:t xml:space="preserve">je </w:t>
      </w:r>
      <w:r w:rsidRPr="0049688D">
        <w:rPr>
          <w:rFonts w:ascii="Times New Roman" w:hAnsi="Times New Roman" w:cs="Times New Roman"/>
          <w:sz w:val="24"/>
          <w:szCs w:val="24"/>
        </w:rPr>
        <w:t xml:space="preserve">žákovi z vážných </w:t>
      </w:r>
      <w:r w:rsidRPr="0049688D">
        <w:rPr>
          <w:rFonts w:ascii="Times New Roman" w:hAnsi="Times New Roman" w:cs="Times New Roman"/>
          <w:sz w:val="24"/>
          <w:szCs w:val="24"/>
        </w:rPr>
        <w:lastRenderedPageBreak/>
        <w:t>důvodů znemožněno dokončit tuto zkoušku, může předseda zkušební maturitní komise povolit žákovi konání zkoušky v jiném termínu téhož zkušebního období.</w:t>
      </w:r>
    </w:p>
    <w:p w:rsidR="00A56B9B" w:rsidRPr="00A56B9B" w:rsidRDefault="00A56B9B" w:rsidP="00A56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640" w:rsidRPr="00FC5B09" w:rsidRDefault="007A383C" w:rsidP="007172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Obhajoba maturit</w:t>
      </w:r>
      <w:r w:rsidR="00185640" w:rsidRPr="00FC5B09">
        <w:rPr>
          <w:rFonts w:ascii="Times New Roman" w:hAnsi="Times New Roman" w:cs="Times New Roman"/>
          <w:b/>
          <w:sz w:val="24"/>
          <w:szCs w:val="24"/>
          <w:u w:val="single"/>
        </w:rPr>
        <w:t>ní práce</w:t>
      </w:r>
    </w:p>
    <w:p w:rsidR="00185640" w:rsidRPr="0049688D" w:rsidRDefault="00185640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Příprava na obhajobu maturitní práce je nejméně 5 minut.</w:t>
      </w:r>
    </w:p>
    <w:p w:rsidR="00185640" w:rsidRPr="0049688D" w:rsidRDefault="00185640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Doba samotné prezentace práce je 10 minut, poté </w:t>
      </w:r>
      <w:r w:rsidR="00ED5BCF" w:rsidRPr="0049688D">
        <w:rPr>
          <w:rFonts w:ascii="Times New Roman" w:hAnsi="Times New Roman" w:cs="Times New Roman"/>
          <w:sz w:val="24"/>
          <w:szCs w:val="24"/>
        </w:rPr>
        <w:t>žák odpovídá na otázky z posudků.</w:t>
      </w:r>
    </w:p>
    <w:p w:rsidR="003443F4" w:rsidRPr="0049688D" w:rsidRDefault="003443F4" w:rsidP="0049688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32E6" w:rsidRPr="00FC5B09" w:rsidRDefault="00E93E7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Hodnocení</w:t>
      </w:r>
      <w:r w:rsidR="008532E6" w:rsidRPr="00FC5B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vykoná zkoušku úspěšně, pokud je hodnocen stupněm výborný až dostatečný.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Klasifikaci 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zkoušky </w:t>
      </w:r>
      <w:r w:rsidRPr="0049688D">
        <w:rPr>
          <w:rFonts w:ascii="Times New Roman" w:hAnsi="Times New Roman" w:cs="Times New Roman"/>
          <w:sz w:val="24"/>
          <w:szCs w:val="24"/>
        </w:rPr>
        <w:t>žáka navrhuje po domluvě s </w:t>
      </w:r>
      <w:r w:rsidR="008B4DB8" w:rsidRPr="0049688D">
        <w:rPr>
          <w:rFonts w:ascii="Times New Roman" w:hAnsi="Times New Roman" w:cs="Times New Roman"/>
          <w:sz w:val="24"/>
          <w:szCs w:val="24"/>
        </w:rPr>
        <w:t>oponentem</w:t>
      </w:r>
      <w:r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="008B4DB8" w:rsidRPr="0049688D">
        <w:rPr>
          <w:rFonts w:ascii="Times New Roman" w:hAnsi="Times New Roman" w:cs="Times New Roman"/>
          <w:sz w:val="24"/>
          <w:szCs w:val="24"/>
        </w:rPr>
        <w:t>konzultant</w:t>
      </w:r>
      <w:r w:rsidRPr="0049688D">
        <w:rPr>
          <w:rFonts w:ascii="Times New Roman" w:hAnsi="Times New Roman" w:cs="Times New Roman"/>
          <w:sz w:val="24"/>
          <w:szCs w:val="24"/>
        </w:rPr>
        <w:t>, schvaluje ji zkušební komise. Při rovnosti hlasů při hlasování komise je rozhodující hlas pře</w:t>
      </w:r>
      <w:r w:rsidR="001D7388" w:rsidRPr="0049688D">
        <w:rPr>
          <w:rFonts w:ascii="Times New Roman" w:hAnsi="Times New Roman" w:cs="Times New Roman"/>
          <w:sz w:val="24"/>
          <w:szCs w:val="24"/>
        </w:rPr>
        <w:t>dsedy zkušební</w:t>
      </w:r>
      <w:r w:rsidRPr="0049688D">
        <w:rPr>
          <w:rFonts w:ascii="Times New Roman" w:hAnsi="Times New Roman" w:cs="Times New Roman"/>
          <w:sz w:val="24"/>
          <w:szCs w:val="24"/>
        </w:rPr>
        <w:t xml:space="preserve"> mat.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komise</w:t>
      </w:r>
      <w:proofErr w:type="gramEnd"/>
      <w:r w:rsidRPr="0049688D">
        <w:rPr>
          <w:rFonts w:ascii="Times New Roman" w:hAnsi="Times New Roman" w:cs="Times New Roman"/>
          <w:sz w:val="24"/>
          <w:szCs w:val="24"/>
        </w:rPr>
        <w:t xml:space="preserve">. Nedojde – </w:t>
      </w:r>
      <w:proofErr w:type="spellStart"/>
      <w:r w:rsidRPr="0049688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9688D">
        <w:rPr>
          <w:rFonts w:ascii="Times New Roman" w:hAnsi="Times New Roman" w:cs="Times New Roman"/>
          <w:sz w:val="24"/>
          <w:szCs w:val="24"/>
        </w:rPr>
        <w:t xml:space="preserve"> při hodnocení </w:t>
      </w:r>
      <w:r w:rsidR="008B4DB8" w:rsidRPr="0049688D">
        <w:rPr>
          <w:rFonts w:ascii="Times New Roman" w:hAnsi="Times New Roman" w:cs="Times New Roman"/>
          <w:sz w:val="24"/>
          <w:szCs w:val="24"/>
        </w:rPr>
        <w:t>žáka mezi konzultantem</w:t>
      </w:r>
      <w:r w:rsidR="00F03A57" w:rsidRPr="0049688D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8B4DB8" w:rsidRPr="0049688D">
        <w:rPr>
          <w:rFonts w:ascii="Times New Roman" w:hAnsi="Times New Roman" w:cs="Times New Roman"/>
          <w:sz w:val="24"/>
          <w:szCs w:val="24"/>
        </w:rPr>
        <w:t>oponentem</w:t>
      </w:r>
      <w:r w:rsidRPr="0049688D">
        <w:rPr>
          <w:rFonts w:ascii="Times New Roman" w:hAnsi="Times New Roman" w:cs="Times New Roman"/>
          <w:sz w:val="24"/>
          <w:szCs w:val="24"/>
        </w:rPr>
        <w:t xml:space="preserve"> ke shodě, jsou návrhy obou předložen</w:t>
      </w:r>
      <w:r w:rsidR="00F03A57" w:rsidRPr="0049688D">
        <w:rPr>
          <w:rFonts w:ascii="Times New Roman" w:hAnsi="Times New Roman" w:cs="Times New Roman"/>
          <w:sz w:val="24"/>
          <w:szCs w:val="24"/>
        </w:rPr>
        <w:t>y ke schválení zkušební komisi.</w:t>
      </w:r>
      <w:r w:rsidR="00F03A57" w:rsidRPr="0049688D">
        <w:rPr>
          <w:rFonts w:ascii="Times New Roman" w:hAnsi="Times New Roman" w:cs="Times New Roman"/>
          <w:sz w:val="24"/>
          <w:szCs w:val="24"/>
        </w:rPr>
        <w:br/>
      </w:r>
      <w:r w:rsidRPr="0049688D">
        <w:rPr>
          <w:rFonts w:ascii="Times New Roman" w:hAnsi="Times New Roman" w:cs="Times New Roman"/>
          <w:sz w:val="24"/>
          <w:szCs w:val="24"/>
        </w:rPr>
        <w:t>O hodnocení žáka při zkoušce hlasují členové zkušební maturitní komise, kteří byli této zkoušce přítomni po převážnou část doby konání zkoušky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057F48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Hodnocení ústní zkoušky z předmětu oznámí žákovi předseda zkušební maturitní komise veřejně ve dni, ve kterém žák tuto zkoušku konal</w:t>
      </w:r>
      <w:r w:rsidR="00BF3DBD" w:rsidRPr="0049688D">
        <w:rPr>
          <w:rFonts w:ascii="Times New Roman" w:hAnsi="Times New Roman" w:cs="Times New Roman"/>
          <w:sz w:val="24"/>
          <w:szCs w:val="24"/>
        </w:rPr>
        <w:t>.</w:t>
      </w:r>
    </w:p>
    <w:p w:rsidR="00057F48" w:rsidRPr="0049688D" w:rsidRDefault="00057F48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  <w:u w:val="single"/>
        </w:rPr>
        <w:t>Kritéria hodnocen</w:t>
      </w:r>
      <w:r w:rsidR="00FC4A2A" w:rsidRPr="0049688D">
        <w:rPr>
          <w:rFonts w:ascii="Times New Roman" w:hAnsi="Times New Roman" w:cs="Times New Roman"/>
          <w:sz w:val="24"/>
          <w:szCs w:val="24"/>
          <w:u w:val="single"/>
        </w:rPr>
        <w:t>í maturitní práce a její prezentace</w:t>
      </w:r>
      <w:r w:rsidRPr="004968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57F48" w:rsidRPr="0049688D" w:rsidRDefault="00FC4A2A" w:rsidP="0049688D">
      <w:pPr>
        <w:numPr>
          <w:ilvl w:val="0"/>
          <w:numId w:val="8"/>
        </w:numPr>
        <w:tabs>
          <w:tab w:val="left" w:pos="2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688D">
        <w:rPr>
          <w:rFonts w:ascii="Times New Roman" w:eastAsia="Times New Roman" w:hAnsi="Times New Roman" w:cs="Times New Roman"/>
          <w:sz w:val="24"/>
          <w:szCs w:val="24"/>
          <w:lang w:eastAsia="cs-CZ"/>
        </w:rPr>
        <w:t>Maturitní práce o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bsahově odpovídá zadané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mu tématu a respektuje 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zásad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y stanovené pro zpracování. Je dodržována určená osnova</w:t>
      </w:r>
      <w:r w:rsidR="001C57C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</w:p>
    <w:p w:rsidR="00057F48" w:rsidRPr="0049688D" w:rsidRDefault="001C57CA" w:rsidP="0049688D">
      <w:pPr>
        <w:numPr>
          <w:ilvl w:val="0"/>
          <w:numId w:val="8"/>
        </w:numPr>
        <w:tabs>
          <w:tab w:val="left" w:pos="2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R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ozsahem odpovídá požadavkům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</w:p>
    <w:p w:rsidR="00057F48" w:rsidRPr="0049688D" w:rsidRDefault="00FC4A2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Hodnocena je s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amostatnost a nápaditost při řešení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problému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(použití vlastního názoru, originalita)</w:t>
      </w:r>
      <w:r w:rsidR="001C57C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</w:p>
    <w:p w:rsidR="00057F48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roblém</w:t>
      </w:r>
      <w:r w:rsidR="00FC4A2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y</w:t>
      </w:r>
      <w:r w:rsidR="001D738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jsou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řešen</w:t>
      </w:r>
      <w:r w:rsidR="00FC4A2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y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věcně správně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</w:p>
    <w:p w:rsidR="001C57CA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D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održování kontrolních termínů, využívání konzultací a aktivní reakce na ně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</w:p>
    <w:p w:rsidR="001C57CA" w:rsidRPr="0049688D" w:rsidRDefault="00057F48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  <w:r w:rsidR="001C57C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ráce </w:t>
      </w:r>
      <w:r w:rsidR="00FC4A2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je tvořena na základě teorie získané ve výuce. V maturitní práci jsou uvedeny zdroje, ze kterých žák informace čerpal.</w:t>
      </w:r>
    </w:p>
    <w:p w:rsidR="00057F48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řipravenost celé práce ke skutečné realizaci; konkurenceschopnost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</w:p>
    <w:p w:rsidR="00057F48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A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dministrativní správnost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</w:p>
    <w:p w:rsidR="00A73736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r</w:t>
      </w:r>
      <w:r w:rsidR="00BF3DBD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avopisná bezchybnost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</w:p>
    <w:p w:rsidR="00FC4A2A" w:rsidRPr="0049688D" w:rsidRDefault="00FC4A2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Přehlednost, názornost a obsahová a grafická správnost prezentace.</w:t>
      </w:r>
    </w:p>
    <w:p w:rsidR="00FC4A2A" w:rsidRPr="0049688D" w:rsidRDefault="00FC4A2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Projev žáka při prezentaci.</w:t>
      </w:r>
    </w:p>
    <w:p w:rsidR="00FC4A2A" w:rsidRPr="0049688D" w:rsidRDefault="00FC4A2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Schopnost zodpovídat pohotově </w:t>
      </w:r>
      <w:r w:rsidR="008A2837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otázky k danému tématu.</w:t>
      </w:r>
    </w:p>
    <w:p w:rsidR="00065AEB" w:rsidRPr="0049688D" w:rsidRDefault="00ED5BCF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Výsledná klasifikace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ze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třetí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zkoušky profilové části MZ je tvořena následujícím způsobem: 1/3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tvoří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známka vedoucího práce, 1/3 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tvoří 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známka oponenta, 1/3 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tvoří 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známka z obhajoby maturitní práce.</w:t>
      </w:r>
    </w:p>
    <w:p w:rsidR="005C7D1D" w:rsidRPr="0049688D" w:rsidRDefault="005C7D1D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V případě, že se žák k obhajobě maturitní zkoušky nedostaví nebo nemá připravenou prezentaci v jednom z prezentačních programů, je celá zkouška klasifikována stupněm nedostatečným.</w:t>
      </w:r>
    </w:p>
    <w:p w:rsidR="008A2837" w:rsidRPr="0049688D" w:rsidRDefault="00FC5B09" w:rsidP="00FC5B0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065AEB" w:rsidRPr="0049688D" w:rsidRDefault="00065AEB" w:rsidP="004968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3736" w:rsidRPr="00FC5B09" w:rsidRDefault="00057F48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Klasifikace:</w:t>
      </w:r>
    </w:p>
    <w:p w:rsidR="00E21AA8" w:rsidRPr="0049688D" w:rsidRDefault="001C57CA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6C6E544" wp14:editId="5756414F">
            <wp:extent cx="5760720" cy="26149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116" w:rsidRPr="0049688D" w:rsidRDefault="00805116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16" w:rsidRPr="0049688D" w:rsidRDefault="00815CAD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Příbrami dne 4. 9</w:t>
      </w:r>
      <w:r w:rsidR="003C49BC" w:rsidRPr="0049688D">
        <w:rPr>
          <w:rFonts w:ascii="Times New Roman" w:hAnsi="Times New Roman" w:cs="Times New Roman"/>
          <w:sz w:val="24"/>
          <w:szCs w:val="24"/>
        </w:rPr>
        <w:t xml:space="preserve">. </w:t>
      </w:r>
      <w:r w:rsidR="00E5421F">
        <w:rPr>
          <w:rFonts w:ascii="Times New Roman" w:hAnsi="Times New Roman" w:cs="Times New Roman"/>
          <w:sz w:val="24"/>
          <w:szCs w:val="24"/>
        </w:rPr>
        <w:t>2022</w:t>
      </w:r>
    </w:p>
    <w:p w:rsidR="00805116" w:rsidRPr="0049688D" w:rsidRDefault="00805116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  <w:t xml:space="preserve">Ing. Marcela Hodková                                       </w:t>
      </w:r>
    </w:p>
    <w:p w:rsidR="00805116" w:rsidRPr="0049688D" w:rsidRDefault="00805116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ředitel školy </w:t>
      </w:r>
    </w:p>
    <w:sectPr w:rsidR="00805116" w:rsidRPr="0049688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15" w:rsidRDefault="005E3B15" w:rsidP="00986492">
      <w:pPr>
        <w:spacing w:after="0" w:line="240" w:lineRule="auto"/>
      </w:pPr>
      <w:r>
        <w:separator/>
      </w:r>
    </w:p>
  </w:endnote>
  <w:endnote w:type="continuationSeparator" w:id="0">
    <w:p w:rsidR="005E3B15" w:rsidRDefault="005E3B15" w:rsidP="0098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102438"/>
      <w:docPartObj>
        <w:docPartGallery w:val="Page Numbers (Bottom of Page)"/>
        <w:docPartUnique/>
      </w:docPartObj>
    </w:sdtPr>
    <w:sdtEndPr/>
    <w:sdtContent>
      <w:p w:rsidR="00986492" w:rsidRDefault="009864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4B6">
          <w:rPr>
            <w:noProof/>
          </w:rPr>
          <w:t>10</w:t>
        </w:r>
        <w:r>
          <w:fldChar w:fldCharType="end"/>
        </w:r>
      </w:p>
    </w:sdtContent>
  </w:sdt>
  <w:p w:rsidR="00986492" w:rsidRDefault="009864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15" w:rsidRDefault="005E3B15" w:rsidP="00986492">
      <w:pPr>
        <w:spacing w:after="0" w:line="240" w:lineRule="auto"/>
      </w:pPr>
      <w:r>
        <w:separator/>
      </w:r>
    </w:p>
  </w:footnote>
  <w:footnote w:type="continuationSeparator" w:id="0">
    <w:p w:rsidR="005E3B15" w:rsidRDefault="005E3B15" w:rsidP="0098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86F"/>
    <w:multiLevelType w:val="hybridMultilevel"/>
    <w:tmpl w:val="13029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C62"/>
    <w:multiLevelType w:val="hybridMultilevel"/>
    <w:tmpl w:val="CC9E7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25BB"/>
    <w:multiLevelType w:val="hybridMultilevel"/>
    <w:tmpl w:val="B8BA6468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02734B"/>
    <w:multiLevelType w:val="hybridMultilevel"/>
    <w:tmpl w:val="9FEE1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02BCB"/>
    <w:multiLevelType w:val="hybridMultilevel"/>
    <w:tmpl w:val="8A5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81586"/>
    <w:multiLevelType w:val="hybridMultilevel"/>
    <w:tmpl w:val="D146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1369"/>
    <w:multiLevelType w:val="hybridMultilevel"/>
    <w:tmpl w:val="CC348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65D09"/>
    <w:multiLevelType w:val="hybridMultilevel"/>
    <w:tmpl w:val="D7569C20"/>
    <w:lvl w:ilvl="0" w:tplc="0CCC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A0446"/>
    <w:multiLevelType w:val="hybridMultilevel"/>
    <w:tmpl w:val="2B500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C22DF"/>
    <w:multiLevelType w:val="hybridMultilevel"/>
    <w:tmpl w:val="113A62A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E789F"/>
    <w:multiLevelType w:val="hybridMultilevel"/>
    <w:tmpl w:val="7F22C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E14D5"/>
    <w:multiLevelType w:val="hybridMultilevel"/>
    <w:tmpl w:val="B896D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7392"/>
    <w:multiLevelType w:val="hybridMultilevel"/>
    <w:tmpl w:val="E97E2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749"/>
    <w:multiLevelType w:val="hybridMultilevel"/>
    <w:tmpl w:val="E76A5594"/>
    <w:lvl w:ilvl="0" w:tplc="62360920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45CF8"/>
    <w:multiLevelType w:val="hybridMultilevel"/>
    <w:tmpl w:val="0822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73BF0"/>
    <w:multiLevelType w:val="hybridMultilevel"/>
    <w:tmpl w:val="27961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67B3D"/>
    <w:multiLevelType w:val="hybridMultilevel"/>
    <w:tmpl w:val="41605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24E67"/>
    <w:multiLevelType w:val="hybridMultilevel"/>
    <w:tmpl w:val="26AACB1E"/>
    <w:lvl w:ilvl="0" w:tplc="F190DE7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8"/>
  </w:num>
  <w:num w:numId="5">
    <w:abstractNumId w:val="15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14"/>
  </w:num>
  <w:num w:numId="11">
    <w:abstractNumId w:val="14"/>
  </w:num>
  <w:num w:numId="12">
    <w:abstractNumId w:val="7"/>
  </w:num>
  <w:num w:numId="13">
    <w:abstractNumId w:val="5"/>
  </w:num>
  <w:num w:numId="14">
    <w:abstractNumId w:val="17"/>
  </w:num>
  <w:num w:numId="15">
    <w:abstractNumId w:val="2"/>
  </w:num>
  <w:num w:numId="16">
    <w:abstractNumId w:val="13"/>
  </w:num>
  <w:num w:numId="17">
    <w:abstractNumId w:val="11"/>
  </w:num>
  <w:num w:numId="18">
    <w:abstractNumId w:val="3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84"/>
    <w:rsid w:val="0001632C"/>
    <w:rsid w:val="00035BCF"/>
    <w:rsid w:val="000530E6"/>
    <w:rsid w:val="00057F48"/>
    <w:rsid w:val="00065AEB"/>
    <w:rsid w:val="000C6454"/>
    <w:rsid w:val="00120B2B"/>
    <w:rsid w:val="00123938"/>
    <w:rsid w:val="0014731C"/>
    <w:rsid w:val="00185640"/>
    <w:rsid w:val="00195461"/>
    <w:rsid w:val="001C57CA"/>
    <w:rsid w:val="001D3F28"/>
    <w:rsid w:val="001D7388"/>
    <w:rsid w:val="00294555"/>
    <w:rsid w:val="002B0640"/>
    <w:rsid w:val="00337C58"/>
    <w:rsid w:val="003443F4"/>
    <w:rsid w:val="00377EB8"/>
    <w:rsid w:val="003A0584"/>
    <w:rsid w:val="003C49BC"/>
    <w:rsid w:val="003C7030"/>
    <w:rsid w:val="0049688D"/>
    <w:rsid w:val="005144EC"/>
    <w:rsid w:val="00561F61"/>
    <w:rsid w:val="00566C55"/>
    <w:rsid w:val="00590569"/>
    <w:rsid w:val="005A0B73"/>
    <w:rsid w:val="005C7D1D"/>
    <w:rsid w:val="005E3B15"/>
    <w:rsid w:val="005E5059"/>
    <w:rsid w:val="00642001"/>
    <w:rsid w:val="006C2E98"/>
    <w:rsid w:val="006C2FE4"/>
    <w:rsid w:val="006C70EE"/>
    <w:rsid w:val="007172A8"/>
    <w:rsid w:val="00767198"/>
    <w:rsid w:val="0077151D"/>
    <w:rsid w:val="007A383C"/>
    <w:rsid w:val="007C7CB1"/>
    <w:rsid w:val="007D5D1A"/>
    <w:rsid w:val="007E6E1E"/>
    <w:rsid w:val="00805116"/>
    <w:rsid w:val="00812720"/>
    <w:rsid w:val="00812ED5"/>
    <w:rsid w:val="00815CAD"/>
    <w:rsid w:val="008406AA"/>
    <w:rsid w:val="008532E6"/>
    <w:rsid w:val="008A2837"/>
    <w:rsid w:val="008B4DB8"/>
    <w:rsid w:val="009040B5"/>
    <w:rsid w:val="00910940"/>
    <w:rsid w:val="00924EB2"/>
    <w:rsid w:val="00986492"/>
    <w:rsid w:val="009E7B13"/>
    <w:rsid w:val="009F464C"/>
    <w:rsid w:val="00A03A27"/>
    <w:rsid w:val="00A1100C"/>
    <w:rsid w:val="00A56B9B"/>
    <w:rsid w:val="00A61D82"/>
    <w:rsid w:val="00A73736"/>
    <w:rsid w:val="00AE3793"/>
    <w:rsid w:val="00B31F1D"/>
    <w:rsid w:val="00B403B8"/>
    <w:rsid w:val="00BF3DBD"/>
    <w:rsid w:val="00C01246"/>
    <w:rsid w:val="00CC38A8"/>
    <w:rsid w:val="00CE4657"/>
    <w:rsid w:val="00D02AEB"/>
    <w:rsid w:val="00D604B6"/>
    <w:rsid w:val="00D80C24"/>
    <w:rsid w:val="00E21AA8"/>
    <w:rsid w:val="00E30E60"/>
    <w:rsid w:val="00E41159"/>
    <w:rsid w:val="00E5421F"/>
    <w:rsid w:val="00E87CBD"/>
    <w:rsid w:val="00E93E7C"/>
    <w:rsid w:val="00ED5BCF"/>
    <w:rsid w:val="00F03A57"/>
    <w:rsid w:val="00F20DF1"/>
    <w:rsid w:val="00F231DE"/>
    <w:rsid w:val="00F5233D"/>
    <w:rsid w:val="00FC4A2A"/>
    <w:rsid w:val="00FC5B09"/>
    <w:rsid w:val="00FD3805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27CAD-9D0D-4568-8306-77C3B96A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5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0B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492"/>
  </w:style>
  <w:style w:type="paragraph" w:styleId="Zpat">
    <w:name w:val="footer"/>
    <w:basedOn w:val="Normln"/>
    <w:link w:val="ZpatChar"/>
    <w:uiPriority w:val="99"/>
    <w:unhideWhenUsed/>
    <w:rsid w:val="0098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492"/>
  </w:style>
  <w:style w:type="paragraph" w:customStyle="1" w:styleId="Default">
    <w:name w:val="Default"/>
    <w:rsid w:val="003C70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0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38CB-C8DA-4AF6-9336-7655F5CD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2426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VRSECKAN</dc:creator>
  <cp:keywords/>
  <dc:description/>
  <cp:lastModifiedBy>VRSECKAN</cp:lastModifiedBy>
  <cp:revision>11</cp:revision>
  <cp:lastPrinted>2022-05-12T10:24:00Z</cp:lastPrinted>
  <dcterms:created xsi:type="dcterms:W3CDTF">2022-05-10T13:40:00Z</dcterms:created>
  <dcterms:modified xsi:type="dcterms:W3CDTF">2023-04-18T12:50:00Z</dcterms:modified>
</cp:coreProperties>
</file>