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39" w:rsidRDefault="006E6439" w:rsidP="006E6439">
      <w:pPr>
        <w:rPr>
          <w:b/>
          <w:sz w:val="28"/>
          <w:szCs w:val="28"/>
          <w:u w:val="single"/>
        </w:rPr>
      </w:pPr>
    </w:p>
    <w:p w:rsidR="006E6439" w:rsidRDefault="006E6439" w:rsidP="006E64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Právo</w:t>
      </w:r>
    </w:p>
    <w:p w:rsidR="006E6439" w:rsidRDefault="006E6439" w:rsidP="006E6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ročník – Podnikání</w:t>
      </w:r>
    </w:p>
    <w:p w:rsidR="006E6439" w:rsidRDefault="006E6439" w:rsidP="006E6439">
      <w:pPr>
        <w:rPr>
          <w:sz w:val="28"/>
          <w:szCs w:val="28"/>
          <w:u w:val="single"/>
        </w:rPr>
      </w:pPr>
    </w:p>
    <w:p w:rsidR="00B832B4" w:rsidRPr="00B832B4" w:rsidRDefault="006E6439" w:rsidP="00B832B4">
      <w:pPr>
        <w:rPr>
          <w:sz w:val="28"/>
          <w:szCs w:val="28"/>
        </w:rPr>
      </w:pPr>
      <w:r>
        <w:rPr>
          <w:sz w:val="28"/>
          <w:szCs w:val="28"/>
        </w:rPr>
        <w:t>Obsah učiva:</w:t>
      </w:r>
    </w:p>
    <w:p w:rsidR="006E6439" w:rsidRDefault="006E6439" w:rsidP="006E6439">
      <w:r>
        <w:t xml:space="preserve"> Věcná práva - vlastnické právo, obsah</w:t>
      </w:r>
    </w:p>
    <w:p w:rsidR="006E6439" w:rsidRDefault="006E6439" w:rsidP="006E6439">
      <w:r>
        <w:t xml:space="preserve"> Omezení vlastnického práva, vyvlas</w:t>
      </w:r>
      <w:r w:rsidR="00B82301">
        <w:t>tnění</w:t>
      </w:r>
    </w:p>
    <w:p w:rsidR="006E6439" w:rsidRDefault="006E6439" w:rsidP="006E6439">
      <w:r>
        <w:t xml:space="preserve"> Způsoby nabývání vlastnického práva, vydržení věci (oprávněná a neoprávněná držba)</w:t>
      </w:r>
    </w:p>
    <w:p w:rsidR="006E6439" w:rsidRDefault="006E6439" w:rsidP="006E6439">
      <w:r>
        <w:t xml:space="preserve"> Dědické právo, dědění ze závěti – druhy závěti, neopomenutelný dědic, vydědění, dědění ze zákona - dědické skupiny, dědická smlouva</w:t>
      </w:r>
    </w:p>
    <w:p w:rsidR="006E6439" w:rsidRDefault="006E6439" w:rsidP="006E6439">
      <w:r>
        <w:t xml:space="preserve"> Spoluvlastnictví – SJM, podílové</w:t>
      </w:r>
    </w:p>
    <w:p w:rsidR="006E6439" w:rsidRDefault="006E6439" w:rsidP="006E6439">
      <w:r>
        <w:t xml:space="preserve"> Věcná práva k cizím věcem – věcné břemeno/služebnost, zástavní právo, zadržovací právo</w:t>
      </w:r>
    </w:p>
    <w:p w:rsidR="006E6439" w:rsidRDefault="006E6439" w:rsidP="006E6439">
      <w:pPr>
        <w:rPr>
          <w:b/>
          <w:u w:val="single"/>
        </w:rPr>
      </w:pPr>
      <w:r>
        <w:rPr>
          <w:b/>
          <w:u w:val="single"/>
        </w:rPr>
        <w:t xml:space="preserve">ZKOUŠENÍ - LISTOPAD </w:t>
      </w:r>
    </w:p>
    <w:p w:rsidR="006E6439" w:rsidRDefault="006E6439" w:rsidP="006E6439"/>
    <w:p w:rsidR="006E6439" w:rsidRDefault="006E6439" w:rsidP="006E6439">
      <w:r>
        <w:t xml:space="preserve"> Závazkové právo, vznik, obsah, změny, zajištění a zánik závazku</w:t>
      </w:r>
    </w:p>
    <w:p w:rsidR="006E6439" w:rsidRDefault="006E6439" w:rsidP="006E6439">
      <w:r>
        <w:t xml:space="preserve"> Smlouvy, reklamace, smlouva o dílo, kupní smlouva</w:t>
      </w:r>
    </w:p>
    <w:p w:rsidR="006E6439" w:rsidRDefault="006E6439" w:rsidP="006E6439">
      <w:pPr>
        <w:rPr>
          <w:b/>
          <w:u w:val="single"/>
        </w:rPr>
      </w:pPr>
      <w:r>
        <w:rPr>
          <w:b/>
          <w:u w:val="single"/>
        </w:rPr>
        <w:t>ZKOUŠENÍ - PROSINEC</w:t>
      </w:r>
    </w:p>
    <w:p w:rsidR="00B82301" w:rsidRDefault="00B82301" w:rsidP="00B82301"/>
    <w:p w:rsidR="00B82301" w:rsidRDefault="00B82301" w:rsidP="00B82301">
      <w:r>
        <w:t>Ochrana spotřebitele, právn</w:t>
      </w:r>
      <w:r w:rsidR="00CA77D8">
        <w:t xml:space="preserve">í předpisy a instituce </w:t>
      </w:r>
      <w:bookmarkStart w:id="0" w:name="_GoBack"/>
      <w:bookmarkEnd w:id="0"/>
    </w:p>
    <w:p w:rsidR="00B82301" w:rsidRDefault="00B82301" w:rsidP="00B82301">
      <w:r>
        <w:t>Ochrana spotřebitele a trestní odpověd</w:t>
      </w:r>
      <w:r w:rsidR="00CA77D8">
        <w:t xml:space="preserve">nost </w:t>
      </w:r>
    </w:p>
    <w:p w:rsidR="00B82301" w:rsidRDefault="00B82301" w:rsidP="00B82301">
      <w:r>
        <w:t xml:space="preserve"> Spotřebitelské smlouvy</w:t>
      </w:r>
    </w:p>
    <w:p w:rsidR="00B82301" w:rsidRDefault="00B82301" w:rsidP="00B82301">
      <w:r>
        <w:t xml:space="preserve"> </w:t>
      </w:r>
      <w:r>
        <w:tab/>
        <w:t xml:space="preserve">Kupní smlouva – </w:t>
      </w:r>
      <w:r>
        <w:rPr>
          <w:i/>
        </w:rPr>
        <w:t>účastníci, forma smlouvy, záruční doba, reklamace</w:t>
      </w:r>
    </w:p>
    <w:p w:rsidR="00B82301" w:rsidRDefault="00B82301" w:rsidP="00B82301">
      <w:pPr>
        <w:rPr>
          <w:i/>
        </w:rPr>
      </w:pPr>
      <w:r>
        <w:t xml:space="preserve"> </w:t>
      </w:r>
      <w:r>
        <w:tab/>
        <w:t xml:space="preserve">Smlouva o dílo – </w:t>
      </w:r>
      <w:r>
        <w:rPr>
          <w:i/>
        </w:rPr>
        <w:t xml:space="preserve">účastníci, stanovení ceny, předmět smlouvy, záruční doby, přiklad – co když </w:t>
      </w:r>
    </w:p>
    <w:p w:rsidR="00B82301" w:rsidRDefault="00B82301" w:rsidP="00B8230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 objednatel zhotovenou věc na zakázku nevyzvedne</w:t>
      </w:r>
    </w:p>
    <w:p w:rsidR="00B82301" w:rsidRDefault="00B82301" w:rsidP="00B82301">
      <w:r>
        <w:t xml:space="preserve"> Nekalá soutěž (internet)</w:t>
      </w:r>
    </w:p>
    <w:p w:rsidR="00B82301" w:rsidRDefault="00B82301" w:rsidP="00B82301">
      <w:r>
        <w:t xml:space="preserve"> Podnikání</w:t>
      </w:r>
      <w:r>
        <w:tab/>
      </w:r>
      <w:r>
        <w:rPr>
          <w:i/>
        </w:rPr>
        <w:t>pojmy – podnikání, podnikatel, obchodní rejstřík</w:t>
      </w:r>
    </w:p>
    <w:p w:rsidR="00B82301" w:rsidRDefault="00B82301" w:rsidP="00B82301">
      <w:pPr>
        <w:ind w:left="708" w:firstLine="708"/>
        <w:rPr>
          <w:i/>
        </w:rPr>
      </w:pPr>
      <w:r>
        <w:rPr>
          <w:i/>
        </w:rPr>
        <w:t>formy podnikání</w:t>
      </w:r>
    </w:p>
    <w:p w:rsidR="00B82301" w:rsidRDefault="00B82301" w:rsidP="00B82301">
      <w:pPr>
        <w:rPr>
          <w:i/>
        </w:rPr>
      </w:pPr>
      <w:r>
        <w:t xml:space="preserve">  Živnostenské podnikání - </w:t>
      </w:r>
      <w:r>
        <w:rPr>
          <w:i/>
        </w:rPr>
        <w:t>živnost – druhy</w:t>
      </w:r>
      <w:r>
        <w:t xml:space="preserve">, </w:t>
      </w:r>
      <w:r>
        <w:rPr>
          <w:i/>
        </w:rPr>
        <w:t>podmínky provozování živnosti</w:t>
      </w:r>
      <w:r>
        <w:t xml:space="preserve">, </w:t>
      </w:r>
      <w:r>
        <w:rPr>
          <w:i/>
        </w:rPr>
        <w:t xml:space="preserve">překážky provozování </w:t>
      </w:r>
    </w:p>
    <w:p w:rsidR="00B82301" w:rsidRDefault="00B82301" w:rsidP="00B8230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832B4">
        <w:rPr>
          <w:i/>
        </w:rPr>
        <w:t>Ž</w:t>
      </w:r>
      <w:r>
        <w:rPr>
          <w:i/>
        </w:rPr>
        <w:t>ivnosti</w:t>
      </w:r>
    </w:p>
    <w:p w:rsidR="00B832B4" w:rsidRDefault="00B832B4" w:rsidP="00B82301"/>
    <w:p w:rsidR="00B82301" w:rsidRDefault="00B82301" w:rsidP="00B82301">
      <w:pPr>
        <w:rPr>
          <w:b/>
        </w:rPr>
      </w:pPr>
      <w:r>
        <w:rPr>
          <w:b/>
          <w:u w:val="single"/>
        </w:rPr>
        <w:t>ZKOUŠENÍ – BŘEZEN</w:t>
      </w:r>
      <w:r>
        <w:rPr>
          <w:b/>
        </w:rPr>
        <w:t xml:space="preserve"> </w:t>
      </w:r>
      <w:r>
        <w:t>+ opakování k</w:t>
      </w:r>
      <w:r>
        <w:rPr>
          <w:b/>
        </w:rPr>
        <w:t> </w:t>
      </w:r>
      <w:r w:rsidR="00B832B4">
        <w:rPr>
          <w:b/>
          <w:u w:val="single"/>
        </w:rPr>
        <w:t>MZ</w:t>
      </w:r>
      <w:r>
        <w:rPr>
          <w:b/>
        </w:rPr>
        <w:t xml:space="preserve"> (ZPP, Pracovní právo, Problematika odpovědnosti)</w:t>
      </w:r>
    </w:p>
    <w:p w:rsidR="00B832B4" w:rsidRPr="00B82301" w:rsidRDefault="00B832B4" w:rsidP="00B832B4">
      <w:pPr>
        <w:ind w:left="45"/>
        <w:rPr>
          <w:b/>
        </w:rPr>
      </w:pPr>
      <w:r>
        <w:rPr>
          <w:b/>
        </w:rPr>
        <w:lastRenderedPageBreak/>
        <w:t>Opakování!!! Základní právní pojmy – právní norma, právní řád, právní úkon (právní jednání), způsobilost FO, právní vztah, platnost a účinnost právního předpisu, právní odvětví!!!</w:t>
      </w:r>
    </w:p>
    <w:p w:rsidR="00B82301" w:rsidRDefault="00B82301" w:rsidP="00B82301">
      <w:pPr>
        <w:rPr>
          <w:b/>
        </w:rPr>
      </w:pPr>
    </w:p>
    <w:p w:rsidR="00B82301" w:rsidRDefault="00B82301" w:rsidP="00B82301">
      <w:r>
        <w:t xml:space="preserve">Obchodní společnosti - </w:t>
      </w:r>
      <w:r>
        <w:rPr>
          <w:i/>
        </w:rPr>
        <w:t>založení a vznik</w:t>
      </w:r>
      <w:r>
        <w:t xml:space="preserve">, </w:t>
      </w:r>
      <w:r>
        <w:rPr>
          <w:i/>
        </w:rPr>
        <w:t>druhy, počet společníků, ručení za závazky společnosti, společenská smlouva, orgány společnosti, základní kapitál a jeho výše</w:t>
      </w:r>
    </w:p>
    <w:p w:rsidR="00B82301" w:rsidRDefault="00B82301" w:rsidP="00B82301">
      <w:pPr>
        <w:rPr>
          <w:i/>
        </w:rPr>
      </w:pPr>
      <w:r>
        <w:t xml:space="preserve">Insolvenční právo - </w:t>
      </w:r>
      <w:r>
        <w:rPr>
          <w:i/>
        </w:rPr>
        <w:t>bankrot (úpadek společnosti), způsoby řešení úpadku</w:t>
      </w:r>
      <w:r>
        <w:t xml:space="preserve">, </w:t>
      </w:r>
      <w:r w:rsidR="00B832B4">
        <w:rPr>
          <w:i/>
        </w:rPr>
        <w:t>Konkurzní řízení (viz internet</w:t>
      </w:r>
      <w:r>
        <w:rPr>
          <w:i/>
        </w:rPr>
        <w:t>)</w:t>
      </w:r>
    </w:p>
    <w:p w:rsidR="00B82301" w:rsidRDefault="00B82301" w:rsidP="00B82301">
      <w:pPr>
        <w:rPr>
          <w:b/>
        </w:rPr>
      </w:pPr>
      <w:r>
        <w:rPr>
          <w:b/>
          <w:u w:val="single"/>
        </w:rPr>
        <w:t>ZKOUŠENÍ DUBEN</w:t>
      </w:r>
      <w:r>
        <w:rPr>
          <w:b/>
        </w:rPr>
        <w:t xml:space="preserve"> </w:t>
      </w:r>
    </w:p>
    <w:p w:rsidR="00B82301" w:rsidRDefault="00B82301" w:rsidP="00B82301">
      <w:r>
        <w:tab/>
      </w:r>
      <w:r>
        <w:tab/>
        <w:t xml:space="preserve">      </w:t>
      </w:r>
    </w:p>
    <w:p w:rsidR="00B82301" w:rsidRDefault="00B82301" w:rsidP="00B82301">
      <w:r>
        <w:t>Konzultace po předchozí domluvě</w:t>
      </w:r>
    </w:p>
    <w:p w:rsidR="00B82301" w:rsidRDefault="00B82301" w:rsidP="00B82301">
      <w:pPr>
        <w:rPr>
          <w:b/>
        </w:rPr>
      </w:pPr>
      <w:r>
        <w:rPr>
          <w:b/>
        </w:rPr>
        <w:t xml:space="preserve">Literatura: </w:t>
      </w:r>
    </w:p>
    <w:p w:rsidR="00B82301" w:rsidRDefault="00B82301" w:rsidP="00B82301">
      <w:pPr>
        <w:pStyle w:val="Odstavecseseznamem"/>
        <w:numPr>
          <w:ilvl w:val="0"/>
          <w:numId w:val="2"/>
        </w:numPr>
      </w:pPr>
      <w:r>
        <w:t>Radovan Ryska – Právo pro střední školy, FORTUNA</w:t>
      </w:r>
    </w:p>
    <w:p w:rsidR="00B82301" w:rsidRDefault="00B82301" w:rsidP="00B82301">
      <w:pPr>
        <w:pStyle w:val="Odstavecseseznamem"/>
        <w:numPr>
          <w:ilvl w:val="0"/>
          <w:numId w:val="2"/>
        </w:numPr>
      </w:pPr>
      <w:r>
        <w:t xml:space="preserve">Radovan Ryska, Monika </w:t>
      </w:r>
      <w:proofErr w:type="spellStart"/>
      <w:r>
        <w:t>Puškinová</w:t>
      </w:r>
      <w:proofErr w:type="spellEnd"/>
      <w:r>
        <w:t xml:space="preserve"> – Právo pro střední školy, EDUKO</w:t>
      </w:r>
    </w:p>
    <w:p w:rsidR="00B82301" w:rsidRDefault="00B82301" w:rsidP="00B82301"/>
    <w:p w:rsidR="00B82301" w:rsidRDefault="00B82301" w:rsidP="00B82301"/>
    <w:p w:rsidR="00B82301" w:rsidRDefault="00B82301" w:rsidP="006E6439"/>
    <w:p w:rsidR="00F74FE9" w:rsidRDefault="00F74FE9"/>
    <w:sectPr w:rsidR="00F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9FA"/>
    <w:multiLevelType w:val="hybridMultilevel"/>
    <w:tmpl w:val="1FC8A004"/>
    <w:lvl w:ilvl="0" w:tplc="EC26FE72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8474896"/>
    <w:multiLevelType w:val="hybridMultilevel"/>
    <w:tmpl w:val="C5386800"/>
    <w:lvl w:ilvl="0" w:tplc="54D86406">
      <w:start w:val="2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6D055A6"/>
    <w:multiLevelType w:val="hybridMultilevel"/>
    <w:tmpl w:val="10529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0"/>
    <w:rsid w:val="002921D0"/>
    <w:rsid w:val="006E6439"/>
    <w:rsid w:val="00B82301"/>
    <w:rsid w:val="00B832B4"/>
    <w:rsid w:val="00CA77D8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7F4C-5BB0-40D0-9DB5-A1C4C817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43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Vandělík Jiří Ing.</dc:creator>
  <cp:keywords/>
  <dc:description/>
  <cp:lastModifiedBy>Vandělík Jiří Ing.</cp:lastModifiedBy>
  <cp:revision>7</cp:revision>
  <dcterms:created xsi:type="dcterms:W3CDTF">2018-09-09T19:18:00Z</dcterms:created>
  <dcterms:modified xsi:type="dcterms:W3CDTF">2018-09-09T20:35:00Z</dcterms:modified>
</cp:coreProperties>
</file>