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26C" w:rsidRPr="0008126C" w:rsidRDefault="0008126C" w:rsidP="0008126C">
      <w:pPr>
        <w:rPr>
          <w:rFonts w:ascii="Times New Roman" w:hAnsi="Times New Roman" w:cs="Times New Roman"/>
          <w:b/>
          <w:sz w:val="24"/>
          <w:szCs w:val="24"/>
          <w:u w:val="single"/>
        </w:rPr>
      </w:pPr>
      <w:r w:rsidRPr="0008126C">
        <w:rPr>
          <w:rFonts w:ascii="Times New Roman" w:hAnsi="Times New Roman" w:cs="Times New Roman"/>
          <w:b/>
          <w:sz w:val="24"/>
          <w:szCs w:val="24"/>
          <w:u w:val="single"/>
        </w:rPr>
        <w:t>Sangvinik</w:t>
      </w:r>
    </w:p>
    <w:p w:rsidR="0008126C" w:rsidRPr="0008126C" w:rsidRDefault="0008126C" w:rsidP="0008126C">
      <w:pPr>
        <w:rPr>
          <w:rFonts w:ascii="Times New Roman" w:hAnsi="Times New Roman" w:cs="Times New Roman"/>
          <w:sz w:val="24"/>
          <w:szCs w:val="24"/>
        </w:rPr>
      </w:pPr>
      <w:r w:rsidRPr="0008126C">
        <w:rPr>
          <w:rFonts w:ascii="Times New Roman" w:hAnsi="Times New Roman" w:cs="Times New Roman"/>
          <w:sz w:val="24"/>
          <w:szCs w:val="24"/>
        </w:rPr>
        <w:t xml:space="preserve">Sangvinik miluje společnost. Je citový a okázalý, dokáže přeměnit každou práci v legraci. Nachází v životě spoustu vzrušení a dokáže své zážitky zajímavě a pestře vyprávět. Je vždy vstřícný a optimistický. Od nejútlejšího dětství je zvědavý a veselý, dokáže si hrát se vším, co je při ruce, zbožňuje přítomnost ostatních. Nemusí mít více talentu než ostatní, ale zřejmě si užívá více legrace. Jeho charisma a překypující osobnost k němu neustále přitahuje lidi. Zatímco ostatní povahy pouze mluví, sangvinik vypráví příběhy. Nejsnadnější způsob jak jej objevit je zjistit, kdo v kterékoliv skupince lidí mluví nejčastěji a nejhlasitěji. Touží být středem pozornosti a díky svému vypravěčskému talentu je duší společnosti. Dobře si pamatuje barvy, na rozdíl od jmen a jiných faktů. Je pro něj přirozený fyzický kontakt s ostatními, doteky, objetí, hlazení. Má vrozený smysl pro dramatičnost a může být vynikajícím hercem. Má naivní povahu a i v dospělosti si zachovává dětskou prostotu. Je citový, bezprostřední a otevřený, překypuje optimismem a nadšením téměř nad vším. Odjakživa chce vše vědět a tajemství u něj vyvolává šílenství. Bez váhání umí nabídnout svou pomoc, nedomýšlí však důsledky své ochoty. Je tvůrčí a neustále produkuje nové vzrušující nápady. Přitahuje a inspiruje ostatní svou energií a nadšením. Umí začít hovor s každým, kdo je po ruce </w:t>
      </w:r>
      <w:r>
        <w:rPr>
          <w:rFonts w:ascii="Times New Roman" w:hAnsi="Times New Roman" w:cs="Times New Roman"/>
          <w:sz w:val="24"/>
          <w:szCs w:val="24"/>
        </w:rPr>
        <w:t>a hned se stane vaším přítelem.</w:t>
      </w:r>
    </w:p>
    <w:p w:rsidR="0008126C" w:rsidRPr="0008126C" w:rsidRDefault="0008126C" w:rsidP="0008126C">
      <w:pPr>
        <w:rPr>
          <w:rFonts w:ascii="Times New Roman" w:hAnsi="Times New Roman" w:cs="Times New Roman"/>
          <w:sz w:val="24"/>
          <w:szCs w:val="24"/>
        </w:rPr>
      </w:pPr>
      <w:r w:rsidRPr="0008126C">
        <w:rPr>
          <w:rFonts w:ascii="Times New Roman" w:hAnsi="Times New Roman" w:cs="Times New Roman"/>
          <w:sz w:val="24"/>
          <w:szCs w:val="24"/>
        </w:rPr>
        <w:t>Většinou nic nedotáhne do konce a nedokáže pochopit, že by měl nějaké zásadní povahové vady. Příliš mluví, je rozvláčný a často přehání. Je málo vnímavý k ostatním, přehnaně se zaobírá sám sebou, je egocentrický. Neumí naslouchat. Protože neumí naslouchat a nemá zájem, nepamatuje si přesně jména. Jako přítel je nestálý a zapomnětlivý, jelikož přátel má příliš mnoho. Skáče lidem do řeči a často odpovídá za ostatní. Málokdy dodělá práci ve stanoveném termínu, střídá často zaměstnání.</w:t>
      </w:r>
    </w:p>
    <w:p w:rsidR="0008126C" w:rsidRDefault="0008126C" w:rsidP="0008126C">
      <w:pPr>
        <w:rPr>
          <w:rFonts w:ascii="Times New Roman" w:hAnsi="Times New Roman" w:cs="Times New Roman"/>
          <w:sz w:val="24"/>
          <w:szCs w:val="24"/>
        </w:rPr>
      </w:pPr>
    </w:p>
    <w:p w:rsidR="0008126C" w:rsidRPr="0008126C" w:rsidRDefault="0008126C" w:rsidP="0008126C">
      <w:pPr>
        <w:rPr>
          <w:rFonts w:ascii="Times New Roman" w:hAnsi="Times New Roman" w:cs="Times New Roman"/>
          <w:sz w:val="24"/>
          <w:szCs w:val="24"/>
        </w:rPr>
      </w:pPr>
    </w:p>
    <w:p w:rsidR="0008126C" w:rsidRPr="0008126C" w:rsidRDefault="0008126C" w:rsidP="0008126C">
      <w:pPr>
        <w:rPr>
          <w:rFonts w:ascii="Times New Roman" w:hAnsi="Times New Roman" w:cs="Times New Roman"/>
          <w:b/>
          <w:sz w:val="24"/>
          <w:szCs w:val="24"/>
          <w:u w:val="single"/>
        </w:rPr>
      </w:pPr>
      <w:r w:rsidRPr="0008126C">
        <w:rPr>
          <w:rFonts w:ascii="Times New Roman" w:hAnsi="Times New Roman" w:cs="Times New Roman"/>
          <w:b/>
          <w:sz w:val="24"/>
          <w:szCs w:val="24"/>
          <w:u w:val="single"/>
        </w:rPr>
        <w:t>Cholerik</w:t>
      </w:r>
    </w:p>
    <w:p w:rsidR="0008126C" w:rsidRPr="0008126C" w:rsidRDefault="0008126C" w:rsidP="0008126C">
      <w:pPr>
        <w:rPr>
          <w:rFonts w:ascii="Times New Roman" w:hAnsi="Times New Roman" w:cs="Times New Roman"/>
          <w:sz w:val="24"/>
          <w:szCs w:val="24"/>
        </w:rPr>
      </w:pPr>
      <w:r w:rsidRPr="0008126C">
        <w:rPr>
          <w:rFonts w:ascii="Times New Roman" w:hAnsi="Times New Roman" w:cs="Times New Roman"/>
          <w:sz w:val="24"/>
          <w:szCs w:val="24"/>
        </w:rPr>
        <w:t>Cholerik je dynamická osobnost, která dosahuje svých cílů. Stejně jako sangvinik je vstřícný a optimistický. Je rozeným vůdcem od nejútlejšího věku. Má podvědomou silnou touhu po změně, kdykoliv vidí, že něco není v pořádku. Bez váhání bojuje za lidská práva a chrání ukřivděné. Nikdy není apatický nebo lhostejný. Má silnou vůli, rozhodnost, problémy řeší rychle. Dokáže velet úplně všemu, bez ohledu na znalosti a podmínky. Jeho prvotním zájmem je dosahování cílů, nejde mu o to, aby se někomu zalíbil. Je cílevědomý a skvělý organizátor. Má schopnost dokončit větší díl práce než kdokoliv jiný. Rád překonává překážky, miluje boj a konkurenci. Obejde se bez přátel a diváků, stačí mu jeho cíl. Má intuici pro odhad situace a obvykle má pravdu. Miluje krizov</w:t>
      </w:r>
      <w:r>
        <w:rPr>
          <w:rFonts w:ascii="Times New Roman" w:hAnsi="Times New Roman" w:cs="Times New Roman"/>
          <w:sz w:val="24"/>
          <w:szCs w:val="24"/>
        </w:rPr>
        <w:t>é situace, ve kterých exceluje.</w:t>
      </w:r>
    </w:p>
    <w:p w:rsidR="0008126C" w:rsidRPr="0008126C" w:rsidRDefault="0008126C" w:rsidP="0008126C">
      <w:pPr>
        <w:rPr>
          <w:rFonts w:ascii="Times New Roman" w:hAnsi="Times New Roman" w:cs="Times New Roman"/>
          <w:sz w:val="24"/>
          <w:szCs w:val="24"/>
        </w:rPr>
      </w:pPr>
      <w:r w:rsidRPr="0008126C">
        <w:rPr>
          <w:rFonts w:ascii="Times New Roman" w:hAnsi="Times New Roman" w:cs="Times New Roman"/>
          <w:sz w:val="24"/>
          <w:szCs w:val="24"/>
        </w:rPr>
        <w:t>Jeho život se řídí základním heslem, že má vždy pravdu a nemůže si ani náhodou připustit, že by se mohl mýlit. Musí vždy vítězit a pak hledat způsob, jak si zachovat tvář. Neumí vysadit z pracovního tempa a nutí k němu i své okolí. Musí stát vždy v čele a cítí se dobře, jen když má nadvládu. Má nadřazený postoj, který dokáže druhé značně psychicky deptat. Netoleruje slabosti, nesnáší nemocné a nerozhodné lidi. Neumí dobře jednat s lidmi, je netrpělivý.</w:t>
      </w:r>
    </w:p>
    <w:p w:rsidR="0008126C" w:rsidRDefault="0008126C" w:rsidP="0008126C">
      <w:pPr>
        <w:rPr>
          <w:rFonts w:ascii="Times New Roman" w:hAnsi="Times New Roman" w:cs="Times New Roman"/>
          <w:sz w:val="24"/>
          <w:szCs w:val="24"/>
        </w:rPr>
      </w:pPr>
    </w:p>
    <w:p w:rsidR="0008126C" w:rsidRPr="0008126C" w:rsidRDefault="0008126C" w:rsidP="0008126C">
      <w:pPr>
        <w:rPr>
          <w:rFonts w:ascii="Times New Roman" w:hAnsi="Times New Roman" w:cs="Times New Roman"/>
          <w:sz w:val="24"/>
          <w:szCs w:val="24"/>
        </w:rPr>
      </w:pPr>
    </w:p>
    <w:p w:rsidR="0008126C" w:rsidRPr="0008126C" w:rsidRDefault="0008126C" w:rsidP="0008126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Melancholik</w:t>
      </w:r>
    </w:p>
    <w:p w:rsidR="0008126C" w:rsidRPr="0008126C" w:rsidRDefault="0008126C" w:rsidP="0008126C">
      <w:pPr>
        <w:rPr>
          <w:rFonts w:ascii="Times New Roman" w:hAnsi="Times New Roman" w:cs="Times New Roman"/>
          <w:sz w:val="24"/>
          <w:szCs w:val="24"/>
        </w:rPr>
      </w:pPr>
      <w:r w:rsidRPr="0008126C">
        <w:rPr>
          <w:rFonts w:ascii="Times New Roman" w:hAnsi="Times New Roman" w:cs="Times New Roman"/>
          <w:sz w:val="24"/>
          <w:szCs w:val="24"/>
        </w:rPr>
        <w:t>Melancholik se už jako dítě jeví jako hluboký myslitel. Je nenáročný a tichý a má rád samotu. Vyznává pevný řád, oceňuje krásu a inteligenci. Je mlčenlivý a přemýšlivý, má pesimistickou pova</w:t>
      </w:r>
      <w:r>
        <w:rPr>
          <w:rFonts w:ascii="Times New Roman" w:hAnsi="Times New Roman" w:cs="Times New Roman"/>
          <w:sz w:val="24"/>
          <w:szCs w:val="24"/>
        </w:rPr>
        <w:t xml:space="preserve">hu a předvídá potíže ještě </w:t>
      </w:r>
      <w:proofErr w:type="gramStart"/>
      <w:r>
        <w:rPr>
          <w:rFonts w:ascii="Times New Roman" w:hAnsi="Times New Roman" w:cs="Times New Roman"/>
          <w:sz w:val="24"/>
          <w:szCs w:val="24"/>
        </w:rPr>
        <w:t xml:space="preserve">dřív </w:t>
      </w:r>
      <w:r w:rsidRPr="0008126C">
        <w:rPr>
          <w:rFonts w:ascii="Times New Roman" w:hAnsi="Times New Roman" w:cs="Times New Roman"/>
          <w:sz w:val="24"/>
          <w:szCs w:val="24"/>
        </w:rPr>
        <w:t>než</w:t>
      </w:r>
      <w:proofErr w:type="gramEnd"/>
      <w:r w:rsidRPr="0008126C">
        <w:rPr>
          <w:rFonts w:ascii="Times New Roman" w:hAnsi="Times New Roman" w:cs="Times New Roman"/>
          <w:sz w:val="24"/>
          <w:szCs w:val="24"/>
        </w:rPr>
        <w:t xml:space="preserve"> vzniknou. Je pro něj velmi důležitá duševní činnost. Je vážný, stanovuje si dlouhodobé cíle a zabývá se pouze věcmi, které mají trvalý význam. Má sklon ke genialitě a vysoký intelekt. Ze všech typů má nejvíce tvůrčího talentu, žasne nad nadáním géniů. Potrpí si na precizní poslech hudby, potřebuje dokonalé stereo. Miluje čísla, grafy, mapy, plánky, seznamy, vidí cifry téměř všude. Dokonalá vnitřní organizovanost pro něj představuje základ jeho existence. Vyžívá se v detailech, které ostatní ani nestačí zaregistrovat. V životě hledá řád, ukládá vždy věci přesně na své místo. Bývá dobře oblečený a upravený s úzkostlivou pečlivostí, vyžaduje čisté okolí. Je </w:t>
      </w:r>
      <w:proofErr w:type="gramStart"/>
      <w:r w:rsidRPr="0008126C">
        <w:rPr>
          <w:rFonts w:ascii="Times New Roman" w:hAnsi="Times New Roman" w:cs="Times New Roman"/>
          <w:sz w:val="24"/>
          <w:szCs w:val="24"/>
        </w:rPr>
        <w:t>perfekcionista a pokud</w:t>
      </w:r>
      <w:proofErr w:type="gramEnd"/>
      <w:r w:rsidRPr="0008126C">
        <w:rPr>
          <w:rFonts w:ascii="Times New Roman" w:hAnsi="Times New Roman" w:cs="Times New Roman"/>
          <w:sz w:val="24"/>
          <w:szCs w:val="24"/>
        </w:rPr>
        <w:t xml:space="preserve"> něco dělá, dělá to jen pořádně, záleží mu pouze na kvalitě. Nesnáší plýtvání a miluje výhodné koupě. Umí být starostlivý a soucitný s upřímným zájmem o jiné lidi. Svého partnera si vybírá obezřetně, ab</w:t>
      </w:r>
      <w:r>
        <w:rPr>
          <w:rFonts w:ascii="Times New Roman" w:hAnsi="Times New Roman" w:cs="Times New Roman"/>
          <w:sz w:val="24"/>
          <w:szCs w:val="24"/>
        </w:rPr>
        <w:t>y splňoval všechny jeho nároky.</w:t>
      </w:r>
    </w:p>
    <w:p w:rsidR="0008126C" w:rsidRPr="0008126C" w:rsidRDefault="0008126C" w:rsidP="0008126C">
      <w:pPr>
        <w:rPr>
          <w:rFonts w:ascii="Times New Roman" w:hAnsi="Times New Roman" w:cs="Times New Roman"/>
          <w:sz w:val="24"/>
          <w:szCs w:val="24"/>
        </w:rPr>
      </w:pPr>
      <w:r w:rsidRPr="0008126C">
        <w:rPr>
          <w:rFonts w:ascii="Times New Roman" w:hAnsi="Times New Roman" w:cs="Times New Roman"/>
          <w:sz w:val="24"/>
          <w:szCs w:val="24"/>
        </w:rPr>
        <w:t>Melancholik snadno podléhá depresi. Snadno se uráží a ve všem hned hledá problémy. Má nízké sebevědomí, myslí si, že ho všichni pomlouvají, trpí vnitřní nejistotou. Je váhavý, protože se bojí, že jeho plány nejsou úplně perfektní. Věnuje plánování příliš mnoho času. Na své okolí klade nerealistické nároky, uplatňuje na ostatní svůj perfekcionismus.</w:t>
      </w:r>
    </w:p>
    <w:p w:rsidR="0008126C" w:rsidRDefault="0008126C" w:rsidP="0008126C">
      <w:pPr>
        <w:rPr>
          <w:rFonts w:ascii="Times New Roman" w:hAnsi="Times New Roman" w:cs="Times New Roman"/>
          <w:sz w:val="24"/>
          <w:szCs w:val="24"/>
        </w:rPr>
      </w:pPr>
    </w:p>
    <w:p w:rsidR="0008126C" w:rsidRPr="0008126C" w:rsidRDefault="0008126C" w:rsidP="0008126C">
      <w:pPr>
        <w:rPr>
          <w:rFonts w:ascii="Times New Roman" w:hAnsi="Times New Roman" w:cs="Times New Roman"/>
          <w:sz w:val="24"/>
          <w:szCs w:val="24"/>
        </w:rPr>
      </w:pPr>
    </w:p>
    <w:p w:rsidR="0008126C" w:rsidRPr="0008126C" w:rsidRDefault="0008126C" w:rsidP="0008126C">
      <w:pPr>
        <w:rPr>
          <w:rFonts w:ascii="Times New Roman" w:hAnsi="Times New Roman" w:cs="Times New Roman"/>
          <w:b/>
          <w:sz w:val="24"/>
          <w:szCs w:val="24"/>
          <w:u w:val="single"/>
        </w:rPr>
      </w:pPr>
      <w:r w:rsidRPr="0008126C">
        <w:rPr>
          <w:rFonts w:ascii="Times New Roman" w:hAnsi="Times New Roman" w:cs="Times New Roman"/>
          <w:b/>
          <w:sz w:val="24"/>
          <w:szCs w:val="24"/>
          <w:u w:val="single"/>
        </w:rPr>
        <w:t>Flegmatik</w:t>
      </w:r>
    </w:p>
    <w:p w:rsidR="0008126C" w:rsidRPr="0008126C" w:rsidRDefault="0008126C" w:rsidP="0008126C">
      <w:pPr>
        <w:rPr>
          <w:rFonts w:ascii="Times New Roman" w:hAnsi="Times New Roman" w:cs="Times New Roman"/>
          <w:sz w:val="24"/>
          <w:szCs w:val="24"/>
        </w:rPr>
      </w:pPr>
      <w:r w:rsidRPr="0008126C">
        <w:rPr>
          <w:rFonts w:ascii="Times New Roman" w:hAnsi="Times New Roman" w:cs="Times New Roman"/>
          <w:sz w:val="24"/>
          <w:szCs w:val="24"/>
        </w:rPr>
        <w:t xml:space="preserve">S flegmatikem se vychází nejlépe ze všech povahových typů. Pro své rodiče představuje požehnání, protože je spokojený všude, kam ho strčíte. Má rád přátele, ale je šťastný i o samotě. Umí se snadno přizpůsobit každé situaci. Je cílevědomý. Mezi ostatními představuje tlumenou osobnost, dobře odolává tlakům. Ke všemu přistupuje klidně, věci řeší postupně, je prostě bezproblémový. Obdivuhodnou vlastností je zachovat si klid, chladnokrevnost a soustředěnost za každé situace. Nikdy nikam nespěchá a nedá se vyvést z míry. Je smířený se zákeřnostmi života a do ničeho nevkládá velké naděje. Je spolehlivý a vytrvalý, má dobré úřednické schopnosti, dokonale zvládá administrativní práci. Snaží se kolem sebe udržovat klid, působí jako zprostředkovatel a řešitel problémů. Má spoustu přátel, protože se s ním dobře vychází, je nejlepším přítelem. Nikoho neuráží, umí poslouchat, nemá potřebu mluvit, umí být </w:t>
      </w:r>
      <w:r>
        <w:rPr>
          <w:rFonts w:ascii="Times New Roman" w:hAnsi="Times New Roman" w:cs="Times New Roman"/>
          <w:sz w:val="24"/>
          <w:szCs w:val="24"/>
        </w:rPr>
        <w:t>vrbou nebo chápajícím publikem.</w:t>
      </w:r>
      <w:bookmarkStart w:id="0" w:name="_GoBack"/>
      <w:bookmarkEnd w:id="0"/>
    </w:p>
    <w:p w:rsidR="001B2D18" w:rsidRPr="0008126C" w:rsidRDefault="0008126C" w:rsidP="0008126C">
      <w:pPr>
        <w:rPr>
          <w:rFonts w:ascii="Times New Roman" w:hAnsi="Times New Roman" w:cs="Times New Roman"/>
          <w:sz w:val="24"/>
          <w:szCs w:val="24"/>
        </w:rPr>
      </w:pPr>
      <w:r w:rsidRPr="0008126C">
        <w:rPr>
          <w:rFonts w:ascii="Times New Roman" w:hAnsi="Times New Roman" w:cs="Times New Roman"/>
          <w:sz w:val="24"/>
          <w:szCs w:val="24"/>
        </w:rPr>
        <w:t>Neumí se pro cokoliv nadchnout a neexistuje situace, která by ho rozčílila. Brání se jakýmkoliv změnám a nerad zkouší nebo vymýšlí nové věci. Vypadá jako lenoch, odkládá věčně práci nebo se jí úplně vyhýbá. Nerad nese odpovědnost za svůj život. Nedává najevo své city, zdá se být strašně mdlý. Nerad říká ne. Bojí se učinit rozhodnutí.</w:t>
      </w:r>
    </w:p>
    <w:sectPr w:rsidR="001B2D18" w:rsidRPr="00081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6C"/>
    <w:rsid w:val="0008126C"/>
    <w:rsid w:val="006A6080"/>
    <w:rsid w:val="00926D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BA8C8-34DB-4112-B012-40CFFFDA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8126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12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861</Words>
  <Characters>5081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Adéla Čiháková</dc:creator>
  <cp:keywords/>
  <dc:description/>
  <cp:lastModifiedBy>Ing. Adéla Čiháková</cp:lastModifiedBy>
  <cp:revision>2</cp:revision>
  <cp:lastPrinted>2019-11-05T06:59:00Z</cp:lastPrinted>
  <dcterms:created xsi:type="dcterms:W3CDTF">2019-11-05T06:58:00Z</dcterms:created>
  <dcterms:modified xsi:type="dcterms:W3CDTF">2019-11-05T07:16:00Z</dcterms:modified>
</cp:coreProperties>
</file>