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84816" w14:textId="77777777" w:rsidR="005D3CA8" w:rsidRPr="000679DD" w:rsidRDefault="005D3CA8" w:rsidP="005D3CA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0679DD">
        <w:rPr>
          <w:rFonts w:ascii="Times New Roman" w:hAnsi="Times New Roman"/>
          <w:b/>
          <w:color w:val="000000"/>
          <w:sz w:val="36"/>
          <w:szCs w:val="36"/>
        </w:rPr>
        <w:t>Tematické okruhy profilové maturitní zkoušky</w:t>
      </w:r>
    </w:p>
    <w:p w14:paraId="64182970" w14:textId="77777777" w:rsidR="00164C22" w:rsidRPr="000679DD" w:rsidRDefault="00164C22" w:rsidP="00164C22">
      <w:pPr>
        <w:widowControl w:val="0"/>
        <w:tabs>
          <w:tab w:val="left" w:pos="426"/>
        </w:tabs>
        <w:suppressAutoHyphens/>
        <w:spacing w:after="0" w:line="240" w:lineRule="auto"/>
        <w:ind w:left="284" w:hanging="284"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  <w:r w:rsidRPr="000679DD"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>HOTELNICTVÍ</w:t>
      </w:r>
    </w:p>
    <w:p w14:paraId="0DFA94A4" w14:textId="77777777" w:rsidR="00164C22" w:rsidRPr="002101D5" w:rsidRDefault="00164C22" w:rsidP="00164C22">
      <w:pPr>
        <w:widowControl w:val="0"/>
        <w:tabs>
          <w:tab w:val="left" w:pos="426"/>
        </w:tabs>
        <w:suppressAutoHyphens/>
        <w:spacing w:after="0" w:line="240" w:lineRule="auto"/>
        <w:ind w:left="284" w:hanging="284"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</w:p>
    <w:p w14:paraId="37BA4F76" w14:textId="77777777" w:rsidR="00CF73E9" w:rsidRPr="00CF73E9" w:rsidRDefault="00CF73E9" w:rsidP="00164C22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0F3F">
        <w:rPr>
          <w:rFonts w:ascii="Times New Roman" w:hAnsi="Times New Roman"/>
          <w:b/>
          <w:sz w:val="24"/>
          <w:szCs w:val="24"/>
        </w:rPr>
        <w:t>Jídelní lístky</w:t>
      </w:r>
      <w:r w:rsidRPr="00CF73E9">
        <w:rPr>
          <w:rFonts w:ascii="Times New Roman" w:hAnsi="Times New Roman"/>
          <w:sz w:val="24"/>
          <w:szCs w:val="24"/>
        </w:rPr>
        <w:t xml:space="preserve"> – druhy, gastronomická pravidla, zásady při sestavování jídelních lístků, náležitosti jídelních lístků, pořadí pokrmů na jídelním lístku.</w:t>
      </w:r>
    </w:p>
    <w:p w14:paraId="01872A07" w14:textId="77777777" w:rsidR="00CF73E9" w:rsidRPr="00CF73E9" w:rsidRDefault="00CF73E9" w:rsidP="00CF73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963FEF3" w14:textId="77777777" w:rsidR="00F21AD6" w:rsidRDefault="00CF73E9" w:rsidP="00164C22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0F3F">
        <w:rPr>
          <w:rFonts w:ascii="Times New Roman" w:hAnsi="Times New Roman"/>
          <w:b/>
          <w:sz w:val="24"/>
          <w:szCs w:val="24"/>
        </w:rPr>
        <w:t>Základní pravidla obsluhy</w:t>
      </w:r>
      <w:r w:rsidRPr="00CF73E9">
        <w:rPr>
          <w:rFonts w:ascii="Times New Roman" w:hAnsi="Times New Roman"/>
          <w:sz w:val="24"/>
          <w:szCs w:val="24"/>
        </w:rPr>
        <w:t xml:space="preserve"> – příprava pracoviště před zahájením provozu, základní pravidla při jednoduché obsluze (podávání nápojů a pokrmů), práce spojené s ukončením provozu. Alkoholické nápoje</w:t>
      </w:r>
      <w:r w:rsidR="005A0F3F">
        <w:rPr>
          <w:rFonts w:ascii="Times New Roman" w:hAnsi="Times New Roman"/>
          <w:sz w:val="24"/>
          <w:szCs w:val="24"/>
        </w:rPr>
        <w:t xml:space="preserve"> - charakteristika (pivo, v</w:t>
      </w:r>
      <w:r w:rsidRPr="00CF73E9">
        <w:rPr>
          <w:rFonts w:ascii="Times New Roman" w:hAnsi="Times New Roman"/>
          <w:sz w:val="24"/>
          <w:szCs w:val="24"/>
        </w:rPr>
        <w:t>íno</w:t>
      </w:r>
      <w:r w:rsidR="005A0F3F">
        <w:rPr>
          <w:rFonts w:ascii="Times New Roman" w:hAnsi="Times New Roman"/>
          <w:sz w:val="24"/>
          <w:szCs w:val="24"/>
        </w:rPr>
        <w:t>, d</w:t>
      </w:r>
      <w:r w:rsidR="00C5549D">
        <w:rPr>
          <w:rFonts w:ascii="Times New Roman" w:hAnsi="Times New Roman"/>
          <w:sz w:val="24"/>
          <w:szCs w:val="24"/>
        </w:rPr>
        <w:t>estiláty</w:t>
      </w:r>
      <w:r w:rsidRPr="00CF73E9">
        <w:rPr>
          <w:rFonts w:ascii="Times New Roman" w:hAnsi="Times New Roman"/>
          <w:sz w:val="24"/>
          <w:szCs w:val="24"/>
        </w:rPr>
        <w:t xml:space="preserve">). </w:t>
      </w:r>
    </w:p>
    <w:p w14:paraId="4C3870CB" w14:textId="77777777" w:rsidR="00F21AD6" w:rsidRDefault="00F21AD6" w:rsidP="00F21AD6">
      <w:pPr>
        <w:pStyle w:val="Odstavecseseznamem"/>
        <w:rPr>
          <w:rFonts w:ascii="Times New Roman" w:hAnsi="Times New Roman"/>
          <w:sz w:val="24"/>
          <w:szCs w:val="24"/>
        </w:rPr>
      </w:pPr>
    </w:p>
    <w:p w14:paraId="2C4BE9BF" w14:textId="77777777" w:rsidR="00CF73E9" w:rsidRPr="00E961B9" w:rsidRDefault="00CF73E9" w:rsidP="00164C22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961B9">
        <w:rPr>
          <w:rFonts w:ascii="Times New Roman" w:hAnsi="Times New Roman"/>
          <w:sz w:val="24"/>
          <w:szCs w:val="24"/>
        </w:rPr>
        <w:t xml:space="preserve"> </w:t>
      </w:r>
      <w:r w:rsidR="00F21AD6" w:rsidRPr="00E961B9">
        <w:rPr>
          <w:rFonts w:ascii="Times New Roman" w:hAnsi="Times New Roman"/>
          <w:sz w:val="24"/>
          <w:szCs w:val="24"/>
        </w:rPr>
        <w:t>Systémy obsluhy v ZVS – systém vrchního číšníka, rajónový systém, francouzský systém obsluhy. Hygiena ve stravovacím zařízení, bezpečnost a ochrana zdraví.</w:t>
      </w:r>
    </w:p>
    <w:p w14:paraId="77532198" w14:textId="77777777" w:rsidR="00CF73E9" w:rsidRPr="00CF73E9" w:rsidRDefault="00CF73E9" w:rsidP="00CF73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B3CC2EC" w14:textId="77777777" w:rsidR="00CF73E9" w:rsidRPr="00CF73E9" w:rsidRDefault="00CF73E9" w:rsidP="00164C22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0F3F">
        <w:rPr>
          <w:rFonts w:ascii="Times New Roman" w:hAnsi="Times New Roman"/>
          <w:b/>
          <w:sz w:val="24"/>
          <w:szCs w:val="24"/>
        </w:rPr>
        <w:t>Menu</w:t>
      </w:r>
      <w:r w:rsidRPr="00CF73E9">
        <w:rPr>
          <w:rFonts w:ascii="Times New Roman" w:hAnsi="Times New Roman"/>
          <w:sz w:val="24"/>
          <w:szCs w:val="24"/>
        </w:rPr>
        <w:t xml:space="preserve"> – druhy, zásady při sestavování menu, gastronomická pravidla, přiřazování vhodných nápojů k jídlům z různých surovin.</w:t>
      </w:r>
    </w:p>
    <w:p w14:paraId="750EB791" w14:textId="77777777" w:rsidR="00CF73E9" w:rsidRPr="00CF73E9" w:rsidRDefault="00CF73E9" w:rsidP="00CF73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0A51BBA" w14:textId="77777777" w:rsidR="00CF73E9" w:rsidRPr="00CF73E9" w:rsidRDefault="00CF73E9" w:rsidP="00164C22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0F3F">
        <w:rPr>
          <w:rFonts w:ascii="Times New Roman" w:hAnsi="Times New Roman"/>
          <w:b/>
          <w:sz w:val="24"/>
          <w:szCs w:val="24"/>
        </w:rPr>
        <w:t>Výrobní a odbytová střediska</w:t>
      </w:r>
      <w:r w:rsidR="005A0F3F">
        <w:rPr>
          <w:rFonts w:ascii="Times New Roman" w:hAnsi="Times New Roman"/>
          <w:sz w:val="24"/>
          <w:szCs w:val="24"/>
        </w:rPr>
        <w:t xml:space="preserve"> – typy</w:t>
      </w:r>
      <w:r w:rsidRPr="00CF73E9">
        <w:rPr>
          <w:rFonts w:ascii="Times New Roman" w:hAnsi="Times New Roman"/>
          <w:sz w:val="24"/>
          <w:szCs w:val="24"/>
        </w:rPr>
        <w:t xml:space="preserve"> výrobní</w:t>
      </w:r>
      <w:r w:rsidR="005A0F3F">
        <w:rPr>
          <w:rFonts w:ascii="Times New Roman" w:hAnsi="Times New Roman"/>
          <w:sz w:val="24"/>
          <w:szCs w:val="24"/>
        </w:rPr>
        <w:t>ch a odbytových  středisek</w:t>
      </w:r>
      <w:r w:rsidRPr="00CF73E9">
        <w:rPr>
          <w:rFonts w:ascii="Times New Roman" w:hAnsi="Times New Roman"/>
          <w:sz w:val="24"/>
          <w:szCs w:val="24"/>
        </w:rPr>
        <w:t>, pracovníci výrobních a odbytových středisek, vybavení výrobních a odbytových středisek, hygiena a bezpečnost práce ve výrobních střediscích, nehody hostů, pomůcky obsluhujících.</w:t>
      </w:r>
    </w:p>
    <w:p w14:paraId="692597B1" w14:textId="77777777" w:rsidR="00CF73E9" w:rsidRPr="005A0F3F" w:rsidRDefault="00CF73E9" w:rsidP="00CF73E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395B6F" w14:textId="77777777" w:rsidR="00CF73E9" w:rsidRPr="00CF73E9" w:rsidRDefault="00CF73E9" w:rsidP="00164C22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0F3F">
        <w:rPr>
          <w:rFonts w:ascii="Times New Roman" w:hAnsi="Times New Roman"/>
          <w:b/>
          <w:sz w:val="24"/>
          <w:szCs w:val="24"/>
        </w:rPr>
        <w:t>Společensko-gastronomické akce</w:t>
      </w:r>
      <w:r w:rsidRPr="00CF73E9">
        <w:rPr>
          <w:rFonts w:ascii="Times New Roman" w:hAnsi="Times New Roman"/>
          <w:sz w:val="24"/>
          <w:szCs w:val="24"/>
        </w:rPr>
        <w:t xml:space="preserve"> – druhy akcí, jejich charakteristika, příprava, průběh a obsluha.</w:t>
      </w:r>
    </w:p>
    <w:p w14:paraId="4D758E03" w14:textId="77777777" w:rsidR="00CF73E9" w:rsidRPr="00CF73E9" w:rsidRDefault="00CF73E9" w:rsidP="00CF73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1D5D704" w14:textId="293DF413" w:rsidR="00CF73E9" w:rsidRPr="00CF73E9" w:rsidRDefault="00CF73E9" w:rsidP="00164C22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0F3F">
        <w:rPr>
          <w:rFonts w:ascii="Times New Roman" w:hAnsi="Times New Roman"/>
          <w:b/>
          <w:sz w:val="24"/>
          <w:szCs w:val="24"/>
        </w:rPr>
        <w:t>Vyšší forma složité obsluhy</w:t>
      </w:r>
      <w:r w:rsidRPr="00CF73E9">
        <w:rPr>
          <w:rFonts w:ascii="Times New Roman" w:hAnsi="Times New Roman"/>
          <w:sz w:val="24"/>
          <w:szCs w:val="24"/>
        </w:rPr>
        <w:t xml:space="preserve"> – dokončování pokrmů u stolu hosta (flambování, dranžírování, míchání a </w:t>
      </w:r>
      <w:r w:rsidR="005A0F3F">
        <w:rPr>
          <w:rFonts w:ascii="Times New Roman" w:hAnsi="Times New Roman"/>
          <w:sz w:val="24"/>
          <w:szCs w:val="24"/>
        </w:rPr>
        <w:t>dochucování pokrmů). P</w:t>
      </w:r>
      <w:r w:rsidRPr="00CF73E9">
        <w:rPr>
          <w:rFonts w:ascii="Times New Roman" w:hAnsi="Times New Roman"/>
          <w:sz w:val="24"/>
          <w:szCs w:val="24"/>
        </w:rPr>
        <w:t>říklady pokrmů dokončovaných u</w:t>
      </w:r>
      <w:r w:rsidR="00AA06D2">
        <w:rPr>
          <w:rFonts w:ascii="Times New Roman" w:hAnsi="Times New Roman"/>
          <w:sz w:val="24"/>
          <w:szCs w:val="24"/>
        </w:rPr>
        <w:t> </w:t>
      </w:r>
      <w:r w:rsidRPr="00CF73E9">
        <w:rPr>
          <w:rFonts w:ascii="Times New Roman" w:hAnsi="Times New Roman"/>
          <w:sz w:val="24"/>
          <w:szCs w:val="24"/>
        </w:rPr>
        <w:t>stolu hosta.</w:t>
      </w:r>
    </w:p>
    <w:p w14:paraId="73A68AB1" w14:textId="77777777" w:rsidR="00CF73E9" w:rsidRPr="00CF73E9" w:rsidRDefault="00CF73E9" w:rsidP="00CF73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23AB20" w14:textId="77777777" w:rsidR="00CF73E9" w:rsidRPr="00CF73E9" w:rsidRDefault="00CF73E9" w:rsidP="00164C22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0F3F">
        <w:rPr>
          <w:rFonts w:ascii="Times New Roman" w:hAnsi="Times New Roman"/>
          <w:b/>
          <w:sz w:val="24"/>
          <w:szCs w:val="24"/>
        </w:rPr>
        <w:t>Ubytovací úsek hotelu</w:t>
      </w:r>
      <w:r w:rsidRPr="00CF73E9">
        <w:rPr>
          <w:rFonts w:ascii="Times New Roman" w:hAnsi="Times New Roman"/>
          <w:sz w:val="24"/>
          <w:szCs w:val="24"/>
        </w:rPr>
        <w:t xml:space="preserve"> – náplň práce pracovníků </w:t>
      </w:r>
      <w:proofErr w:type="spellStart"/>
      <w:r w:rsidRPr="00CF73E9">
        <w:rPr>
          <w:rFonts w:ascii="Times New Roman" w:hAnsi="Times New Roman"/>
          <w:sz w:val="24"/>
          <w:szCs w:val="24"/>
        </w:rPr>
        <w:t>housekeepingu</w:t>
      </w:r>
      <w:proofErr w:type="spellEnd"/>
      <w:r w:rsidRPr="00CF73E9">
        <w:rPr>
          <w:rFonts w:ascii="Times New Roman" w:hAnsi="Times New Roman"/>
          <w:sz w:val="24"/>
          <w:szCs w:val="24"/>
        </w:rPr>
        <w:t>, front office (operativní evidence recepce hotelu), halové služby (příklady a charakteristika), ubytovací jednotka v hotelu.</w:t>
      </w:r>
    </w:p>
    <w:p w14:paraId="0E68CA29" w14:textId="77777777" w:rsidR="00CF73E9" w:rsidRPr="00CF73E9" w:rsidRDefault="00CF73E9" w:rsidP="00CF73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205112" w14:textId="77777777" w:rsidR="00CF73E9" w:rsidRPr="00CF73E9" w:rsidRDefault="00CF73E9" w:rsidP="00164C22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0F3F">
        <w:rPr>
          <w:rFonts w:ascii="Times New Roman" w:hAnsi="Times New Roman"/>
          <w:b/>
          <w:sz w:val="24"/>
          <w:szCs w:val="24"/>
        </w:rPr>
        <w:lastRenderedPageBreak/>
        <w:t>Ubytovací zařízení v ČR</w:t>
      </w:r>
      <w:r w:rsidRPr="00CF73E9">
        <w:rPr>
          <w:rFonts w:ascii="Times New Roman" w:hAnsi="Times New Roman"/>
          <w:sz w:val="24"/>
          <w:szCs w:val="24"/>
        </w:rPr>
        <w:t xml:space="preserve">  - klasifikace a kategorizace ubytovacích za</w:t>
      </w:r>
      <w:r w:rsidR="005A0F3F">
        <w:rPr>
          <w:rFonts w:ascii="Times New Roman" w:hAnsi="Times New Roman"/>
          <w:sz w:val="24"/>
          <w:szCs w:val="24"/>
        </w:rPr>
        <w:t>řízení v ČR (uveďte příklady), o</w:t>
      </w:r>
      <w:r w:rsidRPr="00CF73E9">
        <w:rPr>
          <w:rFonts w:ascii="Times New Roman" w:hAnsi="Times New Roman"/>
          <w:sz w:val="24"/>
          <w:szCs w:val="24"/>
        </w:rPr>
        <w:t>ficiální jednotná klasifikace ub</w:t>
      </w:r>
      <w:r w:rsidR="00F72630">
        <w:rPr>
          <w:rFonts w:ascii="Times New Roman" w:hAnsi="Times New Roman"/>
          <w:sz w:val="24"/>
          <w:szCs w:val="24"/>
        </w:rPr>
        <w:t xml:space="preserve">ytovacích zařízení ČR </w:t>
      </w:r>
      <w:r w:rsidRPr="00CF73E9">
        <w:rPr>
          <w:rFonts w:ascii="Times New Roman" w:hAnsi="Times New Roman"/>
          <w:sz w:val="24"/>
          <w:szCs w:val="24"/>
        </w:rPr>
        <w:t>(její význam a platnost), předpoklady podnikatelské činnosti v hotelnictví.</w:t>
      </w:r>
    </w:p>
    <w:p w14:paraId="23D31900" w14:textId="77777777" w:rsidR="00CF73E9" w:rsidRPr="00CF73E9" w:rsidRDefault="00CF73E9" w:rsidP="00CF73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472D955" w14:textId="77777777" w:rsidR="00CF73E9" w:rsidRPr="00CF73E9" w:rsidRDefault="00CF73E9" w:rsidP="00164C22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0F3F">
        <w:rPr>
          <w:rFonts w:ascii="Times New Roman" w:hAnsi="Times New Roman"/>
          <w:b/>
          <w:sz w:val="24"/>
          <w:szCs w:val="24"/>
        </w:rPr>
        <w:t>Organizační struktur</w:t>
      </w:r>
      <w:r w:rsidR="005A0F3F">
        <w:rPr>
          <w:rFonts w:ascii="Times New Roman" w:hAnsi="Times New Roman"/>
          <w:b/>
          <w:sz w:val="24"/>
          <w:szCs w:val="24"/>
        </w:rPr>
        <w:t>a hotelu -</w:t>
      </w:r>
      <w:r w:rsidRPr="00CF73E9">
        <w:rPr>
          <w:rFonts w:ascii="Times New Roman" w:hAnsi="Times New Roman"/>
          <w:sz w:val="24"/>
          <w:szCs w:val="24"/>
        </w:rPr>
        <w:t xml:space="preserve"> rozdělení hotelu (jednotlivé úseky – jejich charakteristika), pracovní pozice v hotelu (jejich charakteristika), chování pracovníků v hotelu, trendy v hotelnictví.</w:t>
      </w:r>
    </w:p>
    <w:p w14:paraId="750884E4" w14:textId="77777777" w:rsidR="00CF73E9" w:rsidRPr="00CF73E9" w:rsidRDefault="00CF73E9" w:rsidP="00CF73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2DF1823" w14:textId="77777777" w:rsidR="00CF73E9" w:rsidRDefault="00CF73E9" w:rsidP="00164C22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0F3F">
        <w:rPr>
          <w:rFonts w:ascii="Times New Roman" w:hAnsi="Times New Roman"/>
          <w:b/>
          <w:sz w:val="24"/>
          <w:szCs w:val="24"/>
        </w:rPr>
        <w:t>Západní a jižní Evropa</w:t>
      </w:r>
      <w:r w:rsidRPr="00CF73E9">
        <w:rPr>
          <w:rFonts w:ascii="Times New Roman" w:hAnsi="Times New Roman"/>
          <w:sz w:val="24"/>
          <w:szCs w:val="24"/>
        </w:rPr>
        <w:t xml:space="preserve"> – charakteristika předpokladů rozvoje CR, hlavní oblasti </w:t>
      </w:r>
      <w:r w:rsidR="005A0F3F">
        <w:rPr>
          <w:rFonts w:ascii="Times New Roman" w:hAnsi="Times New Roman"/>
          <w:sz w:val="24"/>
          <w:szCs w:val="24"/>
        </w:rPr>
        <w:br/>
      </w:r>
      <w:r w:rsidRPr="00CF73E9">
        <w:rPr>
          <w:rFonts w:ascii="Times New Roman" w:hAnsi="Times New Roman"/>
          <w:sz w:val="24"/>
          <w:szCs w:val="24"/>
        </w:rPr>
        <w:t>a významné atraktivity CR.</w:t>
      </w:r>
    </w:p>
    <w:p w14:paraId="23ADD38E" w14:textId="77777777" w:rsidR="00540955" w:rsidRDefault="00540955" w:rsidP="00540955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E99A415" w14:textId="77777777" w:rsidR="00540955" w:rsidRPr="003417F1" w:rsidRDefault="00540955" w:rsidP="00164C22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0F3F">
        <w:rPr>
          <w:rFonts w:ascii="Times New Roman" w:hAnsi="Times New Roman"/>
          <w:b/>
          <w:sz w:val="24"/>
        </w:rPr>
        <w:t xml:space="preserve">Památky UNESCO v ČR </w:t>
      </w:r>
      <w:r w:rsidR="005A0F3F">
        <w:rPr>
          <w:rFonts w:ascii="Times New Roman" w:hAnsi="Times New Roman"/>
          <w:sz w:val="24"/>
        </w:rPr>
        <w:t xml:space="preserve">- </w:t>
      </w:r>
      <w:r w:rsidRPr="003417F1">
        <w:rPr>
          <w:rFonts w:ascii="Times New Roman" w:hAnsi="Times New Roman"/>
          <w:sz w:val="24"/>
        </w:rPr>
        <w:t>stručná charakteristika</w:t>
      </w:r>
      <w:r w:rsidR="0067301A" w:rsidRPr="003417F1">
        <w:rPr>
          <w:rFonts w:ascii="Times New Roman" w:hAnsi="Times New Roman"/>
          <w:sz w:val="24"/>
        </w:rPr>
        <w:t xml:space="preserve">, významné atraktivity CR regionu </w:t>
      </w:r>
      <w:r w:rsidR="00E7215B" w:rsidRPr="003417F1">
        <w:rPr>
          <w:rFonts w:ascii="Times New Roman" w:hAnsi="Times New Roman"/>
          <w:sz w:val="24"/>
        </w:rPr>
        <w:t>s</w:t>
      </w:r>
      <w:r w:rsidR="0067301A" w:rsidRPr="003417F1">
        <w:rPr>
          <w:rFonts w:ascii="Times New Roman" w:hAnsi="Times New Roman"/>
          <w:sz w:val="24"/>
        </w:rPr>
        <w:t>tředních Čech.</w:t>
      </w:r>
    </w:p>
    <w:p w14:paraId="4738ADFE" w14:textId="77777777" w:rsidR="00540955" w:rsidRPr="003417F1" w:rsidRDefault="00540955" w:rsidP="00540955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477C67B" w14:textId="77777777" w:rsidR="00CF73E9" w:rsidRPr="003417F1" w:rsidRDefault="00540955" w:rsidP="00164C22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0F3F">
        <w:rPr>
          <w:rFonts w:ascii="Times New Roman" w:hAnsi="Times New Roman"/>
          <w:b/>
          <w:sz w:val="24"/>
        </w:rPr>
        <w:t>Lázeňský CR</w:t>
      </w:r>
      <w:r w:rsidR="005A0F3F">
        <w:rPr>
          <w:rFonts w:ascii="Times New Roman" w:hAnsi="Times New Roman"/>
          <w:sz w:val="24"/>
        </w:rPr>
        <w:t xml:space="preserve"> - </w:t>
      </w:r>
      <w:r w:rsidRPr="003417F1">
        <w:rPr>
          <w:rFonts w:ascii="Times New Roman" w:hAnsi="Times New Roman"/>
          <w:sz w:val="24"/>
        </w:rPr>
        <w:t xml:space="preserve">vývoj, význam, PLZ – aplikace, formy lázeňského pobytu, služby lázeňského CR – léčebné, ubytovací, stravovací, kulturní, společenské…, místopis) </w:t>
      </w:r>
    </w:p>
    <w:p w14:paraId="62065B63" w14:textId="77777777" w:rsidR="00540955" w:rsidRPr="003417F1" w:rsidRDefault="00540955" w:rsidP="00540955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8ECC4BA" w14:textId="77777777" w:rsidR="00CF73E9" w:rsidRPr="003417F1" w:rsidRDefault="00CF73E9" w:rsidP="00164C22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0F3F">
        <w:rPr>
          <w:rFonts w:ascii="Times New Roman" w:hAnsi="Times New Roman"/>
          <w:b/>
          <w:sz w:val="24"/>
          <w:szCs w:val="24"/>
        </w:rPr>
        <w:t>Druhy a formy cestovního ruchu, dopravní služby.</w:t>
      </w:r>
    </w:p>
    <w:p w14:paraId="1E43CC4B" w14:textId="77777777" w:rsidR="00540955" w:rsidRPr="003417F1" w:rsidRDefault="00540955" w:rsidP="00540955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A011FFB" w14:textId="77777777" w:rsidR="00540955" w:rsidRPr="003417F1" w:rsidRDefault="00540955" w:rsidP="00164C22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0F3F">
        <w:rPr>
          <w:rFonts w:ascii="Times New Roman" w:hAnsi="Times New Roman"/>
          <w:b/>
          <w:sz w:val="24"/>
          <w:szCs w:val="24"/>
        </w:rPr>
        <w:t>Vepřové maso</w:t>
      </w:r>
      <w:r w:rsidR="005A0F3F">
        <w:rPr>
          <w:rFonts w:ascii="Times New Roman" w:hAnsi="Times New Roman"/>
          <w:sz w:val="24"/>
          <w:szCs w:val="24"/>
        </w:rPr>
        <w:t xml:space="preserve"> </w:t>
      </w:r>
      <w:r w:rsidRPr="003417F1">
        <w:rPr>
          <w:rFonts w:ascii="Times New Roman" w:hAnsi="Times New Roman"/>
          <w:sz w:val="24"/>
          <w:szCs w:val="24"/>
        </w:rPr>
        <w:t>- charakteristika vepřového masa, složení vepřového masa, rozdělení vepřového masa, tepelná úprava vepřového masa, vepřové hody- charakteristika  vepřových hodů, základní výrobky vepřových hodů.</w:t>
      </w:r>
    </w:p>
    <w:p w14:paraId="0834A5A5" w14:textId="77777777" w:rsidR="00540955" w:rsidRPr="003417F1" w:rsidRDefault="00540955" w:rsidP="00540955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6C36D07" w14:textId="77777777" w:rsidR="00540955" w:rsidRPr="003417F1" w:rsidRDefault="00540955" w:rsidP="00164C22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0F3F">
        <w:rPr>
          <w:rFonts w:ascii="Times New Roman" w:hAnsi="Times New Roman"/>
          <w:b/>
          <w:sz w:val="24"/>
          <w:szCs w:val="24"/>
        </w:rPr>
        <w:t>Studená kuchyně</w:t>
      </w:r>
      <w:r w:rsidR="005A0F3F">
        <w:rPr>
          <w:rFonts w:ascii="Times New Roman" w:hAnsi="Times New Roman"/>
          <w:b/>
          <w:sz w:val="24"/>
          <w:szCs w:val="24"/>
        </w:rPr>
        <w:t xml:space="preserve"> </w:t>
      </w:r>
      <w:r w:rsidRPr="003417F1">
        <w:rPr>
          <w:rFonts w:ascii="Times New Roman" w:hAnsi="Times New Roman"/>
          <w:sz w:val="24"/>
          <w:szCs w:val="24"/>
        </w:rPr>
        <w:t>- význam studené kuchyně, výhody a nevýhody studené kuchyně, základní potraviny k výrobě, základní úpravy pokrmů, výrobky studené kuc</w:t>
      </w:r>
      <w:r w:rsidR="005A0F3F">
        <w:rPr>
          <w:rFonts w:ascii="Times New Roman" w:hAnsi="Times New Roman"/>
          <w:sz w:val="24"/>
          <w:szCs w:val="24"/>
        </w:rPr>
        <w:t>hyně, způsoby podávání výrobků.</w:t>
      </w:r>
    </w:p>
    <w:p w14:paraId="723A8752" w14:textId="77777777" w:rsidR="00540955" w:rsidRPr="003417F1" w:rsidRDefault="00540955" w:rsidP="00540955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A665691" w14:textId="77777777" w:rsidR="00540955" w:rsidRPr="003417F1" w:rsidRDefault="00540955" w:rsidP="00164C22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0F3F">
        <w:rPr>
          <w:rFonts w:ascii="Times New Roman" w:hAnsi="Times New Roman"/>
          <w:b/>
          <w:sz w:val="24"/>
          <w:szCs w:val="24"/>
        </w:rPr>
        <w:t>Minutková úprava pokrmů</w:t>
      </w:r>
      <w:r w:rsidR="005A0F3F">
        <w:rPr>
          <w:rFonts w:ascii="Times New Roman" w:hAnsi="Times New Roman"/>
          <w:sz w:val="24"/>
          <w:szCs w:val="24"/>
        </w:rPr>
        <w:t xml:space="preserve"> </w:t>
      </w:r>
      <w:r w:rsidRPr="003417F1">
        <w:rPr>
          <w:rFonts w:ascii="Times New Roman" w:hAnsi="Times New Roman"/>
          <w:sz w:val="24"/>
          <w:szCs w:val="24"/>
        </w:rPr>
        <w:t>- vhodné části mas pro minu</w:t>
      </w:r>
      <w:r w:rsidR="00B40FF7">
        <w:rPr>
          <w:rFonts w:ascii="Times New Roman" w:hAnsi="Times New Roman"/>
          <w:sz w:val="24"/>
          <w:szCs w:val="24"/>
        </w:rPr>
        <w:t xml:space="preserve">tkovou úpravu, tepelná úprava </w:t>
      </w:r>
      <w:r w:rsidR="005A0F3F">
        <w:rPr>
          <w:rFonts w:ascii="Times New Roman" w:hAnsi="Times New Roman"/>
          <w:sz w:val="24"/>
          <w:szCs w:val="24"/>
        </w:rPr>
        <w:t>- anglický způsob úpravy, h</w:t>
      </w:r>
      <w:r w:rsidRPr="003417F1">
        <w:rPr>
          <w:rFonts w:ascii="Times New Roman" w:hAnsi="Times New Roman"/>
          <w:sz w:val="24"/>
          <w:szCs w:val="24"/>
        </w:rPr>
        <w:t xml:space="preserve">ovězí </w:t>
      </w:r>
      <w:r w:rsidR="005A0F3F">
        <w:rPr>
          <w:rFonts w:ascii="Times New Roman" w:hAnsi="Times New Roman"/>
          <w:sz w:val="24"/>
          <w:szCs w:val="24"/>
        </w:rPr>
        <w:t>svíč</w:t>
      </w:r>
      <w:r w:rsidR="009E1E4F">
        <w:rPr>
          <w:rFonts w:ascii="Times New Roman" w:hAnsi="Times New Roman"/>
          <w:sz w:val="24"/>
          <w:szCs w:val="24"/>
        </w:rPr>
        <w:t>ková- rozdělení a použití,</w:t>
      </w:r>
      <w:r w:rsidR="005A0F3F">
        <w:rPr>
          <w:rFonts w:ascii="Times New Roman" w:hAnsi="Times New Roman"/>
          <w:sz w:val="24"/>
          <w:szCs w:val="24"/>
        </w:rPr>
        <w:t xml:space="preserve"> </w:t>
      </w:r>
      <w:r w:rsidR="009E1E4F">
        <w:rPr>
          <w:rFonts w:ascii="Times New Roman" w:hAnsi="Times New Roman"/>
          <w:sz w:val="24"/>
          <w:szCs w:val="24"/>
        </w:rPr>
        <w:t xml:space="preserve">hovězí </w:t>
      </w:r>
      <w:r w:rsidR="005A0F3F">
        <w:rPr>
          <w:rFonts w:ascii="Times New Roman" w:hAnsi="Times New Roman"/>
          <w:sz w:val="24"/>
          <w:szCs w:val="24"/>
        </w:rPr>
        <w:t>roštěnec- použití, v</w:t>
      </w:r>
      <w:r w:rsidRPr="003417F1">
        <w:rPr>
          <w:rFonts w:ascii="Times New Roman" w:hAnsi="Times New Roman"/>
          <w:sz w:val="24"/>
          <w:szCs w:val="24"/>
        </w:rPr>
        <w:t>epřová kýta</w:t>
      </w:r>
      <w:r w:rsidR="009E1E4F">
        <w:rPr>
          <w:rFonts w:ascii="Times New Roman" w:hAnsi="Times New Roman"/>
          <w:sz w:val="24"/>
          <w:szCs w:val="24"/>
        </w:rPr>
        <w:t xml:space="preserve"> - rozdělení a použití</w:t>
      </w:r>
    </w:p>
    <w:p w14:paraId="5313C33B" w14:textId="77777777" w:rsidR="00540955" w:rsidRPr="003417F1" w:rsidRDefault="00540955" w:rsidP="00540955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8357E02" w14:textId="77777777" w:rsidR="00540955" w:rsidRDefault="00540955" w:rsidP="00164C22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0F3F">
        <w:rPr>
          <w:rFonts w:ascii="Times New Roman" w:hAnsi="Times New Roman"/>
          <w:b/>
          <w:sz w:val="24"/>
          <w:szCs w:val="24"/>
        </w:rPr>
        <w:lastRenderedPageBreak/>
        <w:t>Zahraniční kuchyně</w:t>
      </w:r>
      <w:r w:rsidR="005A0F3F">
        <w:rPr>
          <w:rFonts w:ascii="Times New Roman" w:hAnsi="Times New Roman"/>
          <w:sz w:val="24"/>
          <w:szCs w:val="24"/>
        </w:rPr>
        <w:t xml:space="preserve"> </w:t>
      </w:r>
      <w:r w:rsidRPr="003417F1">
        <w:rPr>
          <w:rFonts w:ascii="Times New Roman" w:hAnsi="Times New Roman"/>
          <w:sz w:val="24"/>
          <w:szCs w:val="24"/>
        </w:rPr>
        <w:t>- druhy zahraničních kuchyní, zvláštnosti v přípravě pokrmů, charakteristické su</w:t>
      </w:r>
      <w:r w:rsidR="005A0F3F">
        <w:rPr>
          <w:rFonts w:ascii="Times New Roman" w:hAnsi="Times New Roman"/>
          <w:sz w:val="24"/>
          <w:szCs w:val="24"/>
        </w:rPr>
        <w:t>roviny pro jednotlivé kuchyně, italská kuchyně, francouzská kuchyně, n</w:t>
      </w:r>
      <w:r w:rsidRPr="003417F1">
        <w:rPr>
          <w:rFonts w:ascii="Times New Roman" w:hAnsi="Times New Roman"/>
          <w:sz w:val="24"/>
          <w:szCs w:val="24"/>
        </w:rPr>
        <w:t>ěmecká kuchyně.</w:t>
      </w:r>
    </w:p>
    <w:p w14:paraId="772FE8D1" w14:textId="77777777" w:rsidR="00B40FF7" w:rsidRDefault="00B40FF7" w:rsidP="00B40FF7">
      <w:pPr>
        <w:pStyle w:val="Odstavecseseznamem"/>
        <w:rPr>
          <w:rFonts w:ascii="Times New Roman" w:hAnsi="Times New Roman"/>
          <w:sz w:val="24"/>
          <w:szCs w:val="24"/>
        </w:rPr>
      </w:pPr>
    </w:p>
    <w:p w14:paraId="04038ED1" w14:textId="2206883E" w:rsidR="00B40FF7" w:rsidRPr="00E961B9" w:rsidRDefault="00B40FF7" w:rsidP="00164C22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961B9">
        <w:rPr>
          <w:rFonts w:ascii="Times New Roman" w:hAnsi="Times New Roman"/>
          <w:b/>
          <w:sz w:val="24"/>
          <w:szCs w:val="24"/>
        </w:rPr>
        <w:t>Česká gastronomie</w:t>
      </w:r>
      <w:r w:rsidR="001C5AB3">
        <w:rPr>
          <w:rFonts w:ascii="Times New Roman" w:hAnsi="Times New Roman"/>
          <w:b/>
          <w:sz w:val="24"/>
          <w:szCs w:val="24"/>
        </w:rPr>
        <w:t xml:space="preserve"> </w:t>
      </w:r>
      <w:r w:rsidRPr="00E961B9">
        <w:rPr>
          <w:rFonts w:ascii="Times New Roman" w:hAnsi="Times New Roman"/>
          <w:sz w:val="24"/>
          <w:szCs w:val="24"/>
        </w:rPr>
        <w:t>-  tradiční pokrmy České gastronomie, krajové speciality a</w:t>
      </w:r>
      <w:r w:rsidR="00AA06D2">
        <w:rPr>
          <w:rFonts w:ascii="Times New Roman" w:hAnsi="Times New Roman"/>
          <w:sz w:val="24"/>
          <w:szCs w:val="24"/>
        </w:rPr>
        <w:t> </w:t>
      </w:r>
      <w:r w:rsidRPr="00E961B9">
        <w:rPr>
          <w:rFonts w:ascii="Times New Roman" w:hAnsi="Times New Roman"/>
          <w:sz w:val="24"/>
          <w:szCs w:val="24"/>
        </w:rPr>
        <w:t>tradice, vhodné a tradiční suroviny pro přípravu, tepelné úpravy, příklady pokrmů a</w:t>
      </w:r>
      <w:r w:rsidR="00AA06D2">
        <w:rPr>
          <w:rFonts w:ascii="Times New Roman" w:hAnsi="Times New Roman"/>
          <w:sz w:val="24"/>
          <w:szCs w:val="24"/>
        </w:rPr>
        <w:t> </w:t>
      </w:r>
      <w:r w:rsidRPr="00E961B9">
        <w:rPr>
          <w:rFonts w:ascii="Times New Roman" w:hAnsi="Times New Roman"/>
          <w:sz w:val="24"/>
          <w:szCs w:val="24"/>
        </w:rPr>
        <w:t>postupy jejich příprav</w:t>
      </w:r>
      <w:r w:rsidR="00E961B9" w:rsidRPr="00E961B9">
        <w:rPr>
          <w:rFonts w:ascii="Times New Roman" w:hAnsi="Times New Roman"/>
          <w:sz w:val="24"/>
          <w:szCs w:val="24"/>
        </w:rPr>
        <w:t>.</w:t>
      </w:r>
    </w:p>
    <w:p w14:paraId="178AA931" w14:textId="77777777" w:rsidR="00C5549D" w:rsidRPr="003417F1" w:rsidRDefault="00C5549D" w:rsidP="00C554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D89784B" w14:textId="77777777" w:rsidR="00C5549D" w:rsidRDefault="00C5549D" w:rsidP="00164C22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0F3F">
        <w:rPr>
          <w:rFonts w:ascii="Times New Roman" w:hAnsi="Times New Roman"/>
          <w:b/>
          <w:sz w:val="24"/>
          <w:szCs w:val="24"/>
        </w:rPr>
        <w:t>Druhy stravy</w:t>
      </w:r>
      <w:r w:rsidRPr="003417F1">
        <w:rPr>
          <w:rFonts w:ascii="Times New Roman" w:hAnsi="Times New Roman"/>
          <w:sz w:val="24"/>
          <w:szCs w:val="24"/>
        </w:rPr>
        <w:t xml:space="preserve"> – smíšená, vegetariánská, syrová, racionální, diferencovaná podle věku </w:t>
      </w:r>
      <w:r w:rsidR="005A0F3F">
        <w:rPr>
          <w:rFonts w:ascii="Times New Roman" w:hAnsi="Times New Roman"/>
          <w:sz w:val="24"/>
          <w:szCs w:val="24"/>
        </w:rPr>
        <w:br/>
      </w:r>
      <w:r w:rsidRPr="003417F1">
        <w:rPr>
          <w:rFonts w:ascii="Times New Roman" w:hAnsi="Times New Roman"/>
          <w:sz w:val="24"/>
          <w:szCs w:val="24"/>
        </w:rPr>
        <w:t>a léčebná (diety).</w:t>
      </w:r>
    </w:p>
    <w:sectPr w:rsidR="00C5549D" w:rsidSect="00CC6B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0B64D" w14:textId="77777777" w:rsidR="009861AC" w:rsidRDefault="009861AC" w:rsidP="00CC6BE8">
      <w:pPr>
        <w:spacing w:after="0" w:line="240" w:lineRule="auto"/>
      </w:pPr>
      <w:r>
        <w:separator/>
      </w:r>
    </w:p>
  </w:endnote>
  <w:endnote w:type="continuationSeparator" w:id="0">
    <w:p w14:paraId="240901AA" w14:textId="77777777" w:rsidR="009861AC" w:rsidRDefault="009861AC" w:rsidP="00CC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CE507" w14:textId="77777777" w:rsidR="00CC6BE8" w:rsidRDefault="00CC6BE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5AB3">
      <w:rPr>
        <w:noProof/>
      </w:rPr>
      <w:t>3</w:t>
    </w:r>
    <w:r>
      <w:fldChar w:fldCharType="end"/>
    </w:r>
  </w:p>
  <w:p w14:paraId="657AE507" w14:textId="77777777" w:rsidR="00CC6BE8" w:rsidRDefault="00CC6B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37C71" w14:textId="77777777" w:rsidR="009861AC" w:rsidRDefault="009861AC" w:rsidP="00CC6BE8">
      <w:pPr>
        <w:spacing w:after="0" w:line="240" w:lineRule="auto"/>
      </w:pPr>
      <w:r>
        <w:separator/>
      </w:r>
    </w:p>
  </w:footnote>
  <w:footnote w:type="continuationSeparator" w:id="0">
    <w:p w14:paraId="4E8BB4DC" w14:textId="77777777" w:rsidR="009861AC" w:rsidRDefault="009861AC" w:rsidP="00CC6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CD8"/>
    <w:multiLevelType w:val="hybridMultilevel"/>
    <w:tmpl w:val="22FEEB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33EA5"/>
    <w:multiLevelType w:val="hybridMultilevel"/>
    <w:tmpl w:val="F49CBB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932904"/>
    <w:multiLevelType w:val="hybridMultilevel"/>
    <w:tmpl w:val="775A58D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17E86"/>
    <w:multiLevelType w:val="multilevel"/>
    <w:tmpl w:val="F1AC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E4581"/>
    <w:multiLevelType w:val="hybridMultilevel"/>
    <w:tmpl w:val="53EAA9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62750E"/>
    <w:multiLevelType w:val="hybridMultilevel"/>
    <w:tmpl w:val="E33E45B8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124329C"/>
    <w:multiLevelType w:val="hybridMultilevel"/>
    <w:tmpl w:val="8E14FE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5573E1"/>
    <w:multiLevelType w:val="hybridMultilevel"/>
    <w:tmpl w:val="8CFE5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E3EC2"/>
    <w:multiLevelType w:val="hybridMultilevel"/>
    <w:tmpl w:val="BA5C0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E1673"/>
    <w:multiLevelType w:val="hybridMultilevel"/>
    <w:tmpl w:val="E65E2B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AB6AAA"/>
    <w:multiLevelType w:val="hybridMultilevel"/>
    <w:tmpl w:val="9B3E48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B6C86"/>
    <w:multiLevelType w:val="hybridMultilevel"/>
    <w:tmpl w:val="4DE23D9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3012E6"/>
    <w:multiLevelType w:val="hybridMultilevel"/>
    <w:tmpl w:val="B5728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47DB4"/>
    <w:multiLevelType w:val="hybridMultilevel"/>
    <w:tmpl w:val="8ED618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B71A0"/>
    <w:multiLevelType w:val="hybridMultilevel"/>
    <w:tmpl w:val="B7444B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3C4F7B"/>
    <w:multiLevelType w:val="hybridMultilevel"/>
    <w:tmpl w:val="C9FC5E26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23D08A5"/>
    <w:multiLevelType w:val="hybridMultilevel"/>
    <w:tmpl w:val="86C4B5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D64DAB"/>
    <w:multiLevelType w:val="hybridMultilevel"/>
    <w:tmpl w:val="16809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3464F"/>
    <w:multiLevelType w:val="hybridMultilevel"/>
    <w:tmpl w:val="028857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0B03B6"/>
    <w:multiLevelType w:val="hybridMultilevel"/>
    <w:tmpl w:val="34948D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0833FC"/>
    <w:multiLevelType w:val="hybridMultilevel"/>
    <w:tmpl w:val="35FEDE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D75486"/>
    <w:multiLevelType w:val="hybridMultilevel"/>
    <w:tmpl w:val="B1106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22BBE"/>
    <w:multiLevelType w:val="hybridMultilevel"/>
    <w:tmpl w:val="CCD8F9BA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4B6B0DE3"/>
    <w:multiLevelType w:val="hybridMultilevel"/>
    <w:tmpl w:val="E97619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DF7D47"/>
    <w:multiLevelType w:val="hybridMultilevel"/>
    <w:tmpl w:val="D694840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2A03BF"/>
    <w:multiLevelType w:val="hybridMultilevel"/>
    <w:tmpl w:val="DCC4CE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6E54E1"/>
    <w:multiLevelType w:val="hybridMultilevel"/>
    <w:tmpl w:val="14AE98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E4232B"/>
    <w:multiLevelType w:val="hybridMultilevel"/>
    <w:tmpl w:val="C61A49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3D093A"/>
    <w:multiLevelType w:val="hybridMultilevel"/>
    <w:tmpl w:val="6E8A35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B2209E"/>
    <w:multiLevelType w:val="hybridMultilevel"/>
    <w:tmpl w:val="2D6AAF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387599"/>
    <w:multiLevelType w:val="hybridMultilevel"/>
    <w:tmpl w:val="673E26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67369B"/>
    <w:multiLevelType w:val="hybridMultilevel"/>
    <w:tmpl w:val="49CEF4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F51EF"/>
    <w:multiLevelType w:val="hybridMultilevel"/>
    <w:tmpl w:val="F796CE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E5F75"/>
    <w:multiLevelType w:val="hybridMultilevel"/>
    <w:tmpl w:val="BF2453F0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67142BEF"/>
    <w:multiLevelType w:val="hybridMultilevel"/>
    <w:tmpl w:val="67A821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076C69"/>
    <w:multiLevelType w:val="hybridMultilevel"/>
    <w:tmpl w:val="ACF01A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99721EF"/>
    <w:multiLevelType w:val="hybridMultilevel"/>
    <w:tmpl w:val="060A20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B03787"/>
    <w:multiLevelType w:val="hybridMultilevel"/>
    <w:tmpl w:val="03485D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462F7"/>
    <w:multiLevelType w:val="hybridMultilevel"/>
    <w:tmpl w:val="ECA05F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5C147A"/>
    <w:multiLevelType w:val="hybridMultilevel"/>
    <w:tmpl w:val="6540DA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6FC783A"/>
    <w:multiLevelType w:val="hybridMultilevel"/>
    <w:tmpl w:val="50322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D3C54"/>
    <w:multiLevelType w:val="hybridMultilevel"/>
    <w:tmpl w:val="EA764E6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976458">
    <w:abstractNumId w:val="21"/>
  </w:num>
  <w:num w:numId="2" w16cid:durableId="1475953255">
    <w:abstractNumId w:val="12"/>
  </w:num>
  <w:num w:numId="3" w16cid:durableId="714936964">
    <w:abstractNumId w:val="39"/>
  </w:num>
  <w:num w:numId="4" w16cid:durableId="199130406">
    <w:abstractNumId w:val="22"/>
  </w:num>
  <w:num w:numId="5" w16cid:durableId="1887372960">
    <w:abstractNumId w:val="9"/>
  </w:num>
  <w:num w:numId="6" w16cid:durableId="1630551429">
    <w:abstractNumId w:val="11"/>
  </w:num>
  <w:num w:numId="7" w16cid:durableId="1456288200">
    <w:abstractNumId w:val="32"/>
  </w:num>
  <w:num w:numId="8" w16cid:durableId="152795964">
    <w:abstractNumId w:val="19"/>
  </w:num>
  <w:num w:numId="9" w16cid:durableId="137460354">
    <w:abstractNumId w:val="28"/>
  </w:num>
  <w:num w:numId="10" w16cid:durableId="466901092">
    <w:abstractNumId w:val="29"/>
  </w:num>
  <w:num w:numId="11" w16cid:durableId="1331642723">
    <w:abstractNumId w:val="35"/>
  </w:num>
  <w:num w:numId="12" w16cid:durableId="567157289">
    <w:abstractNumId w:val="6"/>
  </w:num>
  <w:num w:numId="13" w16cid:durableId="1174488238">
    <w:abstractNumId w:val="4"/>
  </w:num>
  <w:num w:numId="14" w16cid:durableId="324743675">
    <w:abstractNumId w:val="3"/>
  </w:num>
  <w:num w:numId="15" w16cid:durableId="473715991">
    <w:abstractNumId w:val="23"/>
  </w:num>
  <w:num w:numId="16" w16cid:durableId="249698132">
    <w:abstractNumId w:val="13"/>
  </w:num>
  <w:num w:numId="17" w16cid:durableId="658071630">
    <w:abstractNumId w:val="14"/>
  </w:num>
  <w:num w:numId="18" w16cid:durableId="1272513274">
    <w:abstractNumId w:val="1"/>
  </w:num>
  <w:num w:numId="19" w16cid:durableId="1815289974">
    <w:abstractNumId w:val="34"/>
  </w:num>
  <w:num w:numId="20" w16cid:durableId="428309721">
    <w:abstractNumId w:val="36"/>
  </w:num>
  <w:num w:numId="21" w16cid:durableId="1626307069">
    <w:abstractNumId w:val="20"/>
  </w:num>
  <w:num w:numId="22" w16cid:durableId="893584857">
    <w:abstractNumId w:val="31"/>
  </w:num>
  <w:num w:numId="23" w16cid:durableId="221066471">
    <w:abstractNumId w:val="33"/>
  </w:num>
  <w:num w:numId="24" w16cid:durableId="1323435231">
    <w:abstractNumId w:val="24"/>
  </w:num>
  <w:num w:numId="25" w16cid:durableId="417023186">
    <w:abstractNumId w:val="0"/>
  </w:num>
  <w:num w:numId="26" w16cid:durableId="2012559345">
    <w:abstractNumId w:val="2"/>
  </w:num>
  <w:num w:numId="27" w16cid:durableId="1393775687">
    <w:abstractNumId w:val="26"/>
  </w:num>
  <w:num w:numId="28" w16cid:durableId="1886871972">
    <w:abstractNumId w:val="15"/>
  </w:num>
  <w:num w:numId="29" w16cid:durableId="316569560">
    <w:abstractNumId w:val="37"/>
  </w:num>
  <w:num w:numId="30" w16cid:durableId="1752116873">
    <w:abstractNumId w:val="27"/>
  </w:num>
  <w:num w:numId="31" w16cid:durableId="7830144">
    <w:abstractNumId w:val="10"/>
  </w:num>
  <w:num w:numId="32" w16cid:durableId="1685935541">
    <w:abstractNumId w:val="38"/>
  </w:num>
  <w:num w:numId="33" w16cid:durableId="1465656192">
    <w:abstractNumId w:val="5"/>
  </w:num>
  <w:num w:numId="34" w16cid:durableId="390427374">
    <w:abstractNumId w:val="25"/>
  </w:num>
  <w:num w:numId="35" w16cid:durableId="1696617406">
    <w:abstractNumId w:val="30"/>
  </w:num>
  <w:num w:numId="36" w16cid:durableId="1795635566">
    <w:abstractNumId w:val="18"/>
  </w:num>
  <w:num w:numId="37" w16cid:durableId="2003778986">
    <w:abstractNumId w:val="16"/>
  </w:num>
  <w:num w:numId="38" w16cid:durableId="1732924229">
    <w:abstractNumId w:val="17"/>
  </w:num>
  <w:num w:numId="39" w16cid:durableId="1273393798">
    <w:abstractNumId w:val="8"/>
  </w:num>
  <w:num w:numId="40" w16cid:durableId="1360083955">
    <w:abstractNumId w:val="40"/>
  </w:num>
  <w:num w:numId="41" w16cid:durableId="689842384">
    <w:abstractNumId w:val="41"/>
  </w:num>
  <w:num w:numId="42" w16cid:durableId="18038828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111F"/>
    <w:rsid w:val="00025C87"/>
    <w:rsid w:val="00027D45"/>
    <w:rsid w:val="000462E2"/>
    <w:rsid w:val="00051D02"/>
    <w:rsid w:val="000679DD"/>
    <w:rsid w:val="00087DED"/>
    <w:rsid w:val="000E151C"/>
    <w:rsid w:val="000E225A"/>
    <w:rsid w:val="00133EB5"/>
    <w:rsid w:val="00133FCC"/>
    <w:rsid w:val="001421DB"/>
    <w:rsid w:val="00164C22"/>
    <w:rsid w:val="001B720B"/>
    <w:rsid w:val="001C5AB3"/>
    <w:rsid w:val="002101D5"/>
    <w:rsid w:val="002A6204"/>
    <w:rsid w:val="002B0778"/>
    <w:rsid w:val="002C3B77"/>
    <w:rsid w:val="002C411F"/>
    <w:rsid w:val="002D4C16"/>
    <w:rsid w:val="003417F1"/>
    <w:rsid w:val="003568B5"/>
    <w:rsid w:val="00373288"/>
    <w:rsid w:val="003F094B"/>
    <w:rsid w:val="003F14B6"/>
    <w:rsid w:val="004F0A64"/>
    <w:rsid w:val="004F321D"/>
    <w:rsid w:val="00516397"/>
    <w:rsid w:val="00540955"/>
    <w:rsid w:val="00551488"/>
    <w:rsid w:val="0055611A"/>
    <w:rsid w:val="005749B1"/>
    <w:rsid w:val="0058063D"/>
    <w:rsid w:val="005A0F3F"/>
    <w:rsid w:val="005A399D"/>
    <w:rsid w:val="005D3CA8"/>
    <w:rsid w:val="005E38E5"/>
    <w:rsid w:val="00615EA5"/>
    <w:rsid w:val="006648CA"/>
    <w:rsid w:val="0067301A"/>
    <w:rsid w:val="00683C2B"/>
    <w:rsid w:val="00684626"/>
    <w:rsid w:val="006D099A"/>
    <w:rsid w:val="006D4213"/>
    <w:rsid w:val="006E4ADA"/>
    <w:rsid w:val="006F2061"/>
    <w:rsid w:val="008A0106"/>
    <w:rsid w:val="008A5C84"/>
    <w:rsid w:val="008C37EA"/>
    <w:rsid w:val="008F179C"/>
    <w:rsid w:val="00920655"/>
    <w:rsid w:val="00970592"/>
    <w:rsid w:val="009861AC"/>
    <w:rsid w:val="009E1E4F"/>
    <w:rsid w:val="009E7BDB"/>
    <w:rsid w:val="00A21913"/>
    <w:rsid w:val="00A42F41"/>
    <w:rsid w:val="00AA06D2"/>
    <w:rsid w:val="00AB3FF2"/>
    <w:rsid w:val="00AC3D2C"/>
    <w:rsid w:val="00AD18A7"/>
    <w:rsid w:val="00B16D1D"/>
    <w:rsid w:val="00B17172"/>
    <w:rsid w:val="00B40FF7"/>
    <w:rsid w:val="00B9047C"/>
    <w:rsid w:val="00BA4D2D"/>
    <w:rsid w:val="00BC3A46"/>
    <w:rsid w:val="00BE4952"/>
    <w:rsid w:val="00C045BD"/>
    <w:rsid w:val="00C2645F"/>
    <w:rsid w:val="00C27DD7"/>
    <w:rsid w:val="00C5549D"/>
    <w:rsid w:val="00C8574B"/>
    <w:rsid w:val="00C95F49"/>
    <w:rsid w:val="00CB111F"/>
    <w:rsid w:val="00CC2DEF"/>
    <w:rsid w:val="00CC4DCF"/>
    <w:rsid w:val="00CC6BE8"/>
    <w:rsid w:val="00CF615C"/>
    <w:rsid w:val="00CF73E9"/>
    <w:rsid w:val="00CF7911"/>
    <w:rsid w:val="00D758C3"/>
    <w:rsid w:val="00D87EB7"/>
    <w:rsid w:val="00D91F60"/>
    <w:rsid w:val="00DF2EC3"/>
    <w:rsid w:val="00E01683"/>
    <w:rsid w:val="00E5285A"/>
    <w:rsid w:val="00E72061"/>
    <w:rsid w:val="00E7215B"/>
    <w:rsid w:val="00E961B9"/>
    <w:rsid w:val="00EB138B"/>
    <w:rsid w:val="00EF0500"/>
    <w:rsid w:val="00F21AD6"/>
    <w:rsid w:val="00F7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7BBD"/>
  <w15:chartTrackingRefBased/>
  <w15:docId w15:val="{2638FDFE-019C-403C-BB40-66E03885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68B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111F"/>
    <w:pPr>
      <w:ind w:left="720"/>
      <w:contextualSpacing/>
    </w:pPr>
  </w:style>
  <w:style w:type="table" w:styleId="Mkatabulky">
    <w:name w:val="Table Grid"/>
    <w:basedOn w:val="Normlntabulka"/>
    <w:rsid w:val="005163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CC6B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C6BE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C6B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C6B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2AEC7-6279-4BFC-9646-39AAF05D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trinerovah</dc:creator>
  <cp:keywords/>
  <cp:lastModifiedBy>Ing. Věra Průšová</cp:lastModifiedBy>
  <cp:revision>8</cp:revision>
  <cp:lastPrinted>2010-11-01T07:10:00Z</cp:lastPrinted>
  <dcterms:created xsi:type="dcterms:W3CDTF">2024-09-27T10:15:00Z</dcterms:created>
  <dcterms:modified xsi:type="dcterms:W3CDTF">2024-10-02T12:36:00Z</dcterms:modified>
</cp:coreProperties>
</file>