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A5" w:rsidRDefault="00F53297">
      <w:pPr>
        <w:rPr>
          <w:b/>
        </w:rPr>
      </w:pPr>
      <w:r w:rsidRPr="00F53297">
        <w:rPr>
          <w:b/>
        </w:rPr>
        <w:t>V jakých případech žádat o půjčky, či úvěry?</w:t>
      </w:r>
    </w:p>
    <w:p w:rsidR="00F53297" w:rsidRDefault="00F53297" w:rsidP="00F53297">
      <w:r>
        <w:t xml:space="preserve">O poskytnutí půjčky či úvěru můžeme zažádat v případě, kdy chceme třeba rekonstruovat dům, kupovat investice, zařídit si novou firmu, jet na dovolenou apod. </w:t>
      </w:r>
    </w:p>
    <w:p w:rsidR="00F53297" w:rsidRDefault="00F53297" w:rsidP="00F53297">
      <w:r>
        <w:t>Vždy je potřebné si propočítat jak velký úvěr či půjčku si můžeme vzít – abychom byli schopni ji splácet</w:t>
      </w:r>
    </w:p>
    <w:p w:rsidR="00F53297" w:rsidRDefault="00F53297" w:rsidP="00F53297">
      <w:pPr>
        <w:rPr>
          <w:b/>
        </w:rPr>
      </w:pPr>
      <w:r w:rsidRPr="00F53297">
        <w:rPr>
          <w:b/>
        </w:rPr>
        <w:t>Spotřebitelský úvěr</w:t>
      </w:r>
    </w:p>
    <w:p w:rsidR="00F53297" w:rsidRDefault="00F53297" w:rsidP="00F53297">
      <w:r w:rsidRPr="00F53297">
        <w:t>Spotřebitelské úvěry jsou půjčky fyzickým osobám a domácnostem, které primárně slouží k nákupu spotřebních předmětů (automobilu, elektroniky), k zaplacení různých služeb (dovolená, školné) či dokonce ke koupi nemovitostí. Spotřebitelský úvěr je bankami nabízen výhradně fyzickým osobám občanům starších 18 let, se státním občanstvím ČR a trvalým bydlištěm na území ČR. Jen výjimečně je úvěr poskytován cizincům s trvalým pobytem na území ČR.</w:t>
      </w:r>
    </w:p>
    <w:p w:rsidR="00F53297" w:rsidRDefault="00F53297" w:rsidP="00F53297">
      <w:pPr>
        <w:rPr>
          <w:b/>
        </w:rPr>
      </w:pPr>
      <w:r w:rsidRPr="00F53297">
        <w:rPr>
          <w:b/>
        </w:rPr>
        <w:t>Instituce</w:t>
      </w:r>
    </w:p>
    <w:p w:rsidR="00F53297" w:rsidRDefault="00F53297" w:rsidP="00F53297">
      <w:r>
        <w:t>•</w:t>
      </w:r>
      <w:r>
        <w:tab/>
        <w:t>Banky</w:t>
      </w:r>
    </w:p>
    <w:p w:rsidR="00F53297" w:rsidRDefault="00F53297" w:rsidP="00F53297">
      <w:r>
        <w:t>•</w:t>
      </w:r>
      <w:r>
        <w:tab/>
        <w:t>Spořitelny</w:t>
      </w:r>
    </w:p>
    <w:p w:rsidR="00F53297" w:rsidRDefault="00F53297" w:rsidP="00F53297">
      <w:r>
        <w:t>•</w:t>
      </w:r>
      <w:r>
        <w:tab/>
        <w:t>Obchodní domy (úvěry na zboží)</w:t>
      </w:r>
    </w:p>
    <w:p w:rsidR="00F53297" w:rsidRDefault="00F53297" w:rsidP="00F53297">
      <w:r>
        <w:t>•</w:t>
      </w:r>
      <w:r>
        <w:tab/>
        <w:t>Prodejci automobilů (leasing na auto)</w:t>
      </w:r>
    </w:p>
    <w:p w:rsidR="00F53297" w:rsidRPr="00F53297" w:rsidRDefault="00F53297" w:rsidP="00F53297">
      <w:r>
        <w:t>•</w:t>
      </w:r>
      <w:r>
        <w:tab/>
        <w:t>Půjčky po t</w:t>
      </w:r>
      <w:bookmarkStart w:id="0" w:name="_GoBack"/>
      <w:bookmarkEnd w:id="0"/>
      <w:r>
        <w:t>elefonu, přes internet</w:t>
      </w:r>
    </w:p>
    <w:sectPr w:rsidR="00F53297" w:rsidRPr="00F5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97"/>
    <w:rsid w:val="006B41AA"/>
    <w:rsid w:val="00B7154E"/>
    <w:rsid w:val="00F0447E"/>
    <w:rsid w:val="00F5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E455"/>
  <w15:chartTrackingRefBased/>
  <w15:docId w15:val="{50AF8D61-F9AD-4FAF-A4F6-A3868EB9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779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</cp:revision>
  <dcterms:created xsi:type="dcterms:W3CDTF">2019-05-15T04:04:00Z</dcterms:created>
  <dcterms:modified xsi:type="dcterms:W3CDTF">2019-05-15T04:07:00Z</dcterms:modified>
</cp:coreProperties>
</file>