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39" w:rsidRPr="00DF0868" w:rsidRDefault="00DF0868">
      <w:pPr>
        <w:rPr>
          <w:color w:val="FF0000"/>
          <w:sz w:val="24"/>
          <w:szCs w:val="24"/>
          <w:u w:val="single"/>
        </w:rPr>
      </w:pPr>
      <w:r w:rsidRPr="00DF0868">
        <w:rPr>
          <w:color w:val="FF0000"/>
          <w:sz w:val="24"/>
          <w:szCs w:val="24"/>
          <w:u w:val="single"/>
        </w:rPr>
        <w:t>Ukončení pracovního poměru</w:t>
      </w:r>
    </w:p>
    <w:p w:rsidR="00DF0868" w:rsidRPr="00DF0868" w:rsidRDefault="00DF0868" w:rsidP="00DF0868">
      <w:pPr>
        <w:shd w:val="clear" w:color="auto" w:fill="FFFFFF"/>
        <w:spacing w:before="100" w:beforeAutospacing="1" w:after="24" w:line="240" w:lineRule="auto"/>
        <w:ind w:left="360"/>
        <w:rPr>
          <w:rFonts w:eastAsia="Times New Roman" w:cs="Arial"/>
          <w:color w:val="222222"/>
          <w:sz w:val="24"/>
          <w:szCs w:val="24"/>
          <w:lang w:eastAsia="cs-CZ"/>
        </w:rPr>
      </w:pPr>
      <w:r w:rsidRPr="00DF0868">
        <w:rPr>
          <w:rFonts w:cs="Arial"/>
          <w:color w:val="222222"/>
          <w:sz w:val="24"/>
          <w:szCs w:val="24"/>
          <w:shd w:val="clear" w:color="auto" w:fill="FFFFFF"/>
        </w:rPr>
        <w:t>Zánik nebo změna pracovního poměru musí být prováděna vždy v souladu s ustanoveními </w:t>
      </w:r>
      <w:r w:rsidRPr="00DF0868">
        <w:rPr>
          <w:sz w:val="24"/>
          <w:szCs w:val="24"/>
        </w:rPr>
        <w:t>zákoníku práce. Pracovní poměr můžeme ukončit 5 ti způsoby.</w:t>
      </w:r>
      <w:r w:rsidRPr="00DF0868">
        <w:rPr>
          <w:rFonts w:cs="Arial"/>
          <w:color w:val="222222"/>
          <w:sz w:val="24"/>
          <w:szCs w:val="24"/>
        </w:rPr>
        <w:t xml:space="preserve"> </w:t>
      </w:r>
    </w:p>
    <w:p w:rsidR="00DF0868" w:rsidRPr="00DF0868" w:rsidRDefault="00DF0868" w:rsidP="00DF0868">
      <w:p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24"/>
          <w:szCs w:val="24"/>
          <w:lang w:eastAsia="cs-CZ"/>
        </w:rPr>
      </w:pPr>
      <w:r w:rsidRPr="00DF0868">
        <w:rPr>
          <w:rFonts w:eastAsia="Times New Roman" w:cs="Arial"/>
          <w:color w:val="222222"/>
          <w:sz w:val="24"/>
          <w:szCs w:val="24"/>
          <w:lang w:eastAsia="cs-CZ"/>
        </w:rPr>
        <w:t>Dohodou, výpovědí, okamžitým zrušen</w:t>
      </w:r>
      <w:r w:rsidR="00E30942">
        <w:rPr>
          <w:rFonts w:eastAsia="Times New Roman" w:cs="Arial"/>
          <w:color w:val="222222"/>
          <w:sz w:val="24"/>
          <w:szCs w:val="24"/>
          <w:lang w:eastAsia="cs-CZ"/>
        </w:rPr>
        <w:t xml:space="preserve">ím, zrušením ve zkušební době, </w:t>
      </w:r>
      <w:r w:rsidRPr="00DF0868">
        <w:rPr>
          <w:rFonts w:eastAsia="Times New Roman" w:cs="Arial"/>
          <w:color w:val="222222"/>
          <w:sz w:val="24"/>
          <w:szCs w:val="24"/>
          <w:lang w:eastAsia="cs-CZ"/>
        </w:rPr>
        <w:t>uplynutím doby, byl-li sjednán na dobu určitou.</w:t>
      </w:r>
    </w:p>
    <w:p w:rsidR="00DF0868" w:rsidRPr="00DF0868" w:rsidRDefault="00DF0868" w:rsidP="00DF0868">
      <w:pPr>
        <w:shd w:val="clear" w:color="auto" w:fill="FFFFFF"/>
        <w:spacing w:before="100" w:beforeAutospacing="1" w:after="24" w:line="240" w:lineRule="auto"/>
        <w:rPr>
          <w:rFonts w:eastAsia="Times New Roman" w:cs="Arial"/>
          <w:color w:val="FF0000"/>
          <w:sz w:val="24"/>
          <w:szCs w:val="24"/>
          <w:u w:val="single"/>
          <w:lang w:eastAsia="cs-CZ"/>
        </w:rPr>
      </w:pPr>
      <w:r w:rsidRPr="00DF0868">
        <w:rPr>
          <w:rFonts w:eastAsia="Times New Roman" w:cs="Arial"/>
          <w:color w:val="FF0000"/>
          <w:sz w:val="24"/>
          <w:szCs w:val="24"/>
          <w:u w:val="single"/>
          <w:lang w:eastAsia="cs-CZ"/>
        </w:rPr>
        <w:t xml:space="preserve">Práva a </w:t>
      </w:r>
      <w:proofErr w:type="spellStart"/>
      <w:r w:rsidRPr="00DF0868">
        <w:rPr>
          <w:rFonts w:eastAsia="Times New Roman" w:cs="Arial"/>
          <w:color w:val="FF0000"/>
          <w:sz w:val="24"/>
          <w:szCs w:val="24"/>
          <w:u w:val="single"/>
          <w:lang w:eastAsia="cs-CZ"/>
        </w:rPr>
        <w:t>povinosti</w:t>
      </w:r>
      <w:proofErr w:type="spellEnd"/>
    </w:p>
    <w:p w:rsidR="00DF0868" w:rsidRPr="00DF0868" w:rsidRDefault="00DF0868" w:rsidP="00DF0868">
      <w:pPr>
        <w:shd w:val="clear" w:color="auto" w:fill="FFFFFF"/>
        <w:spacing w:before="100" w:beforeAutospacing="1" w:after="24" w:line="240" w:lineRule="auto"/>
        <w:rPr>
          <w:rFonts w:cs="Helvetica"/>
          <w:color w:val="373A3C"/>
          <w:sz w:val="24"/>
          <w:szCs w:val="24"/>
          <w:shd w:val="clear" w:color="auto" w:fill="FFFFFF"/>
        </w:rPr>
      </w:pPr>
      <w:r w:rsidRPr="00DF0868">
        <w:rPr>
          <w:rFonts w:cs="Helvetica"/>
          <w:color w:val="373A3C"/>
          <w:sz w:val="24"/>
          <w:szCs w:val="24"/>
          <w:shd w:val="clear" w:color="auto" w:fill="FFFFFF"/>
        </w:rPr>
        <w:t>Zaměstnanec má právo na zajištění bezpečnosti a ochrany zdraví při práci.</w:t>
      </w:r>
      <w:r w:rsidR="00E30942">
        <w:rPr>
          <w:rFonts w:cs="Helvetica"/>
          <w:color w:val="373A3C"/>
          <w:sz w:val="24"/>
          <w:szCs w:val="24"/>
          <w:shd w:val="clear" w:color="auto" w:fill="FFFFFF"/>
        </w:rPr>
        <w:t xml:space="preserve"> </w:t>
      </w:r>
      <w:r w:rsidRPr="00DF0868">
        <w:rPr>
          <w:rFonts w:cs="Helvetica"/>
          <w:color w:val="373A3C"/>
          <w:sz w:val="24"/>
          <w:szCs w:val="24"/>
          <w:shd w:val="clear" w:color="auto" w:fill="FFFFFF"/>
        </w:rPr>
        <w:t>Zaměstnanec je oprávněn odmítnout výkon práce, o níž má důvodně za to, že bezprostředně a závažným způsobem ohrožuje jeho život nebo zdraví.</w:t>
      </w:r>
      <w:r w:rsidR="00E30942">
        <w:rPr>
          <w:rFonts w:cs="Helvetica"/>
          <w:color w:val="373A3C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F0868">
        <w:rPr>
          <w:rFonts w:cs="Helvetica"/>
          <w:color w:val="373A3C"/>
          <w:sz w:val="24"/>
          <w:szCs w:val="24"/>
          <w:shd w:val="clear" w:color="auto" w:fill="FFFFFF"/>
        </w:rPr>
        <w:t>Zaměstnanec má právo a povinnost podílet se na vytváření bezpečného a zdraví neohrožujícího pracovního prostředí.</w:t>
      </w:r>
    </w:p>
    <w:p w:rsidR="00DF0868" w:rsidRPr="00DF0868" w:rsidRDefault="00DF0868" w:rsidP="00DF0868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="Helvetica"/>
          <w:color w:val="373A3C"/>
          <w:sz w:val="24"/>
          <w:szCs w:val="24"/>
          <w:lang w:eastAsia="cs-CZ"/>
        </w:rPr>
      </w:pPr>
      <w:r w:rsidRPr="00DF0868">
        <w:rPr>
          <w:rFonts w:eastAsia="Times New Roman" w:cs="Helvetica"/>
          <w:color w:val="373A3C"/>
          <w:sz w:val="24"/>
          <w:szCs w:val="24"/>
          <w:lang w:eastAsia="cs-CZ"/>
        </w:rPr>
        <w:t>Každý zaměstnanec je povinen dbát podle svých možností o svou vlastní bezpečnost, o své zdraví i o bezpečnost.</w:t>
      </w:r>
      <w:r w:rsidR="00E30942">
        <w:rPr>
          <w:rFonts w:eastAsia="Times New Roman" w:cs="Helvetica"/>
          <w:color w:val="373A3C"/>
          <w:sz w:val="24"/>
          <w:szCs w:val="24"/>
          <w:lang w:eastAsia="cs-CZ"/>
        </w:rPr>
        <w:t xml:space="preserve"> </w:t>
      </w:r>
      <w:r w:rsidRPr="00DF0868">
        <w:rPr>
          <w:rFonts w:cs="Helvetica"/>
          <w:color w:val="373A3C"/>
          <w:sz w:val="24"/>
          <w:szCs w:val="24"/>
          <w:shd w:val="clear" w:color="auto" w:fill="FFFFFF"/>
        </w:rPr>
        <w:t>Účastnit se školení zajišťovaných zaměstnavatelem zaměřených na bezpečnost a ochranu zdraví při práci včetně ověření svých znalostí. Podrobit se pracovně</w:t>
      </w:r>
      <w:r w:rsidR="00E30942">
        <w:rPr>
          <w:rFonts w:cs="Helvetica"/>
          <w:color w:val="373A3C"/>
          <w:sz w:val="24"/>
          <w:szCs w:val="24"/>
          <w:shd w:val="clear" w:color="auto" w:fill="FFFFFF"/>
        </w:rPr>
        <w:t xml:space="preserve"> </w:t>
      </w:r>
      <w:r w:rsidRPr="00DF0868">
        <w:rPr>
          <w:rFonts w:cs="Helvetica"/>
          <w:color w:val="373A3C"/>
          <w:sz w:val="24"/>
          <w:szCs w:val="24"/>
          <w:shd w:val="clear" w:color="auto" w:fill="FFFFFF"/>
        </w:rPr>
        <w:t>lékařským prohlídkám, vyšetřením nebo očkováním. Dodržovat při práci stanovené pracovní postupy, používat stanovené pracovní prostředky, dopravní prostředky, osobní ochranné pracovní prostředky a ochranná zařízení a svévolně je neměnit a nevyřazovat z provozu.</w:t>
      </w:r>
      <w:r w:rsidRPr="00DF0868">
        <w:rPr>
          <w:rFonts w:cs="Helvetica"/>
          <w:sz w:val="24"/>
          <w:szCs w:val="24"/>
        </w:rPr>
        <w:t xml:space="preserve"> Podrobit se na pokyn oprávněného vedoucího zaměstnance písemně určeného zaměstnavatelem zjištění, zda není pod vlivem alkoholu nebo jiných návykových látek.</w:t>
      </w:r>
      <w:r w:rsidRPr="00DF0868">
        <w:rPr>
          <w:rFonts w:cs="Helvetica"/>
          <w:color w:val="373A3C"/>
          <w:sz w:val="24"/>
          <w:szCs w:val="24"/>
          <w:shd w:val="clear" w:color="auto" w:fill="FFFFFF"/>
        </w:rPr>
        <w:t xml:space="preserve"> Oznamovat svému nadřízenému vedoucímu zaměstnanci nedostatky a závady na pracovišti, které ohrožují nebo by bezprostředně a závažným způsobem mohly ohrozit bezpečnost nebo zdraví zaměstnanců při práci.</w:t>
      </w:r>
    </w:p>
    <w:p w:rsidR="00DF0868" w:rsidRPr="00DF0868" w:rsidRDefault="00DF0868" w:rsidP="00DF0868">
      <w:pPr>
        <w:shd w:val="clear" w:color="auto" w:fill="FFFFFF"/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373A3C"/>
          <w:sz w:val="27"/>
          <w:szCs w:val="27"/>
          <w:lang w:eastAsia="cs-CZ"/>
        </w:rPr>
      </w:pPr>
    </w:p>
    <w:p w:rsidR="00DF0868" w:rsidRPr="00DF0868" w:rsidRDefault="00DF0868">
      <w:pPr>
        <w:rPr>
          <w:color w:val="FF0000"/>
          <w:sz w:val="24"/>
          <w:szCs w:val="24"/>
          <w:u w:val="single"/>
        </w:rPr>
      </w:pPr>
      <w:r w:rsidRPr="00DF0868">
        <w:rPr>
          <w:color w:val="FF0000"/>
          <w:sz w:val="24"/>
          <w:szCs w:val="24"/>
          <w:u w:val="single"/>
        </w:rPr>
        <w:t xml:space="preserve"> </w:t>
      </w:r>
    </w:p>
    <w:sectPr w:rsidR="00DF0868" w:rsidRPr="00DF0868" w:rsidSect="003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5B0D"/>
    <w:multiLevelType w:val="multilevel"/>
    <w:tmpl w:val="C20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8"/>
    <w:rsid w:val="003619F4"/>
    <w:rsid w:val="0054546E"/>
    <w:rsid w:val="00D72E55"/>
    <w:rsid w:val="00DF0868"/>
    <w:rsid w:val="00E30942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7858-7CA1-46FD-A4A5-37BE517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9F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F0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086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F08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t-odstavec">
    <w:name w:val="part-odstavec"/>
    <w:basedOn w:val="Normln"/>
    <w:rsid w:val="00DF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besina</dc:creator>
  <cp:lastModifiedBy>PRUZINOVAJ</cp:lastModifiedBy>
  <cp:revision>4</cp:revision>
  <dcterms:created xsi:type="dcterms:W3CDTF">2019-05-07T10:43:00Z</dcterms:created>
  <dcterms:modified xsi:type="dcterms:W3CDTF">2019-05-20T18:58:00Z</dcterms:modified>
</cp:coreProperties>
</file>