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E402A">
        <w:rPr>
          <w:rFonts w:asciiTheme="minorHAnsi" w:hAnsiTheme="minorHAnsi"/>
          <w:b/>
          <w:sz w:val="36"/>
        </w:rPr>
        <w:t xml:space="preserve">ZPV EKOLOGIE </w:t>
      </w:r>
      <w:r w:rsidR="006D6130">
        <w:rPr>
          <w:rFonts w:asciiTheme="minorHAnsi" w:hAnsiTheme="minorHAnsi"/>
          <w:b/>
          <w:sz w:val="36"/>
        </w:rPr>
        <w:t>– platné od 1</w:t>
      </w:r>
      <w:r w:rsidR="00CA3432">
        <w:rPr>
          <w:rFonts w:asciiTheme="minorHAnsi" w:hAnsiTheme="minorHAnsi"/>
          <w:b/>
          <w:sz w:val="36"/>
        </w:rPr>
        <w:t>. 9. 2022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92093A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AA57A4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CA3432">
        <w:rPr>
          <w:rFonts w:asciiTheme="minorHAnsi" w:hAnsiTheme="minorHAnsi"/>
          <w:sz w:val="21"/>
          <w:szCs w:val="21"/>
        </w:rPr>
        <w:t>3</w:t>
      </w:r>
      <w:bookmarkStart w:id="0" w:name="_GoBack"/>
      <w:bookmarkEnd w:id="0"/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5A53C2" w:rsidRP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0E402A" w:rsidRPr="000E402A">
        <w:rPr>
          <w:rFonts w:asciiTheme="minorHAnsi" w:hAnsiTheme="minorHAnsi"/>
          <w:sz w:val="21"/>
          <w:szCs w:val="21"/>
        </w:rPr>
        <w:t>k</w:t>
      </w:r>
      <w:r w:rsidR="00991A59" w:rsidRPr="00991A59">
        <w:rPr>
          <w:rFonts w:asciiTheme="minorHAnsi" w:hAnsiTheme="minorHAnsi"/>
          <w:sz w:val="21"/>
          <w:szCs w:val="21"/>
        </w:rPr>
        <w:t>rátké prověrky</w:t>
      </w:r>
    </w:p>
    <w:p w:rsid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0E402A">
        <w:rPr>
          <w:rFonts w:asciiTheme="minorHAnsi" w:hAnsiTheme="minorHAnsi"/>
          <w:sz w:val="21"/>
          <w:szCs w:val="21"/>
        </w:rPr>
        <w:t>v</w:t>
      </w:r>
      <w:r w:rsidR="00AA67B4">
        <w:rPr>
          <w:rFonts w:asciiTheme="minorHAnsi" w:hAnsiTheme="minorHAnsi"/>
          <w:sz w:val="21"/>
          <w:szCs w:val="21"/>
        </w:rPr>
        <w:t>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E402A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90418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2093A"/>
    <w:rsid w:val="00972B0F"/>
    <w:rsid w:val="00991A59"/>
    <w:rsid w:val="00A979C1"/>
    <w:rsid w:val="00AA57A4"/>
    <w:rsid w:val="00AA67B4"/>
    <w:rsid w:val="00B6051A"/>
    <w:rsid w:val="00C82ED4"/>
    <w:rsid w:val="00CA3432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2022-09-16T08:41:00Z</dcterms:created>
  <dcterms:modified xsi:type="dcterms:W3CDTF">2022-09-16T08:41:00Z</dcterms:modified>
</cp:coreProperties>
</file>