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FD" w:rsidRPr="00A974FD" w:rsidRDefault="00A974FD" w:rsidP="00A974F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153E96"/>
          <w:sz w:val="32"/>
          <w:szCs w:val="32"/>
          <w:lang w:eastAsia="cs-CZ"/>
        </w:rPr>
      </w:pPr>
      <w:bookmarkStart w:id="0" w:name="_GoBack"/>
      <w:bookmarkEnd w:id="0"/>
      <w:proofErr w:type="gramStart"/>
      <w:r w:rsidRPr="00A974FD">
        <w:rPr>
          <w:rFonts w:ascii="Arial" w:eastAsia="Times New Roman" w:hAnsi="Arial" w:cs="Arial"/>
          <w:b/>
          <w:color w:val="153E96"/>
          <w:sz w:val="32"/>
          <w:szCs w:val="32"/>
          <w:lang w:eastAsia="cs-CZ"/>
        </w:rPr>
        <w:t>2.liga</w:t>
      </w:r>
      <w:proofErr w:type="gramEnd"/>
      <w:r w:rsidRPr="00A974FD">
        <w:rPr>
          <w:rFonts w:ascii="Arial" w:eastAsia="Times New Roman" w:hAnsi="Arial" w:cs="Arial"/>
          <w:b/>
          <w:color w:val="153E96"/>
          <w:sz w:val="32"/>
          <w:szCs w:val="32"/>
          <w:lang w:eastAsia="cs-CZ"/>
        </w:rPr>
        <w:t xml:space="preserve"> "Západ" futsalu</w:t>
      </w:r>
    </w:p>
    <w:tbl>
      <w:tblPr>
        <w:tblW w:w="7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690"/>
        <w:gridCol w:w="1803"/>
        <w:gridCol w:w="929"/>
        <w:gridCol w:w="701"/>
        <w:gridCol w:w="1043"/>
      </w:tblGrid>
      <w:tr w:rsidR="00A974FD" w:rsidRPr="00A974FD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</w:pPr>
            <w:r w:rsidRPr="00A97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3" name="Obrázek 3" descr="http://nv.fotbal.cz/img/hlstr/titulk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v.fotbal.cz/img/hlstr/titulk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4FD">
              <w:rPr>
                <w:rFonts w:ascii="Times New Roman" w:eastAsia="Times New Roman" w:hAnsi="Times New Roman" w:cs="Times New Roman"/>
                <w:b/>
                <w:bCs/>
                <w:color w:val="153E96"/>
                <w:sz w:val="24"/>
                <w:szCs w:val="24"/>
                <w:lang w:eastAsia="cs-CZ"/>
              </w:rPr>
              <w:t>  VÝSLEDKY</w:t>
            </w: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Zápas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Domácí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Hosté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Diváků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O2Z0301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11:3</w:t>
            </w: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(3:0)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O2Z0302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Malibu</w:t>
            </w:r>
            <w:proofErr w:type="spellEnd"/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3:7</w:t>
            </w: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(1:4)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O2Z0303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GMM Jablonec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ISŠ Příbram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9:6</w:t>
            </w:r>
            <w:r w:rsidRPr="00A974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 </w:t>
            </w: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  <w:t>(5:3)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O2Z0304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9:3</w:t>
            </w: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(2:0)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O2Z0305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3:3</w:t>
            </w: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(2:0)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O2Z0306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Dalmach</w:t>
            </w:r>
            <w:proofErr w:type="spellEnd"/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Turnov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Ludis</w:t>
            </w:r>
            <w:proofErr w:type="spellEnd"/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3:0</w:t>
            </w: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(2:0)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974FD" w:rsidRPr="00A974FD" w:rsidRDefault="00A974FD" w:rsidP="00A974FD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7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563"/>
        <w:gridCol w:w="214"/>
        <w:gridCol w:w="207"/>
        <w:gridCol w:w="207"/>
        <w:gridCol w:w="856"/>
        <w:gridCol w:w="773"/>
        <w:gridCol w:w="449"/>
        <w:gridCol w:w="871"/>
      </w:tblGrid>
      <w:tr w:rsidR="00A974FD" w:rsidRPr="00A974FD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</w:pPr>
            <w:r w:rsidRPr="00A97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152400"/>
                  <wp:effectExtent l="0" t="0" r="0" b="0"/>
                  <wp:wrapSquare wrapText="bothSides"/>
                  <wp:docPr id="2" name="Obrázek 2" descr="http://nv.fotbal.cz/img/hlstr/titulk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v.fotbal.cz/img/hlstr/titulk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4FD">
              <w:rPr>
                <w:rFonts w:ascii="Times New Roman" w:eastAsia="Times New Roman" w:hAnsi="Times New Roman" w:cs="Times New Roman"/>
                <w:b/>
                <w:bCs/>
                <w:color w:val="153E96"/>
                <w:sz w:val="24"/>
                <w:szCs w:val="24"/>
                <w:lang w:eastAsia="cs-CZ"/>
              </w:rPr>
              <w:t>  TABULKA</w:t>
            </w: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Rk</w:t>
            </w:r>
            <w:proofErr w:type="spellEnd"/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Záp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PK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(Prav)</w:t>
            </w:r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23: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( 3)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21: 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( 3)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</w:t>
            </w:r>
            <w:proofErr w:type="spellEnd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( 0)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23: 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( 0)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( 3)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 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-2)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8: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( 0)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17: 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( 0)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13: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( 0)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</w:t>
            </w:r>
            <w:proofErr w:type="spellEnd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8: 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( 0)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12: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-2)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FD" w:rsidRPr="00A974FD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9: 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974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-6)</w:t>
            </w:r>
            <w:proofErr w:type="gramEnd"/>
          </w:p>
        </w:tc>
      </w:tr>
      <w:tr w:rsidR="00A974FD" w:rsidRPr="00A974FD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A974FD" w:rsidRPr="00A974FD" w:rsidRDefault="00A974FD" w:rsidP="00A97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C41F1" w:rsidRDefault="003C41F1" w:rsidP="00A974FD">
      <w:pPr>
        <w:spacing w:before="100" w:beforeAutospacing="1" w:after="240" w:line="240" w:lineRule="auto"/>
        <w:jc w:val="center"/>
      </w:pPr>
    </w:p>
    <w:sectPr w:rsidR="003C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FD"/>
    <w:rsid w:val="003C41F1"/>
    <w:rsid w:val="00A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E57D-2239-42F7-8CA4-5E468973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974F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153E9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974FD"/>
    <w:rPr>
      <w:rFonts w:ascii="Arial" w:eastAsia="Times New Roman" w:hAnsi="Arial" w:cs="Arial"/>
      <w:color w:val="153E96"/>
      <w:lang w:eastAsia="cs-CZ"/>
    </w:rPr>
  </w:style>
  <w:style w:type="paragraph" w:styleId="Normlnweb">
    <w:name w:val="Normal (Web)"/>
    <w:basedOn w:val="Normln"/>
    <w:uiPriority w:val="99"/>
    <w:unhideWhenUsed/>
    <w:rsid w:val="00A974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cp:lastPrinted>2015-10-21T05:39:00Z</cp:lastPrinted>
  <dcterms:created xsi:type="dcterms:W3CDTF">2015-10-21T05:38:00Z</dcterms:created>
  <dcterms:modified xsi:type="dcterms:W3CDTF">2015-10-21T05:39:00Z</dcterms:modified>
</cp:coreProperties>
</file>