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C9" w:rsidRPr="00C050C9" w:rsidRDefault="00C050C9" w:rsidP="00736BDB">
      <w:pPr>
        <w:rPr>
          <w:b/>
          <w:lang w:val="cs-CZ"/>
        </w:rPr>
      </w:pPr>
      <w:r w:rsidRPr="00C050C9">
        <w:rPr>
          <w:b/>
          <w:lang w:val="cs-CZ"/>
        </w:rPr>
        <w:t>DEFINICE ZÁJEZDU</w:t>
      </w:r>
    </w:p>
    <w:p w:rsidR="00C050C9" w:rsidRDefault="00496CBB" w:rsidP="00736BDB">
      <w:pPr>
        <w:rPr>
          <w:color w:val="FF0000"/>
          <w:lang w:val="cs-CZ"/>
        </w:rPr>
      </w:pPr>
      <w:r>
        <w:rPr>
          <w:color w:val="FF0000"/>
          <w:lang w:val="cs-CZ"/>
        </w:rPr>
        <w:t xml:space="preserve">Organizovaná účast skupiny osob na CR, po určité trase, podle předem vypracovaného programu s určitým cílem. </w:t>
      </w:r>
    </w:p>
    <w:p w:rsidR="00496CBB" w:rsidRDefault="00496CBB" w:rsidP="00736BDB">
      <w:pPr>
        <w:rPr>
          <w:color w:val="FF0000"/>
          <w:lang w:val="cs-CZ"/>
        </w:rPr>
      </w:pPr>
      <w:r>
        <w:rPr>
          <w:color w:val="FF0000"/>
          <w:lang w:val="cs-CZ"/>
        </w:rPr>
        <w:t>Kombinace aslespoň 2 a více služeb delší než 24 hodin, většinou přes noc</w:t>
      </w:r>
    </w:p>
    <w:p w:rsidR="00C050C9" w:rsidRPr="00496CBB" w:rsidRDefault="00C050C9" w:rsidP="00736BDB">
      <w:pPr>
        <w:rPr>
          <w:color w:val="FF0000"/>
          <w:lang w:val="cs-CZ"/>
        </w:rPr>
      </w:pPr>
      <w:r w:rsidRPr="00C050C9">
        <w:rPr>
          <w:b/>
          <w:lang w:val="cs-CZ"/>
        </w:rPr>
        <w:t>Služby spojené se zájezdem</w:t>
      </w:r>
      <w:r w:rsidR="00496CBB">
        <w:rPr>
          <w:color w:val="FF0000"/>
          <w:lang w:val="cs-CZ"/>
        </w:rPr>
        <w:t xml:space="preserve"> – ubytování, stravování, doprva, pojištění, průvodce, vstupenky</w:t>
      </w:r>
    </w:p>
    <w:p w:rsidR="00C050C9" w:rsidRPr="00496CBB" w:rsidRDefault="000A0029" w:rsidP="00736BDB">
      <w:pPr>
        <w:rPr>
          <w:color w:val="FF0000"/>
          <w:lang w:val="cs-CZ"/>
        </w:rPr>
      </w:pPr>
      <w:r>
        <w:rPr>
          <w:b/>
          <w:u w:val="single"/>
          <w:lang w:val="cs-CZ"/>
        </w:rPr>
        <w:t>Rozdělení zájezdu podle geografického hlediska</w:t>
      </w:r>
      <w:r w:rsidR="00496CBB">
        <w:rPr>
          <w:b/>
          <w:u w:val="single"/>
          <w:lang w:val="cs-CZ"/>
        </w:rPr>
        <w:t xml:space="preserve"> </w:t>
      </w:r>
      <w:r w:rsidR="00496CBB" w:rsidRPr="00496CBB">
        <w:rPr>
          <w:color w:val="FF0000"/>
          <w:lang w:val="cs-CZ"/>
        </w:rPr>
        <w:t>– domácí, zahraniční - výjezdový</w:t>
      </w:r>
      <w:r w:rsidR="00496CBB">
        <w:rPr>
          <w:color w:val="FF0000"/>
          <w:lang w:val="cs-CZ"/>
        </w:rPr>
        <w:t>, příjezdový</w:t>
      </w:r>
    </w:p>
    <w:p w:rsidR="000A0029" w:rsidRPr="000A0029" w:rsidRDefault="000A0029" w:rsidP="00736BDB">
      <w:pPr>
        <w:rPr>
          <w:lang w:val="cs-CZ"/>
        </w:rPr>
      </w:pPr>
      <w:r>
        <w:rPr>
          <w:b/>
          <w:u w:val="single"/>
          <w:lang w:val="cs-CZ"/>
        </w:rPr>
        <w:t>Podle délky trvání</w:t>
      </w:r>
      <w:r w:rsidR="00496CBB">
        <w:rPr>
          <w:b/>
          <w:u w:val="single"/>
          <w:lang w:val="cs-CZ"/>
        </w:rPr>
        <w:t xml:space="preserve"> – </w:t>
      </w:r>
      <w:r w:rsidR="00496CBB" w:rsidRPr="00496CBB">
        <w:rPr>
          <w:color w:val="FF0000"/>
          <w:lang w:val="cs-CZ"/>
        </w:rPr>
        <w:t>krátkodobé, dlouhodobé</w:t>
      </w:r>
      <w:r w:rsidR="00496CBB">
        <w:rPr>
          <w:color w:val="FF0000"/>
          <w:lang w:val="cs-CZ"/>
        </w:rPr>
        <w:t xml:space="preserve"> – delší než 3 dny</w:t>
      </w:r>
    </w:p>
    <w:p w:rsidR="00C050C9" w:rsidRPr="00D22584" w:rsidRDefault="00C050C9" w:rsidP="00736BDB">
      <w:pPr>
        <w:rPr>
          <w:b/>
          <w:u w:val="single"/>
          <w:lang w:val="cs-CZ"/>
        </w:rPr>
      </w:pPr>
      <w:r w:rsidRPr="00D22584">
        <w:rPr>
          <w:b/>
          <w:u w:val="single"/>
          <w:lang w:val="cs-CZ"/>
        </w:rPr>
        <w:t>Rozdělení zájezdové činnosti podle tématické náplně</w:t>
      </w:r>
    </w:p>
    <w:p w:rsidR="00C050C9" w:rsidRDefault="00C050C9" w:rsidP="00736BDB">
      <w:pPr>
        <w:rPr>
          <w:b/>
          <w:lang w:val="cs-CZ"/>
        </w:rPr>
      </w:pPr>
      <w:r>
        <w:rPr>
          <w:b/>
          <w:lang w:val="cs-CZ"/>
        </w:rPr>
        <w:t>Rekreační  (pobytové) zájezdy</w:t>
      </w:r>
    </w:p>
    <w:p w:rsidR="00C050C9" w:rsidRPr="00496CBB" w:rsidRDefault="00C050C9" w:rsidP="00736BDB">
      <w:pPr>
        <w:rPr>
          <w:color w:val="FF0000"/>
          <w:lang w:val="cs-CZ"/>
        </w:rPr>
      </w:pPr>
      <w:r w:rsidRPr="00C050C9">
        <w:rPr>
          <w:lang w:val="cs-CZ"/>
        </w:rPr>
        <w:t>Cílem je</w:t>
      </w:r>
      <w:r>
        <w:rPr>
          <w:lang w:val="cs-CZ"/>
        </w:rPr>
        <w:t>:</w:t>
      </w:r>
      <w:r w:rsidRPr="00C050C9">
        <w:rPr>
          <w:lang w:val="cs-CZ"/>
        </w:rPr>
        <w:t xml:space="preserve"> </w:t>
      </w:r>
      <w:r w:rsidR="00496CBB">
        <w:rPr>
          <w:color w:val="FF0000"/>
          <w:lang w:val="cs-CZ"/>
        </w:rPr>
        <w:t>aktivní odpočinek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Charakteristika ubytování:</w:t>
      </w:r>
      <w:r w:rsidR="00496CBB">
        <w:rPr>
          <w:lang w:val="cs-CZ"/>
        </w:rPr>
        <w:t xml:space="preserve"> </w:t>
      </w:r>
      <w:r w:rsidR="00496CBB" w:rsidRPr="00496CBB">
        <w:rPr>
          <w:color w:val="FF0000"/>
          <w:lang w:val="cs-CZ"/>
        </w:rPr>
        <w:t>všechny kategorie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Charakteristika stravování:</w:t>
      </w:r>
      <w:r w:rsidR="00496CBB">
        <w:rPr>
          <w:lang w:val="cs-CZ"/>
        </w:rPr>
        <w:t xml:space="preserve"> </w:t>
      </w:r>
      <w:r w:rsidR="00496CBB" w:rsidRPr="00496CBB">
        <w:rPr>
          <w:color w:val="FF0000"/>
          <w:lang w:val="cs-CZ"/>
        </w:rPr>
        <w:t>polopenze</w:t>
      </w:r>
      <w:r w:rsidR="00496CBB">
        <w:rPr>
          <w:color w:val="FF0000"/>
          <w:lang w:val="cs-CZ"/>
        </w:rPr>
        <w:t>, nebo vlstní příprava jídla</w:t>
      </w:r>
    </w:p>
    <w:p w:rsidR="00C050C9" w:rsidRPr="00496CBB" w:rsidRDefault="00C050C9" w:rsidP="00736BDB">
      <w:pPr>
        <w:rPr>
          <w:color w:val="FF0000"/>
          <w:lang w:val="cs-CZ"/>
        </w:rPr>
      </w:pPr>
      <w:r>
        <w:rPr>
          <w:lang w:val="cs-CZ"/>
        </w:rPr>
        <w:t>Vedlejší služby:</w:t>
      </w:r>
      <w:r w:rsidR="00496CBB">
        <w:rPr>
          <w:color w:val="FF0000"/>
          <w:lang w:val="cs-CZ"/>
        </w:rPr>
        <w:t xml:space="preserve"> nepčízni počasí, fit-centra, wellness, bazény, hřiště, haly pro provozování sportů, jízda na koni, tenis, minigolf, kulečník, tenis, kola, 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Roli hrají animátoři, sportovní instruktoři</w:t>
      </w:r>
    </w:p>
    <w:p w:rsidR="00C050C9" w:rsidRDefault="00C050C9" w:rsidP="00736BDB">
      <w:pPr>
        <w:rPr>
          <w:b/>
          <w:lang w:val="cs-CZ"/>
        </w:rPr>
      </w:pPr>
      <w:r>
        <w:rPr>
          <w:b/>
          <w:lang w:val="cs-CZ"/>
        </w:rPr>
        <w:t>Kulturně poznávací zájezdy</w:t>
      </w:r>
    </w:p>
    <w:p w:rsidR="00C050C9" w:rsidRPr="00496CBB" w:rsidRDefault="00C050C9" w:rsidP="00736BDB">
      <w:pPr>
        <w:rPr>
          <w:color w:val="FF0000"/>
          <w:lang w:val="cs-CZ"/>
        </w:rPr>
      </w:pPr>
      <w:r w:rsidRPr="00C050C9">
        <w:rPr>
          <w:lang w:val="cs-CZ"/>
        </w:rPr>
        <w:t>Cílem je:</w:t>
      </w:r>
      <w:r w:rsidR="00496CBB">
        <w:rPr>
          <w:lang w:val="cs-CZ"/>
        </w:rPr>
        <w:t xml:space="preserve"> </w:t>
      </w:r>
      <w:r w:rsidR="00496CBB">
        <w:rPr>
          <w:color w:val="FF0000"/>
          <w:lang w:val="cs-CZ"/>
        </w:rPr>
        <w:t>poznání atraktivních míst, účast na kulturních akcích</w:t>
      </w:r>
    </w:p>
    <w:p w:rsidR="00C050C9" w:rsidRPr="00E61C03" w:rsidRDefault="00E61C03" w:rsidP="00736BDB">
      <w:pPr>
        <w:rPr>
          <w:lang w:val="cs-CZ"/>
        </w:rPr>
      </w:pPr>
      <w:r w:rsidRPr="00E61C03">
        <w:rPr>
          <w:lang w:val="cs-CZ"/>
        </w:rPr>
        <w:t>Ubytovací služby</w:t>
      </w:r>
      <w:r>
        <w:rPr>
          <w:lang w:val="cs-CZ"/>
        </w:rPr>
        <w:t>:</w:t>
      </w:r>
      <w:r w:rsidR="00496CBB">
        <w:rPr>
          <w:lang w:val="cs-CZ"/>
        </w:rPr>
        <w:t xml:space="preserve"> </w:t>
      </w:r>
      <w:r w:rsidR="00496CBB" w:rsidRPr="00496CBB">
        <w:rPr>
          <w:color w:val="FF0000"/>
          <w:lang w:val="cs-CZ"/>
        </w:rPr>
        <w:t>všechny třídy</w:t>
      </w:r>
    </w:p>
    <w:p w:rsidR="00E61C03" w:rsidRPr="00496CBB" w:rsidRDefault="00E61C03" w:rsidP="00736BDB">
      <w:pPr>
        <w:rPr>
          <w:color w:val="FF0000"/>
          <w:lang w:val="cs-CZ"/>
        </w:rPr>
      </w:pPr>
      <w:r w:rsidRPr="00E61C03">
        <w:rPr>
          <w:lang w:val="cs-CZ"/>
        </w:rPr>
        <w:t>Stravovací služby</w:t>
      </w:r>
      <w:r>
        <w:rPr>
          <w:lang w:val="cs-CZ"/>
        </w:rPr>
        <w:t>:</w:t>
      </w:r>
      <w:r w:rsidR="00496CBB">
        <w:rPr>
          <w:lang w:val="cs-CZ"/>
        </w:rPr>
        <w:t xml:space="preserve"> </w:t>
      </w:r>
      <w:r w:rsidR="00496CBB" w:rsidRPr="00496CBB">
        <w:rPr>
          <w:color w:val="FF0000"/>
          <w:lang w:val="cs-CZ"/>
        </w:rPr>
        <w:t>polopenze s možností poznat místní kuchyni</w:t>
      </w:r>
    </w:p>
    <w:p w:rsidR="00E61C03" w:rsidRPr="00E61C03" w:rsidRDefault="00E61C03" w:rsidP="00736BDB">
      <w:pPr>
        <w:rPr>
          <w:lang w:val="cs-CZ"/>
        </w:rPr>
      </w:pPr>
      <w:r>
        <w:rPr>
          <w:lang w:val="cs-CZ"/>
        </w:rPr>
        <w:t>Charakteristika</w:t>
      </w:r>
      <w:r w:rsidRPr="00E61C03">
        <w:rPr>
          <w:lang w:val="cs-CZ"/>
        </w:rPr>
        <w:t xml:space="preserve"> průvodce</w:t>
      </w:r>
      <w:r>
        <w:rPr>
          <w:lang w:val="cs-CZ"/>
        </w:rPr>
        <w:t>:</w:t>
      </w:r>
    </w:p>
    <w:p w:rsidR="00E61C03" w:rsidRPr="00A31C7B" w:rsidRDefault="00E61C03" w:rsidP="00736BDB">
      <w:pPr>
        <w:rPr>
          <w:color w:val="FF0000"/>
          <w:lang w:val="cs-CZ"/>
        </w:rPr>
      </w:pPr>
      <w:r w:rsidRPr="00E61C03">
        <w:rPr>
          <w:lang w:val="cs-CZ"/>
        </w:rPr>
        <w:t xml:space="preserve">Doprava </w:t>
      </w:r>
      <w:r>
        <w:rPr>
          <w:lang w:val="cs-CZ"/>
        </w:rPr>
        <w:t>:</w:t>
      </w:r>
      <w:r w:rsidR="00A31C7B">
        <w:rPr>
          <w:color w:val="FF0000"/>
          <w:lang w:val="cs-CZ"/>
        </w:rPr>
        <w:t>autokar, toaleta, možnost občerstvená v autobusu, klimatizace, sklopná sedadla, mikrofon, TV, video</w:t>
      </w:r>
    </w:p>
    <w:p w:rsidR="00E61C03" w:rsidRPr="00A31C7B" w:rsidRDefault="00E61C03" w:rsidP="00736BDB">
      <w:pPr>
        <w:rPr>
          <w:color w:val="FF0000"/>
          <w:lang w:val="cs-CZ"/>
        </w:rPr>
      </w:pPr>
      <w:r>
        <w:rPr>
          <w:lang w:val="cs-CZ"/>
        </w:rPr>
        <w:t xml:space="preserve">Návštěva kulturních akcí: </w:t>
      </w:r>
      <w:r w:rsidR="00A31C7B">
        <w:rPr>
          <w:color w:val="FF0000"/>
          <w:lang w:val="cs-CZ"/>
        </w:rPr>
        <w:t xml:space="preserve">balet, opera, vinný sklípek, </w:t>
      </w:r>
    </w:p>
    <w:p w:rsidR="00C050C9" w:rsidRDefault="00E61C03" w:rsidP="00736BDB">
      <w:pPr>
        <w:rPr>
          <w:b/>
          <w:lang w:val="cs-CZ"/>
        </w:rPr>
      </w:pPr>
      <w:r>
        <w:rPr>
          <w:b/>
          <w:lang w:val="cs-CZ"/>
        </w:rPr>
        <w:t>Sportovní a turistické zájezdy</w:t>
      </w:r>
    </w:p>
    <w:p w:rsidR="00E61C03" w:rsidRPr="00A31C7B" w:rsidRDefault="00E61C03" w:rsidP="00736BDB">
      <w:pPr>
        <w:rPr>
          <w:color w:val="FF0000"/>
          <w:lang w:val="cs-CZ"/>
        </w:rPr>
      </w:pPr>
      <w:r>
        <w:rPr>
          <w:lang w:val="cs-CZ"/>
        </w:rPr>
        <w:t>Cílem je:</w:t>
      </w:r>
      <w:r w:rsidR="00A31C7B">
        <w:rPr>
          <w:color w:val="FF0000"/>
          <w:lang w:val="cs-CZ"/>
        </w:rPr>
        <w:t>rekreační  provozování určitého sportu nebo turistiky, důležitá je bezpečnost!</w:t>
      </w:r>
    </w:p>
    <w:p w:rsidR="00E61C03" w:rsidRPr="00A31C7B" w:rsidRDefault="00E61C03" w:rsidP="00736BDB">
      <w:pPr>
        <w:rPr>
          <w:color w:val="FF0000"/>
          <w:lang w:val="cs-CZ"/>
        </w:rPr>
      </w:pPr>
      <w:r>
        <w:rPr>
          <w:lang w:val="cs-CZ"/>
        </w:rPr>
        <w:t>Možnosti sportovních a turist. Akcí:</w:t>
      </w:r>
      <w:r w:rsidR="00A31C7B">
        <w:rPr>
          <w:color w:val="FF0000"/>
          <w:lang w:val="cs-CZ"/>
        </w:rPr>
        <w:t xml:space="preserve">vodácké akce, cykloturistika, vysokohorská tur., </w:t>
      </w:r>
    </w:p>
    <w:p w:rsidR="00E61C03" w:rsidRPr="00A31C7B" w:rsidRDefault="00E61C03" w:rsidP="00736BDB">
      <w:pPr>
        <w:rPr>
          <w:color w:val="FF0000"/>
          <w:lang w:val="cs-CZ"/>
        </w:rPr>
      </w:pPr>
      <w:r>
        <w:rPr>
          <w:lang w:val="cs-CZ"/>
        </w:rPr>
        <w:t>Charakteristika průvodce:</w:t>
      </w:r>
      <w:r w:rsidR="00A31C7B">
        <w:rPr>
          <w:color w:val="FF0000"/>
          <w:lang w:val="cs-CZ"/>
        </w:rPr>
        <w:t>specializovaný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Charakteristika ubytovacích a stravovacách služeb</w:t>
      </w:r>
      <w:r w:rsidR="00A31C7B">
        <w:rPr>
          <w:lang w:val="cs-CZ"/>
        </w:rPr>
        <w:t xml:space="preserve"> – </w:t>
      </w:r>
      <w:r w:rsidR="00A31C7B" w:rsidRPr="00A31C7B">
        <w:rPr>
          <w:color w:val="FF0000"/>
          <w:lang w:val="cs-CZ"/>
        </w:rPr>
        <w:t>kladen důraz na hygienická zařízení, možnosti masáží nebo bazénu</w:t>
      </w:r>
    </w:p>
    <w:p w:rsidR="00E61C03" w:rsidRPr="00A31C7B" w:rsidRDefault="00E61C03" w:rsidP="00736BDB">
      <w:pPr>
        <w:rPr>
          <w:color w:val="FF0000"/>
          <w:lang w:val="cs-CZ"/>
        </w:rPr>
      </w:pPr>
      <w:r>
        <w:rPr>
          <w:lang w:val="cs-CZ"/>
        </w:rPr>
        <w:t xml:space="preserve">Zájezdy diváků na sportovní akce: </w:t>
      </w:r>
      <w:r w:rsidR="00A31C7B">
        <w:rPr>
          <w:lang w:val="cs-CZ"/>
        </w:rPr>
        <w:t xml:space="preserve"> </w:t>
      </w:r>
      <w:r w:rsidR="00A31C7B">
        <w:rPr>
          <w:color w:val="FF0000"/>
          <w:lang w:val="cs-CZ"/>
        </w:rPr>
        <w:t>OH, mistrovství ve fotbale apod.</w:t>
      </w: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Zájezdy na výstavy a veletrhy</w:t>
      </w:r>
    </w:p>
    <w:p w:rsidR="00E61C03" w:rsidRPr="00A31C7B" w:rsidRDefault="00E61C03" w:rsidP="00736BDB">
      <w:pPr>
        <w:rPr>
          <w:color w:val="FF0000"/>
          <w:lang w:val="cs-CZ"/>
        </w:rPr>
      </w:pPr>
      <w:r w:rsidRPr="00E61C03">
        <w:rPr>
          <w:lang w:val="cs-CZ"/>
        </w:rPr>
        <w:t xml:space="preserve">Organizované pro: </w:t>
      </w:r>
      <w:r w:rsidR="00A31C7B">
        <w:rPr>
          <w:color w:val="FF0000"/>
          <w:lang w:val="cs-CZ"/>
        </w:rPr>
        <w:t>pro odborníky a výžné zájemce o předváděné zboží nebo služby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 xml:space="preserve">Charakteristika ubytovacích a stravovacích služeb: </w:t>
      </w:r>
      <w:r w:rsidR="00A31C7B">
        <w:rPr>
          <w:color w:val="FF0000"/>
          <w:lang w:val="cs-CZ"/>
        </w:rPr>
        <w:t>vyšší tř</w:t>
      </w:r>
      <w:r w:rsidR="00A31C7B" w:rsidRPr="00A31C7B">
        <w:rPr>
          <w:color w:val="FF0000"/>
          <w:lang w:val="cs-CZ"/>
        </w:rPr>
        <w:t>ídy, zájem o vstupenky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Druhy výstav:</w:t>
      </w:r>
      <w:r w:rsidR="00A31C7B" w:rsidRPr="00A31C7B">
        <w:rPr>
          <w:color w:val="FF0000"/>
          <w:lang w:val="cs-CZ"/>
        </w:rPr>
        <w:t>květinové, spotřebního zboýí, s dětským sortimentem, stavební, hraček, knih</w:t>
      </w: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Zvláštní tématické zájezdy</w:t>
      </w:r>
    </w:p>
    <w:p w:rsidR="00E61C03" w:rsidRPr="001F1E86" w:rsidRDefault="00A31C7B" w:rsidP="00736BDB">
      <w:pPr>
        <w:rPr>
          <w:color w:val="FF0000"/>
          <w:lang w:val="cs-CZ"/>
        </w:rPr>
      </w:pPr>
      <w:r>
        <w:rPr>
          <w:color w:val="FF0000"/>
          <w:lang w:val="cs-CZ"/>
        </w:rPr>
        <w:lastRenderedPageBreak/>
        <w:t xml:space="preserve">S výukou cizích jazyků, řízení motorových vozidel, zvýčení fyzické kondice, </w:t>
      </w:r>
      <w:r w:rsidR="001F1E86">
        <w:rPr>
          <w:color w:val="FF0000"/>
          <w:lang w:val="cs-CZ"/>
        </w:rPr>
        <w:t>výuku tance, jízdu na koni, s náboženskou tématikou</w:t>
      </w: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Incentivní a  kongresová turistika</w:t>
      </w:r>
    </w:p>
    <w:p w:rsidR="00E61C03" w:rsidRPr="000E4D2C" w:rsidRDefault="00E61C03" w:rsidP="00736BDB">
      <w:pPr>
        <w:rPr>
          <w:color w:val="FF0000"/>
          <w:lang w:val="cs-CZ"/>
        </w:rPr>
      </w:pPr>
      <w:r>
        <w:rPr>
          <w:lang w:val="cs-CZ"/>
        </w:rPr>
        <w:t>Incentivní turistika – cíl</w:t>
      </w:r>
      <w:r w:rsidR="000E4D2C">
        <w:rPr>
          <w:lang w:val="cs-CZ"/>
        </w:rPr>
        <w:t xml:space="preserve"> – </w:t>
      </w:r>
      <w:r w:rsidR="000E4D2C">
        <w:rPr>
          <w:color w:val="FF0000"/>
          <w:lang w:val="cs-CZ"/>
        </w:rPr>
        <w:t xml:space="preserve">utužovat kolektiv, motivace, konání školení, řešení problémů, 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Kongresová turistika- zahrnuje organizování odborných akcí s množstvím dopovodných programů např.</w:t>
      </w:r>
      <w:r w:rsidR="000E4D2C">
        <w:rPr>
          <w:lang w:val="cs-CZ"/>
        </w:rPr>
        <w:t xml:space="preserve"> </w:t>
      </w:r>
      <w:r w:rsidR="000E4D2C">
        <w:rPr>
          <w:color w:val="FF0000"/>
          <w:lang w:val="cs-CZ"/>
        </w:rPr>
        <w:t>Exkurze, degustace, sporty, projíždky lodí...</w:t>
      </w:r>
      <w:r>
        <w:rPr>
          <w:lang w:val="cs-CZ"/>
        </w:rPr>
        <w:t xml:space="preserve"> </w:t>
      </w: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Lázeňské pobyty</w:t>
      </w:r>
    </w:p>
    <w:p w:rsidR="00E61C03" w:rsidRPr="000E4D2C" w:rsidRDefault="00E61C03" w:rsidP="00736BDB">
      <w:pPr>
        <w:rPr>
          <w:color w:val="FF0000"/>
          <w:lang w:val="cs-CZ"/>
        </w:rPr>
      </w:pPr>
      <w:r>
        <w:rPr>
          <w:lang w:val="cs-CZ"/>
        </w:rPr>
        <w:t xml:space="preserve">Cíl: </w:t>
      </w:r>
      <w:r w:rsidR="000E4D2C">
        <w:rPr>
          <w:color w:val="FF0000"/>
          <w:lang w:val="cs-CZ"/>
        </w:rPr>
        <w:t xml:space="preserve">zlepšení nebo upevnění zdraví 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Vyjmenujte alespoň 6 míst v ČR</w:t>
      </w:r>
    </w:p>
    <w:p w:rsidR="00E61C03" w:rsidRDefault="00D22584" w:rsidP="00736BDB">
      <w:pPr>
        <w:rPr>
          <w:lang w:val="cs-CZ"/>
        </w:rPr>
      </w:pPr>
      <w:r>
        <w:rPr>
          <w:lang w:val="cs-CZ"/>
        </w:rPr>
        <w:t>Relaxační a léčebné pobyty</w:t>
      </w:r>
      <w:r w:rsidR="000E4D2C">
        <w:rPr>
          <w:lang w:val="cs-CZ"/>
        </w:rPr>
        <w:t>(</w:t>
      </w:r>
      <w:r w:rsidR="000E4D2C" w:rsidRPr="000E4D2C">
        <w:rPr>
          <w:color w:val="FF0000"/>
          <w:lang w:val="cs-CZ"/>
        </w:rPr>
        <w:t xml:space="preserve">14-28 dní´) </w:t>
      </w:r>
    </w:p>
    <w:p w:rsidR="00D22584" w:rsidRPr="000E4D2C" w:rsidRDefault="00D22584" w:rsidP="00736BDB">
      <w:pPr>
        <w:rPr>
          <w:color w:val="FF0000"/>
          <w:lang w:val="cs-CZ"/>
        </w:rPr>
      </w:pPr>
      <w:r>
        <w:rPr>
          <w:lang w:val="cs-CZ"/>
        </w:rPr>
        <w:t>Charakteristika ubytovacích, stravovacích a léčebných služeb</w:t>
      </w:r>
      <w:r w:rsidR="000E4D2C">
        <w:rPr>
          <w:color w:val="FF0000"/>
          <w:lang w:val="cs-CZ"/>
        </w:rPr>
        <w:t xml:space="preserve"> –dietní stravování, lékař, ubytování přizpůsobené kondici</w:t>
      </w:r>
    </w:p>
    <w:p w:rsidR="00D22584" w:rsidRDefault="00D22584" w:rsidP="00736BDB">
      <w:pPr>
        <w:rPr>
          <w:b/>
          <w:lang w:val="cs-CZ"/>
        </w:rPr>
      </w:pPr>
      <w:r w:rsidRPr="00D22584">
        <w:rPr>
          <w:b/>
          <w:lang w:val="cs-CZ"/>
        </w:rPr>
        <w:t>Agroturistika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Cíl: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Charakteristika ubytovacích a stravovacích služeb</w:t>
      </w:r>
    </w:p>
    <w:p w:rsidR="00D22584" w:rsidRDefault="00D22584" w:rsidP="00736BDB">
      <w:pPr>
        <w:rPr>
          <w:lang w:val="cs-CZ"/>
        </w:rPr>
      </w:pPr>
    </w:p>
    <w:p w:rsidR="00D22584" w:rsidRDefault="00D22584" w:rsidP="00736BDB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Rozdělení zájezdové činnosti podle dopravy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Vypracujte charakteristiku, výhody a nevýhody jednotlivých možností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Autokarová doprava</w:t>
      </w:r>
    </w:p>
    <w:p w:rsidR="00D22584" w:rsidRPr="002A13F9" w:rsidRDefault="00D22584" w:rsidP="00736BDB">
      <w:pPr>
        <w:rPr>
          <w:color w:val="FF0000"/>
          <w:lang w:val="cs-CZ"/>
        </w:rPr>
      </w:pPr>
      <w:r>
        <w:rPr>
          <w:lang w:val="cs-CZ"/>
        </w:rPr>
        <w:t>Železniční doprava</w:t>
      </w:r>
      <w:r w:rsidR="002A13F9">
        <w:rPr>
          <w:color w:val="FF0000"/>
          <w:lang w:val="cs-CZ"/>
        </w:rPr>
        <w:t xml:space="preserve"> – lůžkové a lehátkové vozy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Letecká doprava</w:t>
      </w:r>
    </w:p>
    <w:p w:rsidR="00D22584" w:rsidRPr="002A13F9" w:rsidRDefault="00D22584" w:rsidP="00736BDB">
      <w:pPr>
        <w:rPr>
          <w:color w:val="FF0000"/>
          <w:lang w:val="cs-CZ"/>
        </w:rPr>
      </w:pPr>
      <w:r>
        <w:rPr>
          <w:lang w:val="cs-CZ"/>
        </w:rPr>
        <w:t>Vlastními dopravními prostředky</w:t>
      </w:r>
      <w:r w:rsidR="00DF1F1D">
        <w:rPr>
          <w:lang w:val="cs-CZ"/>
        </w:rPr>
        <w:t xml:space="preserve"> - </w:t>
      </w:r>
      <w:bookmarkStart w:id="0" w:name="_GoBack"/>
      <w:bookmarkEnd w:id="0"/>
      <w:r w:rsidR="002A13F9">
        <w:rPr>
          <w:color w:val="FF0000"/>
          <w:lang w:val="cs-CZ"/>
        </w:rPr>
        <w:t>svobodná volba trati a zastávek, ... půjčovny automobilů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Lodní zájezdy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Kombinované zájezdy</w:t>
      </w:r>
    </w:p>
    <w:p w:rsidR="00D22584" w:rsidRDefault="00D22584" w:rsidP="00736BDB">
      <w:pPr>
        <w:rPr>
          <w:lang w:val="cs-CZ"/>
        </w:rPr>
      </w:pPr>
    </w:p>
    <w:p w:rsidR="00D22584" w:rsidRDefault="00D22584" w:rsidP="00736BDB">
      <w:pPr>
        <w:rPr>
          <w:b/>
          <w:lang w:val="cs-CZ"/>
        </w:rPr>
      </w:pPr>
      <w:r>
        <w:rPr>
          <w:b/>
          <w:lang w:val="cs-CZ"/>
        </w:rPr>
        <w:t>Další rozdělení zájezdů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Podle ročního období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Podle způsobu jejich přípravy – standardní, forfaitové (objednané)- ty se podle zákona nepovažují za zájezdy a nevztahuje se na ně pojištění proti úpadku CK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Podle sociologického hlediska</w:t>
      </w:r>
    </w:p>
    <w:p w:rsidR="00D22584" w:rsidRPr="00D22584" w:rsidRDefault="00D22584" w:rsidP="00736BDB">
      <w:pPr>
        <w:rPr>
          <w:lang w:val="cs-CZ"/>
        </w:rPr>
      </w:pPr>
    </w:p>
    <w:p w:rsidR="00D22584" w:rsidRPr="00D22584" w:rsidRDefault="00D22584" w:rsidP="00736BDB">
      <w:pPr>
        <w:rPr>
          <w:lang w:val="cs-CZ"/>
        </w:rPr>
      </w:pPr>
    </w:p>
    <w:p w:rsidR="00D22584" w:rsidRPr="00E61C03" w:rsidRDefault="00D22584" w:rsidP="00736BDB">
      <w:pPr>
        <w:rPr>
          <w:lang w:val="cs-CZ"/>
        </w:rPr>
      </w:pPr>
    </w:p>
    <w:p w:rsidR="001E0628" w:rsidRDefault="001E0628"/>
    <w:sectPr w:rsidR="001E0628" w:rsidSect="00E6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4E" w:rsidRDefault="00474F4E" w:rsidP="00C050C9">
      <w:pPr>
        <w:spacing w:after="0" w:line="240" w:lineRule="auto"/>
      </w:pPr>
      <w:r>
        <w:separator/>
      </w:r>
    </w:p>
  </w:endnote>
  <w:endnote w:type="continuationSeparator" w:id="0">
    <w:p w:rsidR="00474F4E" w:rsidRDefault="00474F4E" w:rsidP="00C0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4E" w:rsidRDefault="00474F4E" w:rsidP="00C050C9">
      <w:pPr>
        <w:spacing w:after="0" w:line="240" w:lineRule="auto"/>
      </w:pPr>
      <w:r>
        <w:separator/>
      </w:r>
    </w:p>
  </w:footnote>
  <w:footnote w:type="continuationSeparator" w:id="0">
    <w:p w:rsidR="00474F4E" w:rsidRDefault="00474F4E" w:rsidP="00C0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45E"/>
    <w:multiLevelType w:val="hybridMultilevel"/>
    <w:tmpl w:val="BF583008"/>
    <w:lvl w:ilvl="0" w:tplc="1A5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1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E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E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E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2B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B"/>
    <w:rsid w:val="000A0029"/>
    <w:rsid w:val="000E4D2C"/>
    <w:rsid w:val="001E0628"/>
    <w:rsid w:val="001F1E86"/>
    <w:rsid w:val="00204B56"/>
    <w:rsid w:val="002A13F9"/>
    <w:rsid w:val="00474F4E"/>
    <w:rsid w:val="00496CBB"/>
    <w:rsid w:val="006516F2"/>
    <w:rsid w:val="00736BDB"/>
    <w:rsid w:val="00A2032F"/>
    <w:rsid w:val="00A31C7B"/>
    <w:rsid w:val="00C050C9"/>
    <w:rsid w:val="00D22584"/>
    <w:rsid w:val="00DF1F1D"/>
    <w:rsid w:val="00E112E3"/>
    <w:rsid w:val="00E61C03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B234-8B9E-4020-B97B-48E8F6E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C9"/>
  </w:style>
  <w:style w:type="paragraph" w:styleId="Footer">
    <w:name w:val="footer"/>
    <w:basedOn w:val="Normal"/>
    <w:link w:val="FooterChar"/>
    <w:uiPriority w:val="99"/>
    <w:unhideWhenUsed/>
    <w:rsid w:val="00C0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Husarova</dc:creator>
  <cp:keywords/>
  <dc:description/>
  <cp:lastModifiedBy>Tereza Husarova</cp:lastModifiedBy>
  <cp:revision>8</cp:revision>
  <dcterms:created xsi:type="dcterms:W3CDTF">2020-01-02T15:45:00Z</dcterms:created>
  <dcterms:modified xsi:type="dcterms:W3CDTF">2020-01-02T16:27:00Z</dcterms:modified>
</cp:coreProperties>
</file>