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FD63" w14:textId="77777777" w:rsidR="003650F0" w:rsidRPr="00013653" w:rsidRDefault="003650F0" w:rsidP="003650F0">
      <w:pPr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1. a 2. ročník: </w:t>
      </w:r>
    </w:p>
    <w:p w14:paraId="42F798E1" w14:textId="77777777" w:rsidR="003650F0" w:rsidRPr="00013653" w:rsidRDefault="003650F0" w:rsidP="003650F0">
      <w:pPr>
        <w:pStyle w:val="Odstavecseseznamem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>písemná práce po uzavření lekce (</w:t>
      </w:r>
      <w:proofErr w:type="spellStart"/>
      <w:r w:rsidRPr="00013653">
        <w:rPr>
          <w:rFonts w:ascii="Times New Roman" w:hAnsi="Times New Roman" w:cs="Times New Roman"/>
          <w:sz w:val="24"/>
          <w:szCs w:val="24"/>
        </w:rPr>
        <w:t>temat</w:t>
      </w:r>
      <w:proofErr w:type="spellEnd"/>
      <w:r w:rsidRPr="00013653">
        <w:rPr>
          <w:rFonts w:ascii="Times New Roman" w:hAnsi="Times New Roman" w:cs="Times New Roman"/>
          <w:sz w:val="24"/>
          <w:szCs w:val="24"/>
        </w:rPr>
        <w:t>. celku – odborná slovní zásoba)</w:t>
      </w:r>
    </w:p>
    <w:p w14:paraId="2FB0C861" w14:textId="77777777" w:rsidR="003650F0" w:rsidRPr="00013653" w:rsidRDefault="003650F0" w:rsidP="003650F0">
      <w:pPr>
        <w:pStyle w:val="Odstavecseseznamem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2C040682" w14:textId="77777777" w:rsidR="003650F0" w:rsidRDefault="003650F0" w:rsidP="003650F0">
      <w:pPr>
        <w:pStyle w:val="Odstavecseseznamem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proofErr w:type="gramStart"/>
      <w:r w:rsidRPr="00013653">
        <w:rPr>
          <w:rFonts w:ascii="Times New Roman" w:hAnsi="Times New Roman" w:cs="Times New Roman"/>
          <w:sz w:val="24"/>
          <w:szCs w:val="24"/>
        </w:rPr>
        <w:t>píší</w:t>
      </w:r>
      <w:proofErr w:type="gramEnd"/>
      <w:r w:rsidRPr="00013653">
        <w:rPr>
          <w:rFonts w:ascii="Times New Roman" w:hAnsi="Times New Roman" w:cs="Times New Roman"/>
          <w:sz w:val="24"/>
          <w:szCs w:val="24"/>
        </w:rPr>
        <w:t xml:space="preserve"> průběžné testy na opakování slovní zásoby a gramatiky</w:t>
      </w:r>
    </w:p>
    <w:p w14:paraId="24D3436B" w14:textId="186EACA7" w:rsidR="007B21C9" w:rsidRPr="00013653" w:rsidRDefault="007B21C9" w:rsidP="003650F0">
      <w:pPr>
        <w:pStyle w:val="Odstavecseseznamem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výsledné známky se zohledňuje aktivita během hodiny a domácí příprava</w:t>
      </w:r>
    </w:p>
    <w:p w14:paraId="317A77D4" w14:textId="77777777" w:rsidR="003650F0" w:rsidRPr="00013653" w:rsidRDefault="003650F0" w:rsidP="003650F0">
      <w:pPr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>3. a 4. ročník:</w:t>
      </w:r>
    </w:p>
    <w:p w14:paraId="4253C83F" w14:textId="77777777" w:rsidR="003650F0" w:rsidRPr="00013653" w:rsidRDefault="003650F0" w:rsidP="003650F0">
      <w:pPr>
        <w:pStyle w:val="Odstavecseseznamem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>písemná práce po uzavření lekce (</w:t>
      </w:r>
      <w:proofErr w:type="spellStart"/>
      <w:r w:rsidRPr="00013653">
        <w:rPr>
          <w:rFonts w:ascii="Times New Roman" w:hAnsi="Times New Roman" w:cs="Times New Roman"/>
          <w:sz w:val="24"/>
          <w:szCs w:val="24"/>
        </w:rPr>
        <w:t>temat</w:t>
      </w:r>
      <w:proofErr w:type="spellEnd"/>
      <w:r w:rsidRPr="00013653">
        <w:rPr>
          <w:rFonts w:ascii="Times New Roman" w:hAnsi="Times New Roman" w:cs="Times New Roman"/>
          <w:sz w:val="24"/>
          <w:szCs w:val="24"/>
        </w:rPr>
        <w:t>. celku – odborná slovní zásoba)</w:t>
      </w:r>
    </w:p>
    <w:p w14:paraId="2335F6A0" w14:textId="77777777" w:rsidR="003650F0" w:rsidRPr="00013653" w:rsidRDefault="003650F0" w:rsidP="003650F0">
      <w:pPr>
        <w:pStyle w:val="Odstavecseseznamem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>ústní zkoušení alespoň 1x za pololetí</w:t>
      </w:r>
    </w:p>
    <w:p w14:paraId="68431484" w14:textId="77777777" w:rsidR="003650F0" w:rsidRPr="00013653" w:rsidRDefault="003650F0" w:rsidP="003650F0">
      <w:pPr>
        <w:pStyle w:val="Odstavecseseznamem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prezentace alespoň 1x za školní rok </w:t>
      </w:r>
    </w:p>
    <w:p w14:paraId="7076F53A" w14:textId="77777777" w:rsidR="003650F0" w:rsidRDefault="003650F0" w:rsidP="003650F0">
      <w:pPr>
        <w:pStyle w:val="Odstavecseseznamem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žáci v průběhu pololetí </w:t>
      </w:r>
      <w:proofErr w:type="gramStart"/>
      <w:r w:rsidRPr="00013653">
        <w:rPr>
          <w:rFonts w:ascii="Times New Roman" w:hAnsi="Times New Roman" w:cs="Times New Roman"/>
          <w:sz w:val="24"/>
          <w:szCs w:val="24"/>
        </w:rPr>
        <w:t>píší</w:t>
      </w:r>
      <w:proofErr w:type="gramEnd"/>
      <w:r w:rsidRPr="00013653">
        <w:rPr>
          <w:rFonts w:ascii="Times New Roman" w:hAnsi="Times New Roman" w:cs="Times New Roman"/>
          <w:sz w:val="24"/>
          <w:szCs w:val="24"/>
        </w:rPr>
        <w:t xml:space="preserve"> průběžné testy na opakování slovní zásoby a gramatiky</w:t>
      </w:r>
    </w:p>
    <w:p w14:paraId="031F2451" w14:textId="77777777" w:rsidR="007B21C9" w:rsidRPr="00013653" w:rsidRDefault="007B21C9" w:rsidP="007B21C9">
      <w:pPr>
        <w:pStyle w:val="Odstavecseseznamem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výsledné známky se zohledňuje aktivita během hodiny a domácí příprava</w:t>
      </w:r>
    </w:p>
    <w:p w14:paraId="2DFDF7FB" w14:textId="77777777" w:rsidR="007B21C9" w:rsidRPr="00013653" w:rsidRDefault="007B21C9" w:rsidP="007B21C9">
      <w:pPr>
        <w:pStyle w:val="Odstavecseseznamem"/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1154CBBA" w14:textId="77777777" w:rsidR="003650F0" w:rsidRPr="00013653" w:rsidRDefault="003650F0" w:rsidP="003650F0">
      <w:pPr>
        <w:rPr>
          <w:rFonts w:ascii="Times New Roman" w:hAnsi="Times New Roman" w:cs="Times New Roman"/>
          <w:b/>
          <w:sz w:val="24"/>
          <w:szCs w:val="24"/>
        </w:rPr>
      </w:pPr>
      <w:r w:rsidRPr="00013653">
        <w:rPr>
          <w:rFonts w:ascii="Times New Roman" w:hAnsi="Times New Roman" w:cs="Times New Roman"/>
          <w:b/>
          <w:sz w:val="24"/>
          <w:szCs w:val="24"/>
        </w:rPr>
        <w:t>Pokud žák nesplní všechny výše uvedené body podmínek klasifikace, nebude v příslušném pololetí klasifikován.</w:t>
      </w:r>
    </w:p>
    <w:p w14:paraId="7D1851F8" w14:textId="77777777" w:rsidR="003650F0" w:rsidRPr="00013653" w:rsidRDefault="003650F0" w:rsidP="003650F0">
      <w:pPr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Klasifikační stupnice – hodnocení: </w:t>
      </w:r>
    </w:p>
    <w:p w14:paraId="290D9F2A" w14:textId="77777777" w:rsidR="003650F0" w:rsidRPr="00013653" w:rsidRDefault="003650F0" w:rsidP="003650F0">
      <w:pPr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spodní hranice: </w:t>
      </w:r>
    </w:p>
    <w:p w14:paraId="0A9FE2B5" w14:textId="77777777" w:rsidR="003650F0" w:rsidRPr="00013653" w:rsidRDefault="003650F0" w:rsidP="003650F0">
      <w:pPr>
        <w:pStyle w:val="Odstavecseseznamem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>dostatečná: 44%</w:t>
      </w:r>
    </w:p>
    <w:p w14:paraId="32C8E211" w14:textId="77777777" w:rsidR="003650F0" w:rsidRPr="00013653" w:rsidRDefault="003650F0" w:rsidP="003650F0">
      <w:pPr>
        <w:pStyle w:val="Odstavecseseznamem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dobrá: 58% </w:t>
      </w:r>
    </w:p>
    <w:p w14:paraId="5F957560" w14:textId="77777777" w:rsidR="003650F0" w:rsidRPr="00013653" w:rsidRDefault="003650F0" w:rsidP="003650F0">
      <w:pPr>
        <w:pStyle w:val="Odstavecseseznamem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 xml:space="preserve">chvalitebná: 73% </w:t>
      </w:r>
    </w:p>
    <w:p w14:paraId="03C4BD7E" w14:textId="77777777" w:rsidR="003650F0" w:rsidRPr="00013653" w:rsidRDefault="003650F0" w:rsidP="003650F0">
      <w:pPr>
        <w:pStyle w:val="Odstavecseseznamem"/>
        <w:numPr>
          <w:ilvl w:val="0"/>
          <w:numId w:val="1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13653">
        <w:rPr>
          <w:rFonts w:ascii="Times New Roman" w:hAnsi="Times New Roman" w:cs="Times New Roman"/>
          <w:sz w:val="24"/>
          <w:szCs w:val="24"/>
        </w:rPr>
        <w:t>výborná: 87%</w:t>
      </w:r>
    </w:p>
    <w:sectPr w:rsidR="003650F0" w:rsidRPr="0001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45B"/>
    <w:multiLevelType w:val="hybridMultilevel"/>
    <w:tmpl w:val="7A628C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7512"/>
    <w:multiLevelType w:val="hybridMultilevel"/>
    <w:tmpl w:val="0AFEF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16D2"/>
    <w:multiLevelType w:val="hybridMultilevel"/>
    <w:tmpl w:val="70B2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0E9F"/>
    <w:multiLevelType w:val="hybridMultilevel"/>
    <w:tmpl w:val="2F1A5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62F62"/>
    <w:multiLevelType w:val="hybridMultilevel"/>
    <w:tmpl w:val="E272B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61D30"/>
    <w:multiLevelType w:val="hybridMultilevel"/>
    <w:tmpl w:val="D580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06D0"/>
    <w:multiLevelType w:val="hybridMultilevel"/>
    <w:tmpl w:val="07A83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21D3C"/>
    <w:multiLevelType w:val="hybridMultilevel"/>
    <w:tmpl w:val="888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74C9B"/>
    <w:multiLevelType w:val="hybridMultilevel"/>
    <w:tmpl w:val="11F2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566B7"/>
    <w:multiLevelType w:val="hybridMultilevel"/>
    <w:tmpl w:val="5E623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B2E9F"/>
    <w:multiLevelType w:val="hybridMultilevel"/>
    <w:tmpl w:val="924A9C9A"/>
    <w:lvl w:ilvl="0" w:tplc="40683E2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7434F"/>
    <w:multiLevelType w:val="hybridMultilevel"/>
    <w:tmpl w:val="F50A2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05622"/>
    <w:multiLevelType w:val="hybridMultilevel"/>
    <w:tmpl w:val="3FA61B7E"/>
    <w:lvl w:ilvl="0" w:tplc="40683E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3E4D"/>
    <w:multiLevelType w:val="hybridMultilevel"/>
    <w:tmpl w:val="B2EEF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2547">
    <w:abstractNumId w:val="9"/>
  </w:num>
  <w:num w:numId="2" w16cid:durableId="129714859">
    <w:abstractNumId w:val="12"/>
  </w:num>
  <w:num w:numId="3" w16cid:durableId="1547063688">
    <w:abstractNumId w:val="13"/>
  </w:num>
  <w:num w:numId="4" w16cid:durableId="1440176964">
    <w:abstractNumId w:val="10"/>
  </w:num>
  <w:num w:numId="5" w16cid:durableId="1280648767">
    <w:abstractNumId w:val="0"/>
  </w:num>
  <w:num w:numId="6" w16cid:durableId="694884824">
    <w:abstractNumId w:val="3"/>
  </w:num>
  <w:num w:numId="7" w16cid:durableId="602613862">
    <w:abstractNumId w:val="11"/>
  </w:num>
  <w:num w:numId="8" w16cid:durableId="1724870407">
    <w:abstractNumId w:val="5"/>
  </w:num>
  <w:num w:numId="9" w16cid:durableId="1031880089">
    <w:abstractNumId w:val="1"/>
  </w:num>
  <w:num w:numId="10" w16cid:durableId="516426403">
    <w:abstractNumId w:val="2"/>
  </w:num>
  <w:num w:numId="11" w16cid:durableId="1295139523">
    <w:abstractNumId w:val="7"/>
  </w:num>
  <w:num w:numId="12" w16cid:durableId="1340042261">
    <w:abstractNumId w:val="4"/>
  </w:num>
  <w:num w:numId="13" w16cid:durableId="756366722">
    <w:abstractNumId w:val="6"/>
  </w:num>
  <w:num w:numId="14" w16cid:durableId="133985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2E"/>
    <w:rsid w:val="00013653"/>
    <w:rsid w:val="000623A6"/>
    <w:rsid w:val="000660B8"/>
    <w:rsid w:val="00133F5F"/>
    <w:rsid w:val="00152DF3"/>
    <w:rsid w:val="00162191"/>
    <w:rsid w:val="001D2031"/>
    <w:rsid w:val="00225931"/>
    <w:rsid w:val="0023770E"/>
    <w:rsid w:val="002846E9"/>
    <w:rsid w:val="002870AA"/>
    <w:rsid w:val="003650F0"/>
    <w:rsid w:val="003F6CF3"/>
    <w:rsid w:val="00452C82"/>
    <w:rsid w:val="00472C2B"/>
    <w:rsid w:val="004B2353"/>
    <w:rsid w:val="00507BE6"/>
    <w:rsid w:val="00520A4E"/>
    <w:rsid w:val="005E7F6C"/>
    <w:rsid w:val="005F5F76"/>
    <w:rsid w:val="006F2C31"/>
    <w:rsid w:val="007B21C9"/>
    <w:rsid w:val="00835C2E"/>
    <w:rsid w:val="00865854"/>
    <w:rsid w:val="008705D5"/>
    <w:rsid w:val="00916FB3"/>
    <w:rsid w:val="00BE2A9A"/>
    <w:rsid w:val="00BF0B6F"/>
    <w:rsid w:val="00C072EA"/>
    <w:rsid w:val="00C21049"/>
    <w:rsid w:val="00C955C9"/>
    <w:rsid w:val="00D75777"/>
    <w:rsid w:val="00DB77F3"/>
    <w:rsid w:val="00DC65B2"/>
    <w:rsid w:val="00DE7329"/>
    <w:rsid w:val="00F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F792"/>
  <w15:chartTrackingRefBased/>
  <w15:docId w15:val="{A1A6FCCB-303F-4203-913A-621D9007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23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VRSECKAN</dc:creator>
  <cp:keywords/>
  <dc:description/>
  <cp:lastModifiedBy>Kateřina  Trčková</cp:lastModifiedBy>
  <cp:revision>3</cp:revision>
  <cp:lastPrinted>2020-08-26T07:39:00Z</cp:lastPrinted>
  <dcterms:created xsi:type="dcterms:W3CDTF">2021-08-31T09:06:00Z</dcterms:created>
  <dcterms:modified xsi:type="dcterms:W3CDTF">2024-08-27T06:32:00Z</dcterms:modified>
</cp:coreProperties>
</file>