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C9" w:rsidRPr="00C050C9" w:rsidRDefault="00C050C9" w:rsidP="00736BDB">
      <w:pPr>
        <w:rPr>
          <w:b/>
          <w:lang w:val="cs-CZ"/>
        </w:rPr>
      </w:pPr>
      <w:r w:rsidRPr="00C050C9">
        <w:rPr>
          <w:b/>
          <w:lang w:val="cs-CZ"/>
        </w:rPr>
        <w:t>DEFINICE ZÁJEZDU</w:t>
      </w:r>
    </w:p>
    <w:p w:rsidR="00C050C9" w:rsidRDefault="00C050C9" w:rsidP="00736BDB">
      <w:pPr>
        <w:rPr>
          <w:lang w:val="cs-CZ"/>
        </w:rPr>
      </w:pPr>
    </w:p>
    <w:p w:rsidR="00C050C9" w:rsidRDefault="00C050C9" w:rsidP="00736BDB">
      <w:pPr>
        <w:rPr>
          <w:b/>
          <w:lang w:val="cs-CZ"/>
        </w:rPr>
      </w:pPr>
      <w:r w:rsidRPr="00C050C9">
        <w:rPr>
          <w:b/>
          <w:lang w:val="cs-CZ"/>
        </w:rPr>
        <w:t>Služby spojené se zájezdem</w:t>
      </w:r>
    </w:p>
    <w:p w:rsidR="00C050C9" w:rsidRDefault="00C050C9" w:rsidP="00736BDB">
      <w:pPr>
        <w:rPr>
          <w:b/>
          <w:lang w:val="cs-CZ"/>
        </w:rPr>
      </w:pPr>
    </w:p>
    <w:p w:rsidR="00EC4022" w:rsidRDefault="00EC4022" w:rsidP="00EC4022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Rozdělení zájezdu podle geografického hlediska</w:t>
      </w:r>
    </w:p>
    <w:p w:rsidR="00EC4022" w:rsidRPr="00EC4022" w:rsidRDefault="00EC4022" w:rsidP="00736BDB">
      <w:pPr>
        <w:rPr>
          <w:lang w:val="cs-CZ"/>
        </w:rPr>
      </w:pPr>
      <w:r>
        <w:rPr>
          <w:b/>
          <w:u w:val="single"/>
          <w:lang w:val="cs-CZ"/>
        </w:rPr>
        <w:t>Podle délky trvání</w:t>
      </w:r>
    </w:p>
    <w:p w:rsidR="00C050C9" w:rsidRPr="00D22584" w:rsidRDefault="00C050C9" w:rsidP="00736BDB">
      <w:pPr>
        <w:rPr>
          <w:b/>
          <w:u w:val="single"/>
          <w:lang w:val="cs-CZ"/>
        </w:rPr>
      </w:pPr>
      <w:r w:rsidRPr="00D22584">
        <w:rPr>
          <w:b/>
          <w:u w:val="single"/>
          <w:lang w:val="cs-CZ"/>
        </w:rPr>
        <w:t>Rozdělení zájezdové činnosti podle tématické náplně</w:t>
      </w:r>
    </w:p>
    <w:p w:rsidR="00C050C9" w:rsidRDefault="00C050C9" w:rsidP="00736BDB">
      <w:pPr>
        <w:rPr>
          <w:b/>
          <w:lang w:val="cs-CZ"/>
        </w:rPr>
      </w:pPr>
      <w:r>
        <w:rPr>
          <w:b/>
          <w:lang w:val="cs-CZ"/>
        </w:rPr>
        <w:t>Rekreační  (pobytové) zájezdy</w:t>
      </w:r>
    </w:p>
    <w:p w:rsidR="00C050C9" w:rsidRDefault="00C050C9" w:rsidP="00736BDB">
      <w:pPr>
        <w:rPr>
          <w:lang w:val="cs-CZ"/>
        </w:rPr>
      </w:pPr>
      <w:r w:rsidRPr="00C050C9">
        <w:rPr>
          <w:lang w:val="cs-CZ"/>
        </w:rPr>
        <w:t>Cílem je</w:t>
      </w:r>
      <w:r>
        <w:rPr>
          <w:lang w:val="cs-CZ"/>
        </w:rPr>
        <w:t>:</w:t>
      </w:r>
      <w:r w:rsidRPr="00C050C9">
        <w:rPr>
          <w:lang w:val="cs-CZ"/>
        </w:rPr>
        <w:t xml:space="preserve"> </w:t>
      </w:r>
    </w:p>
    <w:p w:rsidR="00C050C9" w:rsidRDefault="00C050C9" w:rsidP="00736BDB">
      <w:pPr>
        <w:rPr>
          <w:lang w:val="cs-CZ"/>
        </w:rPr>
      </w:pPr>
      <w:r>
        <w:rPr>
          <w:lang w:val="cs-CZ"/>
        </w:rPr>
        <w:t>Charakteristika ubytování:</w:t>
      </w:r>
    </w:p>
    <w:p w:rsidR="00C050C9" w:rsidRDefault="00C050C9" w:rsidP="00736BDB">
      <w:pPr>
        <w:rPr>
          <w:lang w:val="cs-CZ"/>
        </w:rPr>
      </w:pPr>
      <w:r>
        <w:rPr>
          <w:lang w:val="cs-CZ"/>
        </w:rPr>
        <w:t>Charakteristika stravování:</w:t>
      </w:r>
    </w:p>
    <w:p w:rsidR="00C050C9" w:rsidRDefault="00C050C9" w:rsidP="00736BDB">
      <w:pPr>
        <w:rPr>
          <w:lang w:val="cs-CZ"/>
        </w:rPr>
      </w:pPr>
      <w:r>
        <w:rPr>
          <w:lang w:val="cs-CZ"/>
        </w:rPr>
        <w:t>Vedlejší služby:</w:t>
      </w:r>
    </w:p>
    <w:p w:rsidR="00C050C9" w:rsidRDefault="00C050C9" w:rsidP="00736BDB">
      <w:pPr>
        <w:rPr>
          <w:lang w:val="cs-CZ"/>
        </w:rPr>
      </w:pPr>
      <w:r>
        <w:rPr>
          <w:lang w:val="cs-CZ"/>
        </w:rPr>
        <w:t>Roli hrají animátoři, sportovní instruktoři</w:t>
      </w:r>
    </w:p>
    <w:p w:rsidR="00C050C9" w:rsidRDefault="00C050C9" w:rsidP="00736BDB">
      <w:pPr>
        <w:rPr>
          <w:b/>
          <w:lang w:val="cs-CZ"/>
        </w:rPr>
      </w:pPr>
      <w:r>
        <w:rPr>
          <w:b/>
          <w:lang w:val="cs-CZ"/>
        </w:rPr>
        <w:t>Kulturně poznávací zájezdy</w:t>
      </w:r>
    </w:p>
    <w:p w:rsidR="00C050C9" w:rsidRPr="00C050C9" w:rsidRDefault="00C050C9" w:rsidP="00736BDB">
      <w:pPr>
        <w:rPr>
          <w:lang w:val="cs-CZ"/>
        </w:rPr>
      </w:pPr>
      <w:r w:rsidRPr="00C050C9">
        <w:rPr>
          <w:lang w:val="cs-CZ"/>
        </w:rPr>
        <w:t>Cílem je:</w:t>
      </w:r>
    </w:p>
    <w:p w:rsidR="00C050C9" w:rsidRPr="00E61C03" w:rsidRDefault="00E61C03" w:rsidP="00736BDB">
      <w:pPr>
        <w:rPr>
          <w:lang w:val="cs-CZ"/>
        </w:rPr>
      </w:pPr>
      <w:r w:rsidRPr="00E61C03">
        <w:rPr>
          <w:lang w:val="cs-CZ"/>
        </w:rPr>
        <w:t>Ubytovací služby</w:t>
      </w:r>
      <w:r>
        <w:rPr>
          <w:lang w:val="cs-CZ"/>
        </w:rPr>
        <w:t>:</w:t>
      </w:r>
    </w:p>
    <w:p w:rsidR="00E61C03" w:rsidRPr="00E61C03" w:rsidRDefault="00E61C03" w:rsidP="00736BDB">
      <w:pPr>
        <w:rPr>
          <w:lang w:val="cs-CZ"/>
        </w:rPr>
      </w:pPr>
      <w:r w:rsidRPr="00E61C03">
        <w:rPr>
          <w:lang w:val="cs-CZ"/>
        </w:rPr>
        <w:t>Stravovací služby</w:t>
      </w:r>
      <w:r>
        <w:rPr>
          <w:lang w:val="cs-CZ"/>
        </w:rPr>
        <w:t>:</w:t>
      </w:r>
    </w:p>
    <w:p w:rsidR="00E61C03" w:rsidRPr="00E61C03" w:rsidRDefault="00E61C03" w:rsidP="00736BDB">
      <w:pPr>
        <w:rPr>
          <w:lang w:val="cs-CZ"/>
        </w:rPr>
      </w:pPr>
      <w:r>
        <w:rPr>
          <w:lang w:val="cs-CZ"/>
        </w:rPr>
        <w:t>Charakteristika</w:t>
      </w:r>
      <w:r w:rsidRPr="00E61C03">
        <w:rPr>
          <w:lang w:val="cs-CZ"/>
        </w:rPr>
        <w:t xml:space="preserve"> průvodce</w:t>
      </w:r>
      <w:r>
        <w:rPr>
          <w:lang w:val="cs-CZ"/>
        </w:rPr>
        <w:t>:</w:t>
      </w:r>
    </w:p>
    <w:p w:rsidR="00E61C03" w:rsidRDefault="00E61C03" w:rsidP="00736BDB">
      <w:pPr>
        <w:rPr>
          <w:lang w:val="cs-CZ"/>
        </w:rPr>
      </w:pPr>
      <w:r w:rsidRPr="00E61C03">
        <w:rPr>
          <w:lang w:val="cs-CZ"/>
        </w:rPr>
        <w:t xml:space="preserve">Doprava </w:t>
      </w:r>
      <w:r>
        <w:rPr>
          <w:lang w:val="cs-CZ"/>
        </w:rPr>
        <w:t>:</w:t>
      </w:r>
    </w:p>
    <w:p w:rsidR="00E61C03" w:rsidRPr="00E61C03" w:rsidRDefault="00E61C03" w:rsidP="00736BDB">
      <w:pPr>
        <w:rPr>
          <w:lang w:val="cs-CZ"/>
        </w:rPr>
      </w:pPr>
      <w:r>
        <w:rPr>
          <w:lang w:val="cs-CZ"/>
        </w:rPr>
        <w:t xml:space="preserve">Návštěva kulturních akcí: </w:t>
      </w:r>
    </w:p>
    <w:p w:rsidR="00C050C9" w:rsidRDefault="00E61C03" w:rsidP="00736BDB">
      <w:pPr>
        <w:rPr>
          <w:b/>
          <w:lang w:val="cs-CZ"/>
        </w:rPr>
      </w:pPr>
      <w:r>
        <w:rPr>
          <w:b/>
          <w:lang w:val="cs-CZ"/>
        </w:rPr>
        <w:t>Sportovní a turistické zájezdy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Cílem je: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Možnosti sportovních a turist. Akcí: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Charakteristika průvodce: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Charakteristika ubytovacích a stravovacách služeb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 xml:space="preserve">Zájezdy diváků na sportovní akce: </w:t>
      </w:r>
    </w:p>
    <w:p w:rsidR="00E61C03" w:rsidRDefault="00E61C03" w:rsidP="00736BDB">
      <w:pPr>
        <w:rPr>
          <w:b/>
          <w:lang w:val="cs-CZ"/>
        </w:rPr>
      </w:pPr>
      <w:r>
        <w:rPr>
          <w:b/>
          <w:lang w:val="cs-CZ"/>
        </w:rPr>
        <w:t>Zájezdy na výstavy a veletrhy</w:t>
      </w:r>
    </w:p>
    <w:p w:rsidR="00E61C03" w:rsidRPr="00E61C03" w:rsidRDefault="00E61C03" w:rsidP="00736BDB">
      <w:pPr>
        <w:rPr>
          <w:lang w:val="cs-CZ"/>
        </w:rPr>
      </w:pPr>
      <w:r w:rsidRPr="00E61C03">
        <w:rPr>
          <w:lang w:val="cs-CZ"/>
        </w:rPr>
        <w:t xml:space="preserve">Organizované pro: 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 xml:space="preserve">Charakteristika ubytovacích a stravovacích služeb: 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Druhy výstav:</w:t>
      </w:r>
    </w:p>
    <w:p w:rsidR="00E61C03" w:rsidRDefault="00E61C03" w:rsidP="00736BDB">
      <w:pPr>
        <w:rPr>
          <w:b/>
          <w:lang w:val="cs-CZ"/>
        </w:rPr>
      </w:pPr>
      <w:r>
        <w:rPr>
          <w:b/>
          <w:lang w:val="cs-CZ"/>
        </w:rPr>
        <w:t>Zvláštní tématické zájezdy</w:t>
      </w:r>
    </w:p>
    <w:p w:rsidR="00E61C03" w:rsidRDefault="00E61C03" w:rsidP="00736BDB">
      <w:pPr>
        <w:rPr>
          <w:lang w:val="cs-CZ"/>
        </w:rPr>
      </w:pPr>
    </w:p>
    <w:p w:rsidR="00E61C03" w:rsidRDefault="00E61C03" w:rsidP="00736BDB">
      <w:pPr>
        <w:rPr>
          <w:lang w:val="cs-CZ"/>
        </w:rPr>
      </w:pPr>
    </w:p>
    <w:p w:rsidR="00E61C03" w:rsidRDefault="00E61C03" w:rsidP="00736BDB">
      <w:pPr>
        <w:rPr>
          <w:b/>
          <w:lang w:val="cs-CZ"/>
        </w:rPr>
      </w:pPr>
      <w:r>
        <w:rPr>
          <w:b/>
          <w:lang w:val="cs-CZ"/>
        </w:rPr>
        <w:t>Incentivní a  kongresová turistika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Incentivní turistika – cíl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 xml:space="preserve">Kongresová turistika- zahrnuje organizování odborných akcí s množstvím dopovodných programů např. </w:t>
      </w:r>
    </w:p>
    <w:p w:rsidR="00E61C03" w:rsidRDefault="00E61C03" w:rsidP="00736BDB">
      <w:pPr>
        <w:rPr>
          <w:lang w:val="cs-CZ"/>
        </w:rPr>
      </w:pPr>
    </w:p>
    <w:p w:rsidR="00E61C03" w:rsidRDefault="00E61C03" w:rsidP="00736BDB">
      <w:pPr>
        <w:rPr>
          <w:b/>
          <w:lang w:val="cs-CZ"/>
        </w:rPr>
      </w:pPr>
      <w:r>
        <w:rPr>
          <w:b/>
          <w:lang w:val="cs-CZ"/>
        </w:rPr>
        <w:t>Lázeňské pobyty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 xml:space="preserve">Cíl: </w:t>
      </w:r>
    </w:p>
    <w:p w:rsidR="00E61C03" w:rsidRDefault="00E61C03" w:rsidP="00736BDB">
      <w:pPr>
        <w:rPr>
          <w:lang w:val="cs-CZ"/>
        </w:rPr>
      </w:pPr>
      <w:r>
        <w:rPr>
          <w:lang w:val="cs-CZ"/>
        </w:rPr>
        <w:t>Vyjmenujte alespoň 6 míst v ČR</w:t>
      </w:r>
    </w:p>
    <w:p w:rsidR="00E61C03" w:rsidRDefault="00D22584" w:rsidP="00736BDB">
      <w:pPr>
        <w:rPr>
          <w:lang w:val="cs-CZ"/>
        </w:rPr>
      </w:pPr>
      <w:r>
        <w:rPr>
          <w:lang w:val="cs-CZ"/>
        </w:rPr>
        <w:t>Relaxační a léčebné pobyty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Charakteristika ubytovacích, stravovacích a léčebných služeb</w:t>
      </w:r>
    </w:p>
    <w:p w:rsidR="00D22584" w:rsidRDefault="00D22584" w:rsidP="00736BDB">
      <w:pPr>
        <w:rPr>
          <w:lang w:val="cs-CZ"/>
        </w:rPr>
      </w:pPr>
    </w:p>
    <w:p w:rsidR="00D22584" w:rsidRDefault="00D22584" w:rsidP="00736BDB">
      <w:pPr>
        <w:rPr>
          <w:b/>
          <w:lang w:val="cs-CZ"/>
        </w:rPr>
      </w:pPr>
      <w:r w:rsidRPr="00D22584">
        <w:rPr>
          <w:b/>
          <w:lang w:val="cs-CZ"/>
        </w:rPr>
        <w:t>Agroturistika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Cíl: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Charakteristika ubytovacích a stravovacích služeb</w:t>
      </w:r>
    </w:p>
    <w:p w:rsidR="00D22584" w:rsidRDefault="00D22584" w:rsidP="00736BDB">
      <w:pPr>
        <w:rPr>
          <w:lang w:val="cs-CZ"/>
        </w:rPr>
      </w:pPr>
    </w:p>
    <w:p w:rsidR="00D22584" w:rsidRDefault="00D22584" w:rsidP="00736BDB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Rozdělení zájezdové činnosti podle dopravy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Vypracujte charakteristiku, výhody a nevýhody jednotlivých možností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Autokarová doprava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Železniční doprava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Letecká doprava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Vlastními dopravními prostředky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Lodní zájezdy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Kombinované zájezdy</w:t>
      </w:r>
    </w:p>
    <w:p w:rsidR="00D22584" w:rsidRDefault="00D22584" w:rsidP="00736BDB">
      <w:pPr>
        <w:rPr>
          <w:lang w:val="cs-CZ"/>
        </w:rPr>
      </w:pPr>
    </w:p>
    <w:p w:rsidR="00D22584" w:rsidRDefault="00D22584" w:rsidP="00736BDB">
      <w:pPr>
        <w:rPr>
          <w:b/>
          <w:lang w:val="cs-CZ"/>
        </w:rPr>
      </w:pPr>
      <w:r>
        <w:rPr>
          <w:b/>
          <w:lang w:val="cs-CZ"/>
        </w:rPr>
        <w:t>Další rozdělení zájezdů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Podle ročního období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Podle způsobu jejich přípravy – standardní, forfaitové (objednané)- ty se podle zákona nepovažují za zájezdy a nevztahuje se na ně pojištění proti úpadku CK</w:t>
      </w:r>
    </w:p>
    <w:p w:rsidR="00D22584" w:rsidRDefault="00D22584" w:rsidP="00736BDB">
      <w:pPr>
        <w:rPr>
          <w:lang w:val="cs-CZ"/>
        </w:rPr>
      </w:pPr>
      <w:r>
        <w:rPr>
          <w:lang w:val="cs-CZ"/>
        </w:rPr>
        <w:t>Podle sociologického hlediska</w:t>
      </w:r>
    </w:p>
    <w:p w:rsidR="00D22584" w:rsidRPr="00D22584" w:rsidRDefault="00D22584" w:rsidP="00736BDB">
      <w:pPr>
        <w:rPr>
          <w:lang w:val="cs-CZ"/>
        </w:rPr>
      </w:pPr>
    </w:p>
    <w:p w:rsidR="00D22584" w:rsidRPr="00D22584" w:rsidRDefault="00D22584" w:rsidP="00736BDB">
      <w:pPr>
        <w:rPr>
          <w:lang w:val="cs-CZ"/>
        </w:rPr>
      </w:pPr>
    </w:p>
    <w:p w:rsidR="001E0628" w:rsidRDefault="001E0628">
      <w:bookmarkStart w:id="0" w:name="_GoBack"/>
      <w:bookmarkEnd w:id="0"/>
    </w:p>
    <w:sectPr w:rsidR="001E0628" w:rsidSect="00E6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9D" w:rsidRDefault="00A31C9D" w:rsidP="00C050C9">
      <w:pPr>
        <w:spacing w:after="0" w:line="240" w:lineRule="auto"/>
      </w:pPr>
      <w:r>
        <w:separator/>
      </w:r>
    </w:p>
  </w:endnote>
  <w:endnote w:type="continuationSeparator" w:id="0">
    <w:p w:rsidR="00A31C9D" w:rsidRDefault="00A31C9D" w:rsidP="00C0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9D" w:rsidRDefault="00A31C9D" w:rsidP="00C050C9">
      <w:pPr>
        <w:spacing w:after="0" w:line="240" w:lineRule="auto"/>
      </w:pPr>
      <w:r>
        <w:separator/>
      </w:r>
    </w:p>
  </w:footnote>
  <w:footnote w:type="continuationSeparator" w:id="0">
    <w:p w:rsidR="00A31C9D" w:rsidRDefault="00A31C9D" w:rsidP="00C0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245E"/>
    <w:multiLevelType w:val="hybridMultilevel"/>
    <w:tmpl w:val="BF583008"/>
    <w:lvl w:ilvl="0" w:tplc="1A5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C1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E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E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C1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EF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2B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DB"/>
    <w:rsid w:val="001E0628"/>
    <w:rsid w:val="00204B56"/>
    <w:rsid w:val="006516F2"/>
    <w:rsid w:val="00736BDB"/>
    <w:rsid w:val="00A2032F"/>
    <w:rsid w:val="00A31C9D"/>
    <w:rsid w:val="00C050C9"/>
    <w:rsid w:val="00D22584"/>
    <w:rsid w:val="00D75E39"/>
    <w:rsid w:val="00E61C03"/>
    <w:rsid w:val="00EC4022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CB234-8B9E-4020-B97B-48E8F6E0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C9"/>
  </w:style>
  <w:style w:type="paragraph" w:styleId="Footer">
    <w:name w:val="footer"/>
    <w:basedOn w:val="Normal"/>
    <w:link w:val="FooterChar"/>
    <w:uiPriority w:val="99"/>
    <w:unhideWhenUsed/>
    <w:rsid w:val="00C0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Husarova</dc:creator>
  <cp:keywords/>
  <dc:description/>
  <cp:lastModifiedBy>Tereza Husarova</cp:lastModifiedBy>
  <cp:revision>4</cp:revision>
  <dcterms:created xsi:type="dcterms:W3CDTF">2020-01-02T15:45:00Z</dcterms:created>
  <dcterms:modified xsi:type="dcterms:W3CDTF">2020-01-02T15:58:00Z</dcterms:modified>
</cp:coreProperties>
</file>